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1FD9" w14:textId="77777777" w:rsidR="00F944C8" w:rsidRPr="00F944C8" w:rsidRDefault="00F944C8" w:rsidP="00F944C8">
      <w:pPr>
        <w:tabs>
          <w:tab w:val="left" w:pos="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944C8">
        <w:rPr>
          <w:rFonts w:ascii="Times New Roman" w:hAnsi="Times New Roman" w:cs="Times New Roman"/>
          <w:b/>
          <w:i/>
          <w:sz w:val="28"/>
          <w:szCs w:val="28"/>
        </w:rPr>
        <w:t>Safety Tips for Students Serving in the Community</w:t>
      </w:r>
    </w:p>
    <w:p w14:paraId="35EB90D0" w14:textId="4C7B4F90" w:rsidR="00063C43" w:rsidRPr="00F944C8" w:rsidRDefault="00063C43" w:rsidP="00F944C8">
      <w:pPr>
        <w:pStyle w:val="IntenseQuote"/>
        <w:pBdr>
          <w:bottom w:val="single" w:sz="4" w:space="0" w:color="4F81BD" w:themeColor="accent1"/>
        </w:pBdr>
        <w:tabs>
          <w:tab w:val="left" w:pos="8190"/>
          <w:tab w:val="left" w:pos="8640"/>
        </w:tabs>
        <w:spacing w:before="0" w:after="0"/>
        <w:ind w:left="0" w:right="-720"/>
        <w:rPr>
          <w:rFonts w:ascii="Times New Roman" w:hAnsi="Times New Roman" w:cs="Times New Roman"/>
          <w:color w:val="auto"/>
        </w:rPr>
      </w:pPr>
      <w:r w:rsidRPr="00F944C8">
        <w:rPr>
          <w:rFonts w:ascii="Times New Roman" w:hAnsi="Times New Roman" w:cs="Times New Roman"/>
          <w:color w:val="auto"/>
        </w:rPr>
        <w:t>California State University</w:t>
      </w:r>
      <w:r w:rsidR="00F17CEF">
        <w:rPr>
          <w:rFonts w:ascii="Times New Roman" w:hAnsi="Times New Roman" w:cs="Times New Roman"/>
          <w:color w:val="auto"/>
        </w:rPr>
        <w:t>,</w:t>
      </w:r>
      <w:r w:rsidRPr="00F944C8">
        <w:rPr>
          <w:rFonts w:ascii="Times New Roman" w:hAnsi="Times New Roman" w:cs="Times New Roman"/>
          <w:color w:val="auto"/>
        </w:rPr>
        <w:t xml:space="preserve"> Fresno</w:t>
      </w:r>
    </w:p>
    <w:p w14:paraId="291F5242" w14:textId="77777777" w:rsidR="00EB26F7" w:rsidRPr="00F944C8" w:rsidRDefault="00EB26F7" w:rsidP="00F944C8">
      <w:pPr>
        <w:tabs>
          <w:tab w:val="left" w:pos="90"/>
        </w:tabs>
        <w:rPr>
          <w:rFonts w:ascii="Times New Roman" w:hAnsi="Times New Roman" w:cs="Times New Roman"/>
          <w:b/>
          <w:sz w:val="28"/>
          <w:szCs w:val="28"/>
        </w:rPr>
      </w:pPr>
    </w:p>
    <w:p w14:paraId="31A36786" w14:textId="77777777" w:rsidR="00EB26F7" w:rsidRPr="00693F44" w:rsidRDefault="00EB26F7" w:rsidP="00063C43">
      <w:p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 w:rsidRPr="00693F44">
        <w:rPr>
          <w:rFonts w:ascii="Times New Roman" w:hAnsi="Times New Roman" w:cs="Times New Roman"/>
          <w:b/>
          <w:sz w:val="22"/>
          <w:szCs w:val="22"/>
        </w:rPr>
        <w:t>COMMUNICATE</w:t>
      </w:r>
    </w:p>
    <w:p w14:paraId="64C74656" w14:textId="77777777" w:rsidR="00EB26F7" w:rsidRPr="00693F44" w:rsidRDefault="00EB26F7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 xml:space="preserve">Have a clear </w:t>
      </w:r>
      <w:r w:rsidR="00F944C8" w:rsidRPr="00693F44">
        <w:rPr>
          <w:rFonts w:ascii="Times New Roman" w:hAnsi="Times New Roman" w:cs="Times New Roman"/>
          <w:sz w:val="22"/>
          <w:szCs w:val="22"/>
        </w:rPr>
        <w:t xml:space="preserve">understanding of your </w:t>
      </w:r>
      <w:r w:rsidRPr="00693F44">
        <w:rPr>
          <w:rFonts w:ascii="Times New Roman" w:hAnsi="Times New Roman" w:cs="Times New Roman"/>
          <w:sz w:val="22"/>
          <w:szCs w:val="22"/>
        </w:rPr>
        <w:t xml:space="preserve">job </w:t>
      </w:r>
      <w:r w:rsidR="0050625C" w:rsidRPr="00693F44">
        <w:rPr>
          <w:rFonts w:ascii="Times New Roman" w:hAnsi="Times New Roman" w:cs="Times New Roman"/>
          <w:sz w:val="22"/>
          <w:szCs w:val="22"/>
        </w:rPr>
        <w:t>duties and responsibility</w:t>
      </w:r>
      <w:r w:rsidRPr="00693F44">
        <w:rPr>
          <w:rFonts w:ascii="Times New Roman" w:hAnsi="Times New Roman" w:cs="Times New Roman"/>
          <w:sz w:val="22"/>
          <w:szCs w:val="22"/>
        </w:rPr>
        <w:t xml:space="preserve"> at the service site.</w:t>
      </w:r>
    </w:p>
    <w:p w14:paraId="6609FEA9" w14:textId="6E4DFF2C" w:rsidR="00693F44" w:rsidRPr="00693F44" w:rsidRDefault="00693F44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Complete a Learning Plan and Emergency Contact Form prior to starting your service.</w:t>
      </w:r>
    </w:p>
    <w:p w14:paraId="4BE23618" w14:textId="77777777" w:rsidR="00EB26F7" w:rsidRPr="00693F44" w:rsidRDefault="00F944C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Request an orientation/training regarding staying</w:t>
      </w:r>
      <w:r w:rsidR="00EB26F7" w:rsidRPr="00693F44">
        <w:rPr>
          <w:rFonts w:ascii="Times New Roman" w:hAnsi="Times New Roman" w:cs="Times New Roman"/>
          <w:sz w:val="22"/>
          <w:szCs w:val="22"/>
        </w:rPr>
        <w:t xml:space="preserve"> safe</w:t>
      </w:r>
      <w:r w:rsidRPr="00693F44">
        <w:rPr>
          <w:rFonts w:ascii="Times New Roman" w:hAnsi="Times New Roman" w:cs="Times New Roman"/>
          <w:sz w:val="22"/>
          <w:szCs w:val="22"/>
        </w:rPr>
        <w:t xml:space="preserve"> at your service site.  Specific training should be obtained prior to using equipment or being involved in activities that involve specific risks for injury to yourself or others</w:t>
      </w:r>
      <w:r w:rsidR="00EB26F7" w:rsidRPr="00693F44">
        <w:rPr>
          <w:rFonts w:ascii="Times New Roman" w:hAnsi="Times New Roman" w:cs="Times New Roman"/>
          <w:sz w:val="22"/>
          <w:szCs w:val="22"/>
        </w:rPr>
        <w:t>.</w:t>
      </w:r>
    </w:p>
    <w:p w14:paraId="4042234A" w14:textId="77777777" w:rsidR="00EB26F7" w:rsidRPr="00693F44" w:rsidRDefault="00EB26F7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Ask for help from your supervisor or another staff member when in doubt.</w:t>
      </w:r>
    </w:p>
    <w:p w14:paraId="4450AF4A" w14:textId="0D42A9CC" w:rsidR="00EB26F7" w:rsidRPr="00693F44" w:rsidRDefault="00EB26F7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 w:rsidRPr="00693F44">
        <w:rPr>
          <w:rFonts w:ascii="Times New Roman" w:hAnsi="Times New Roman" w:cs="Times New Roman"/>
          <w:b/>
          <w:sz w:val="22"/>
          <w:szCs w:val="22"/>
        </w:rPr>
        <w:t xml:space="preserve">Immediately remove yourself from the situation, and speak with your site supervisor or instructor if you feel </w:t>
      </w:r>
      <w:proofErr w:type="gramStart"/>
      <w:r w:rsidRPr="00693F44">
        <w:rPr>
          <w:rFonts w:ascii="Times New Roman" w:hAnsi="Times New Roman" w:cs="Times New Roman"/>
          <w:b/>
          <w:sz w:val="22"/>
          <w:szCs w:val="22"/>
        </w:rPr>
        <w:t>unsafe,</w:t>
      </w:r>
      <w:proofErr w:type="gramEnd"/>
      <w:r w:rsidRPr="00693F44">
        <w:rPr>
          <w:rFonts w:ascii="Times New Roman" w:hAnsi="Times New Roman" w:cs="Times New Roman"/>
          <w:b/>
          <w:sz w:val="22"/>
          <w:szCs w:val="22"/>
        </w:rPr>
        <w:t xml:space="preserve"> harassed or discriminated against in any way.</w:t>
      </w:r>
    </w:p>
    <w:p w14:paraId="666188D1" w14:textId="77777777" w:rsidR="00EB26F7" w:rsidRPr="00693F44" w:rsidRDefault="00EB26F7" w:rsidP="00063C43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</w:p>
    <w:p w14:paraId="46CA9916" w14:textId="77777777" w:rsidR="00EB26F7" w:rsidRPr="00693F44" w:rsidRDefault="00EB26F7" w:rsidP="00063C43">
      <w:p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 w:rsidRPr="00693F44">
        <w:rPr>
          <w:rFonts w:ascii="Times New Roman" w:hAnsi="Times New Roman" w:cs="Times New Roman"/>
          <w:b/>
          <w:sz w:val="22"/>
          <w:szCs w:val="22"/>
        </w:rPr>
        <w:t>PLAN AHEAD</w:t>
      </w:r>
    </w:p>
    <w:p w14:paraId="655FAEB1" w14:textId="77777777" w:rsidR="00EB26F7" w:rsidRPr="00693F44" w:rsidRDefault="00EB26F7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Wear appropriate attire consistent with agency policy and safety needs.</w:t>
      </w:r>
    </w:p>
    <w:p w14:paraId="22BDA401" w14:textId="77777777" w:rsidR="00EB26F7" w:rsidRPr="00693F44" w:rsidRDefault="00EB26F7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Don’t engage in activities beyond the scope of your class or your student/agency agreement.</w:t>
      </w:r>
    </w:p>
    <w:p w14:paraId="60497CD3" w14:textId="77777777" w:rsidR="00EB26F7" w:rsidRPr="00693F44" w:rsidRDefault="00EB26F7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 xml:space="preserve"> Some services, such as home visits, can present unique risk</w:t>
      </w:r>
      <w:r w:rsidR="0050625C" w:rsidRPr="00693F44">
        <w:rPr>
          <w:rFonts w:ascii="Times New Roman" w:hAnsi="Times New Roman" w:cs="Times New Roman"/>
          <w:sz w:val="22"/>
          <w:szCs w:val="22"/>
        </w:rPr>
        <w:t xml:space="preserve"> management issues. Any duties</w:t>
      </w:r>
      <w:r w:rsidRPr="00693F44">
        <w:rPr>
          <w:rFonts w:ascii="Times New Roman" w:hAnsi="Times New Roman" w:cs="Times New Roman"/>
          <w:sz w:val="22"/>
          <w:szCs w:val="22"/>
        </w:rPr>
        <w:t xml:space="preserve"> that present unique challenges</w:t>
      </w:r>
      <w:r w:rsidR="0050625C" w:rsidRPr="00693F44">
        <w:rPr>
          <w:rFonts w:ascii="Times New Roman" w:hAnsi="Times New Roman" w:cs="Times New Roman"/>
          <w:sz w:val="22"/>
          <w:szCs w:val="22"/>
        </w:rPr>
        <w:t xml:space="preserve"> or risks</w:t>
      </w:r>
      <w:r w:rsidRPr="00693F44">
        <w:rPr>
          <w:rFonts w:ascii="Times New Roman" w:hAnsi="Times New Roman" w:cs="Times New Roman"/>
          <w:sz w:val="22"/>
          <w:szCs w:val="22"/>
        </w:rPr>
        <w:t xml:space="preserve"> should be carefully considered and discussed with your site supervisor, faculty member, and/or the university</w:t>
      </w:r>
      <w:r w:rsidR="0050625C" w:rsidRPr="00693F44">
        <w:rPr>
          <w:rFonts w:ascii="Times New Roman" w:hAnsi="Times New Roman" w:cs="Times New Roman"/>
          <w:sz w:val="22"/>
          <w:szCs w:val="22"/>
        </w:rPr>
        <w:t>’s</w:t>
      </w:r>
      <w:r w:rsidRPr="00693F44">
        <w:rPr>
          <w:rFonts w:ascii="Times New Roman" w:hAnsi="Times New Roman" w:cs="Times New Roman"/>
          <w:sz w:val="22"/>
          <w:szCs w:val="22"/>
        </w:rPr>
        <w:t xml:space="preserve"> Risk Manager.</w:t>
      </w:r>
    </w:p>
    <w:p w14:paraId="7E4688E9" w14:textId="77777777" w:rsidR="0050625C" w:rsidRPr="00693F44" w:rsidRDefault="0050625C" w:rsidP="0050625C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 xml:space="preserve">Protect yourself: carry your own health insurance. </w:t>
      </w:r>
    </w:p>
    <w:p w14:paraId="72FF3FD0" w14:textId="77777777" w:rsidR="00EC0A68" w:rsidRPr="00693F44" w:rsidRDefault="00EC0A68" w:rsidP="00063C43">
      <w:pPr>
        <w:pStyle w:val="ListParagraph"/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</w:p>
    <w:p w14:paraId="4540016D" w14:textId="77777777" w:rsidR="00EC0A68" w:rsidRPr="00693F44" w:rsidRDefault="00EC0A68" w:rsidP="00063C43">
      <w:p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 w:rsidRPr="00693F44">
        <w:rPr>
          <w:rFonts w:ascii="Times New Roman" w:hAnsi="Times New Roman" w:cs="Times New Roman"/>
          <w:b/>
          <w:sz w:val="22"/>
          <w:szCs w:val="22"/>
        </w:rPr>
        <w:t>TRANSPORTATION</w:t>
      </w:r>
    </w:p>
    <w:p w14:paraId="43839DF8" w14:textId="77777777" w:rsidR="00EB26F7" w:rsidRPr="00693F44" w:rsidRDefault="0050625C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Drive carefully! T</w:t>
      </w:r>
      <w:r w:rsidR="00EB26F7" w:rsidRPr="00693F44">
        <w:rPr>
          <w:rFonts w:ascii="Times New Roman" w:hAnsi="Times New Roman" w:cs="Times New Roman"/>
          <w:sz w:val="22"/>
          <w:szCs w:val="22"/>
        </w:rPr>
        <w:t xml:space="preserve">he university is </w:t>
      </w:r>
      <w:r w:rsidR="00EB26F7" w:rsidRPr="00693F44">
        <w:rPr>
          <w:rFonts w:ascii="Times New Roman" w:hAnsi="Times New Roman" w:cs="Times New Roman"/>
          <w:i/>
          <w:sz w:val="22"/>
          <w:szCs w:val="22"/>
          <w:u w:val="single"/>
        </w:rPr>
        <w:t>not</w:t>
      </w:r>
      <w:r w:rsidR="00EB26F7" w:rsidRPr="00693F44">
        <w:rPr>
          <w:rFonts w:ascii="Times New Roman" w:hAnsi="Times New Roman" w:cs="Times New Roman"/>
          <w:sz w:val="22"/>
          <w:szCs w:val="22"/>
        </w:rPr>
        <w:t xml:space="preserve"> liable for risks involved in students getting</w:t>
      </w:r>
      <w:r w:rsidRPr="00693F44">
        <w:rPr>
          <w:rFonts w:ascii="Times New Roman" w:hAnsi="Times New Roman" w:cs="Times New Roman"/>
          <w:sz w:val="22"/>
          <w:szCs w:val="22"/>
        </w:rPr>
        <w:t xml:space="preserve"> to and from their service site</w:t>
      </w:r>
      <w:r w:rsidR="00EB26F7" w:rsidRPr="00693F44">
        <w:rPr>
          <w:rFonts w:ascii="Times New Roman" w:hAnsi="Times New Roman" w:cs="Times New Roman"/>
          <w:sz w:val="22"/>
          <w:szCs w:val="22"/>
        </w:rPr>
        <w:t>.</w:t>
      </w:r>
    </w:p>
    <w:p w14:paraId="2B501819" w14:textId="46966B6D" w:rsidR="00EC0A68" w:rsidRPr="00693F44" w:rsidRDefault="00EB26F7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Driving cannot be</w:t>
      </w:r>
      <w:r w:rsidR="0050625C" w:rsidRPr="00693F44">
        <w:rPr>
          <w:rFonts w:ascii="Times New Roman" w:hAnsi="Times New Roman" w:cs="Times New Roman"/>
          <w:sz w:val="22"/>
          <w:szCs w:val="22"/>
        </w:rPr>
        <w:t xml:space="preserve"> a requirement of your service without specific approval from the university’s Risk Manager.</w:t>
      </w:r>
      <w:r w:rsidR="00A718A2">
        <w:rPr>
          <w:rFonts w:ascii="Times New Roman" w:hAnsi="Times New Roman" w:cs="Times New Roman"/>
          <w:sz w:val="22"/>
          <w:szCs w:val="22"/>
        </w:rPr>
        <w:t xml:space="preserve"> (Driving to and from your site to start or leave work is not included as part of your service hours. You should maintain your own personal auto insurance for this.)</w:t>
      </w:r>
      <w:bookmarkStart w:id="0" w:name="_GoBack"/>
      <w:bookmarkEnd w:id="0"/>
    </w:p>
    <w:p w14:paraId="3AB94B3A" w14:textId="77777777" w:rsidR="00EC0A68" w:rsidRPr="00693F44" w:rsidRDefault="00EC0A6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 w:rsidRPr="00693F44">
        <w:rPr>
          <w:rFonts w:ascii="Times New Roman" w:hAnsi="Times New Roman" w:cs="Times New Roman"/>
          <w:b/>
          <w:sz w:val="22"/>
          <w:szCs w:val="22"/>
        </w:rPr>
        <w:t>Even if ask</w:t>
      </w:r>
      <w:r w:rsidR="0050625C" w:rsidRPr="00693F44">
        <w:rPr>
          <w:rFonts w:ascii="Times New Roman" w:hAnsi="Times New Roman" w:cs="Times New Roman"/>
          <w:b/>
          <w:sz w:val="22"/>
          <w:szCs w:val="22"/>
        </w:rPr>
        <w:t xml:space="preserve">ed by your site supervisor, </w:t>
      </w:r>
      <w:r w:rsidR="00F944C8" w:rsidRPr="00693F44">
        <w:rPr>
          <w:rFonts w:ascii="Times New Roman" w:hAnsi="Times New Roman" w:cs="Times New Roman"/>
          <w:b/>
          <w:sz w:val="22"/>
          <w:szCs w:val="22"/>
        </w:rPr>
        <w:t>never</w:t>
      </w:r>
      <w:r w:rsidRPr="00693F44">
        <w:rPr>
          <w:rFonts w:ascii="Times New Roman" w:hAnsi="Times New Roman" w:cs="Times New Roman"/>
          <w:b/>
          <w:sz w:val="22"/>
          <w:szCs w:val="22"/>
        </w:rPr>
        <w:t xml:space="preserve"> give a client a ride in a personal vehicle.</w:t>
      </w:r>
    </w:p>
    <w:p w14:paraId="7187C93B" w14:textId="77777777" w:rsidR="00EC0A68" w:rsidRPr="00693F44" w:rsidRDefault="00EC0A68" w:rsidP="00063C43">
      <w:p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</w:p>
    <w:p w14:paraId="013FE27C" w14:textId="77777777" w:rsidR="00EC0A68" w:rsidRPr="00693F44" w:rsidRDefault="00EC0A68" w:rsidP="00063C43">
      <w:p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 w:rsidRPr="00693F44">
        <w:rPr>
          <w:rFonts w:ascii="Times New Roman" w:hAnsi="Times New Roman" w:cs="Times New Roman"/>
          <w:b/>
          <w:sz w:val="22"/>
          <w:szCs w:val="22"/>
        </w:rPr>
        <w:t>BOUNDARIES</w:t>
      </w:r>
    </w:p>
    <w:p w14:paraId="0AE060E1" w14:textId="24C653D9" w:rsidR="00EC0A68" w:rsidRPr="00693F44" w:rsidRDefault="005E6FA5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Don’t</w:t>
      </w:r>
      <w:r w:rsidR="00EC0A68" w:rsidRPr="00693F44">
        <w:rPr>
          <w:rFonts w:ascii="Times New Roman" w:hAnsi="Times New Roman" w:cs="Times New Roman"/>
          <w:sz w:val="22"/>
          <w:szCs w:val="22"/>
        </w:rPr>
        <w:t xml:space="preserve"> give or loan clients money or other personal belongings.</w:t>
      </w:r>
    </w:p>
    <w:p w14:paraId="5CF14332" w14:textId="228B0175" w:rsidR="00EC0A68" w:rsidRPr="00693F44" w:rsidRDefault="00EC0A6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D</w:t>
      </w:r>
      <w:r w:rsidR="005E6FA5">
        <w:rPr>
          <w:rFonts w:ascii="Times New Roman" w:hAnsi="Times New Roman" w:cs="Times New Roman"/>
          <w:sz w:val="22"/>
          <w:szCs w:val="22"/>
        </w:rPr>
        <w:t>on’t</w:t>
      </w:r>
      <w:r w:rsidRPr="00693F44">
        <w:rPr>
          <w:rFonts w:ascii="Times New Roman" w:hAnsi="Times New Roman" w:cs="Times New Roman"/>
          <w:sz w:val="22"/>
          <w:szCs w:val="22"/>
        </w:rPr>
        <w:t xml:space="preserve"> share too much personal information</w:t>
      </w:r>
      <w:r w:rsidR="0050625C" w:rsidRPr="00693F44">
        <w:rPr>
          <w:rFonts w:ascii="Times New Roman" w:hAnsi="Times New Roman" w:cs="Times New Roman"/>
          <w:sz w:val="22"/>
          <w:szCs w:val="22"/>
        </w:rPr>
        <w:t xml:space="preserve"> with clients</w:t>
      </w:r>
      <w:r w:rsidRPr="00693F44">
        <w:rPr>
          <w:rFonts w:ascii="Times New Roman" w:hAnsi="Times New Roman" w:cs="Times New Roman"/>
          <w:sz w:val="22"/>
          <w:szCs w:val="22"/>
        </w:rPr>
        <w:t xml:space="preserve"> (phone number, address, etc.).</w:t>
      </w:r>
    </w:p>
    <w:p w14:paraId="2EABC7FE" w14:textId="686F462D" w:rsidR="00EC0A68" w:rsidRPr="00693F44" w:rsidRDefault="00EC0A6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D</w:t>
      </w:r>
      <w:r w:rsidR="005E6FA5">
        <w:rPr>
          <w:rFonts w:ascii="Times New Roman" w:hAnsi="Times New Roman" w:cs="Times New Roman"/>
          <w:sz w:val="22"/>
          <w:szCs w:val="22"/>
        </w:rPr>
        <w:t>on’t</w:t>
      </w:r>
      <w:r w:rsidRPr="00693F44">
        <w:rPr>
          <w:rFonts w:ascii="Times New Roman" w:hAnsi="Times New Roman" w:cs="Times New Roman"/>
          <w:sz w:val="22"/>
          <w:szCs w:val="22"/>
        </w:rPr>
        <w:t xml:space="preserve"> tolerate talk or behavior of a sexual nature. If you feel harassed, tell your supervisor or instructor.</w:t>
      </w:r>
    </w:p>
    <w:p w14:paraId="0F242FF2" w14:textId="7B34B05D" w:rsidR="00EC0A68" w:rsidRPr="00693F44" w:rsidRDefault="00EC0A6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D</w:t>
      </w:r>
      <w:r w:rsidR="005E6FA5">
        <w:rPr>
          <w:rFonts w:ascii="Times New Roman" w:hAnsi="Times New Roman" w:cs="Times New Roman"/>
          <w:sz w:val="22"/>
          <w:szCs w:val="22"/>
        </w:rPr>
        <w:t>on’t</w:t>
      </w:r>
      <w:r w:rsidRPr="00693F44">
        <w:rPr>
          <w:rFonts w:ascii="Times New Roman" w:hAnsi="Times New Roman" w:cs="Times New Roman"/>
          <w:sz w:val="22"/>
          <w:szCs w:val="22"/>
        </w:rPr>
        <w:t xml:space="preserve"> engage in any type of business with clients during the term of your service.</w:t>
      </w:r>
    </w:p>
    <w:p w14:paraId="7A501421" w14:textId="6C5CA12F" w:rsidR="00EC0A68" w:rsidRPr="00693F44" w:rsidRDefault="00EC0A6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D</w:t>
      </w:r>
      <w:r w:rsidR="005E6FA5">
        <w:rPr>
          <w:rFonts w:ascii="Times New Roman" w:hAnsi="Times New Roman" w:cs="Times New Roman"/>
          <w:sz w:val="22"/>
          <w:szCs w:val="22"/>
        </w:rPr>
        <w:t>on’t</w:t>
      </w:r>
      <w:r w:rsidRPr="00693F44">
        <w:rPr>
          <w:rFonts w:ascii="Times New Roman" w:hAnsi="Times New Roman" w:cs="Times New Roman"/>
          <w:sz w:val="22"/>
          <w:szCs w:val="22"/>
        </w:rPr>
        <w:t xml:space="preserve"> enter into a personal relationship with a client during the term of your service.</w:t>
      </w:r>
    </w:p>
    <w:p w14:paraId="6D211F2F" w14:textId="77777777" w:rsidR="00EC0A68" w:rsidRPr="00693F44" w:rsidRDefault="00EC0A6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Try not to be alone with clients without adequate supervision.</w:t>
      </w:r>
    </w:p>
    <w:p w14:paraId="2AB64F2D" w14:textId="77777777" w:rsidR="00D54969" w:rsidRPr="00693F44" w:rsidRDefault="00D54969" w:rsidP="00063C43">
      <w:p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</w:p>
    <w:p w14:paraId="2F0849FD" w14:textId="7DE44837" w:rsidR="00D54969" w:rsidRPr="00693F44" w:rsidRDefault="005E6FA5" w:rsidP="00063C43">
      <w:p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IF SOMETHING HAPPENS</w:t>
      </w:r>
      <w:r w:rsidR="00D54969" w:rsidRPr="00693F44">
        <w:rPr>
          <w:rFonts w:ascii="Times New Roman" w:hAnsi="Times New Roman" w:cs="Times New Roman"/>
          <w:b/>
          <w:sz w:val="22"/>
          <w:szCs w:val="22"/>
        </w:rPr>
        <w:t>:</w:t>
      </w:r>
    </w:p>
    <w:p w14:paraId="6C0B442D" w14:textId="7424E829" w:rsidR="00EC0A68" w:rsidRPr="00D9607D" w:rsidRDefault="00EC0A68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If an incident occurs or if you are injured, contact your agency supervisor and your instructor to discuss what actions the agen</w:t>
      </w:r>
      <w:r w:rsidR="0050625C" w:rsidRPr="00693F44">
        <w:rPr>
          <w:rFonts w:ascii="Times New Roman" w:hAnsi="Times New Roman" w:cs="Times New Roman"/>
          <w:sz w:val="22"/>
          <w:szCs w:val="22"/>
        </w:rPr>
        <w:t>cy and school should take to e</w:t>
      </w:r>
      <w:r w:rsidRPr="00693F44">
        <w:rPr>
          <w:rFonts w:ascii="Times New Roman" w:hAnsi="Times New Roman" w:cs="Times New Roman"/>
          <w:sz w:val="22"/>
          <w:szCs w:val="22"/>
        </w:rPr>
        <w:t>n</w:t>
      </w:r>
      <w:r w:rsidR="0050625C" w:rsidRPr="00693F44">
        <w:rPr>
          <w:rFonts w:ascii="Times New Roman" w:hAnsi="Times New Roman" w:cs="Times New Roman"/>
          <w:sz w:val="22"/>
          <w:szCs w:val="22"/>
        </w:rPr>
        <w:t>s</w:t>
      </w:r>
      <w:r w:rsidRPr="00693F44">
        <w:rPr>
          <w:rFonts w:ascii="Times New Roman" w:hAnsi="Times New Roman" w:cs="Times New Roman"/>
          <w:sz w:val="22"/>
          <w:szCs w:val="22"/>
        </w:rPr>
        <w:t xml:space="preserve">ure your physical and emotional </w:t>
      </w:r>
      <w:proofErr w:type="gramStart"/>
      <w:r w:rsidRPr="00693F44">
        <w:rPr>
          <w:rFonts w:ascii="Times New Roman" w:hAnsi="Times New Roman" w:cs="Times New Roman"/>
          <w:sz w:val="22"/>
          <w:szCs w:val="22"/>
        </w:rPr>
        <w:t>well-being</w:t>
      </w:r>
      <w:proofErr w:type="gramEnd"/>
      <w:r w:rsidRPr="00693F44">
        <w:rPr>
          <w:rFonts w:ascii="Times New Roman" w:hAnsi="Times New Roman" w:cs="Times New Roman"/>
          <w:sz w:val="22"/>
          <w:szCs w:val="22"/>
        </w:rPr>
        <w:t xml:space="preserve">. </w:t>
      </w:r>
      <w:r w:rsidRPr="00D9607D">
        <w:rPr>
          <w:rFonts w:ascii="Times New Roman" w:hAnsi="Times New Roman" w:cs="Times New Roman"/>
          <w:sz w:val="22"/>
          <w:szCs w:val="22"/>
        </w:rPr>
        <w:t xml:space="preserve">You should </w:t>
      </w:r>
      <w:r w:rsidR="00D9607D" w:rsidRPr="00D9607D">
        <w:rPr>
          <w:rFonts w:ascii="Times New Roman" w:hAnsi="Times New Roman" w:cs="Times New Roman"/>
          <w:sz w:val="22"/>
          <w:szCs w:val="22"/>
        </w:rPr>
        <w:t xml:space="preserve">contact the university’s Risk Management Office at 559.278.7422 and </w:t>
      </w:r>
      <w:r w:rsidRPr="00D9607D">
        <w:rPr>
          <w:rFonts w:ascii="Times New Roman" w:hAnsi="Times New Roman" w:cs="Times New Roman"/>
          <w:sz w:val="22"/>
          <w:szCs w:val="22"/>
        </w:rPr>
        <w:t>fill out an incident report form within 48 hours.</w:t>
      </w:r>
      <w:r w:rsidR="00D54969" w:rsidRPr="00D960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436751" w14:textId="77777777" w:rsidR="00D54969" w:rsidRPr="00693F44" w:rsidRDefault="00D54969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  <w:r w:rsidRPr="00693F44">
        <w:rPr>
          <w:rFonts w:ascii="Times New Roman" w:hAnsi="Times New Roman" w:cs="Times New Roman"/>
          <w:sz w:val="22"/>
          <w:szCs w:val="22"/>
        </w:rPr>
        <w:t>In an emergency, call 911.</w:t>
      </w:r>
    </w:p>
    <w:p w14:paraId="3FDF305E" w14:textId="77777777" w:rsidR="00D54969" w:rsidRPr="00693F44" w:rsidRDefault="00D54969" w:rsidP="00063C43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b/>
          <w:sz w:val="22"/>
          <w:szCs w:val="22"/>
        </w:rPr>
      </w:pPr>
      <w:r w:rsidRPr="00693F44">
        <w:rPr>
          <w:rFonts w:ascii="Times New Roman" w:hAnsi="Times New Roman" w:cs="Times New Roman"/>
          <w:b/>
          <w:sz w:val="22"/>
          <w:szCs w:val="22"/>
        </w:rPr>
        <w:t>Trust your intuition; if something does not feel right, remove yourself from the situation. Talk to your agency supervisor about your concerns and make appropriate alterations to your assignment.</w:t>
      </w:r>
    </w:p>
    <w:p w14:paraId="704F6AD9" w14:textId="77777777" w:rsidR="00EC0A68" w:rsidRPr="00693F44" w:rsidRDefault="00EC0A68" w:rsidP="00063C43">
      <w:pPr>
        <w:tabs>
          <w:tab w:val="left" w:pos="90"/>
        </w:tabs>
        <w:rPr>
          <w:rFonts w:ascii="Times New Roman" w:hAnsi="Times New Roman" w:cs="Times New Roman"/>
          <w:sz w:val="22"/>
          <w:szCs w:val="22"/>
        </w:rPr>
      </w:pPr>
    </w:p>
    <w:p w14:paraId="14BCBFD8" w14:textId="46EB580B" w:rsidR="00D9607D" w:rsidRDefault="00F944C8" w:rsidP="00063C43">
      <w:pPr>
        <w:tabs>
          <w:tab w:val="left" w:pos="90"/>
        </w:tabs>
        <w:rPr>
          <w:rFonts w:ascii="Times New Roman" w:hAnsi="Times New Roman" w:cs="Times New Roman"/>
          <w:i/>
          <w:sz w:val="22"/>
          <w:szCs w:val="22"/>
        </w:rPr>
      </w:pPr>
      <w:r w:rsidRPr="00693F44">
        <w:rPr>
          <w:rFonts w:ascii="Times New Roman" w:hAnsi="Times New Roman" w:cs="Times New Roman"/>
          <w:i/>
          <w:sz w:val="22"/>
          <w:szCs w:val="22"/>
        </w:rPr>
        <w:t xml:space="preserve">If you have questions or concerns regarding safety issues related to your community service/service-learning site, </w:t>
      </w:r>
      <w:r w:rsidR="00661AEE" w:rsidRPr="00693F44">
        <w:rPr>
          <w:rFonts w:ascii="Times New Roman" w:hAnsi="Times New Roman" w:cs="Times New Roman"/>
          <w:i/>
          <w:sz w:val="22"/>
          <w:szCs w:val="22"/>
        </w:rPr>
        <w:t xml:space="preserve">please </w:t>
      </w:r>
      <w:r w:rsidRPr="00693F44">
        <w:rPr>
          <w:rFonts w:ascii="Times New Roman" w:hAnsi="Times New Roman" w:cs="Times New Roman"/>
          <w:i/>
          <w:sz w:val="22"/>
          <w:szCs w:val="22"/>
        </w:rPr>
        <w:t xml:space="preserve">contact </w:t>
      </w:r>
      <w:r w:rsidR="00661AEE" w:rsidRPr="00693F44">
        <w:rPr>
          <w:rFonts w:ascii="Times New Roman" w:hAnsi="Times New Roman" w:cs="Times New Roman"/>
          <w:i/>
          <w:sz w:val="22"/>
          <w:szCs w:val="22"/>
        </w:rPr>
        <w:t>the Richter</w:t>
      </w:r>
      <w:r w:rsidR="005E6FA5">
        <w:rPr>
          <w:rFonts w:ascii="Times New Roman" w:hAnsi="Times New Roman" w:cs="Times New Roman"/>
          <w:i/>
          <w:sz w:val="22"/>
          <w:szCs w:val="22"/>
        </w:rPr>
        <w:t xml:space="preserve"> Center</w:t>
      </w:r>
      <w:r w:rsidR="00661AEE" w:rsidRPr="00693F44">
        <w:rPr>
          <w:rFonts w:ascii="Times New Roman" w:hAnsi="Times New Roman" w:cs="Times New Roman"/>
          <w:i/>
          <w:sz w:val="22"/>
          <w:szCs w:val="22"/>
        </w:rPr>
        <w:t xml:space="preserve"> at 559.278.7079.</w:t>
      </w:r>
    </w:p>
    <w:p w14:paraId="4D9D6E3E" w14:textId="77777777" w:rsidR="00D9607D" w:rsidRDefault="00D9607D" w:rsidP="00063C43">
      <w:pPr>
        <w:tabs>
          <w:tab w:val="left" w:pos="90"/>
        </w:tabs>
        <w:rPr>
          <w:rFonts w:ascii="Times New Roman" w:hAnsi="Times New Roman" w:cs="Times New Roman"/>
          <w:i/>
          <w:sz w:val="22"/>
          <w:szCs w:val="22"/>
        </w:rPr>
      </w:pPr>
    </w:p>
    <w:p w14:paraId="28186C68" w14:textId="06F93E35" w:rsidR="00D9607D" w:rsidRPr="00D9607D" w:rsidRDefault="00D9607D" w:rsidP="00D9607D">
      <w:pPr>
        <w:tabs>
          <w:tab w:val="left" w:pos="90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Richter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Center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:Word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Docs:Risk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Management:Safety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Guidelines for Service - Updated 6/26/15</w:t>
      </w:r>
    </w:p>
    <w:sectPr w:rsidR="00D9607D" w:rsidRPr="00D9607D" w:rsidSect="00D960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DF0"/>
    <w:multiLevelType w:val="hybridMultilevel"/>
    <w:tmpl w:val="EFA423C6"/>
    <w:lvl w:ilvl="0" w:tplc="ABFC8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F7"/>
    <w:rsid w:val="00063C43"/>
    <w:rsid w:val="0050625C"/>
    <w:rsid w:val="0052514B"/>
    <w:rsid w:val="005E6FA5"/>
    <w:rsid w:val="00661AEE"/>
    <w:rsid w:val="00693F44"/>
    <w:rsid w:val="00A22784"/>
    <w:rsid w:val="00A718A2"/>
    <w:rsid w:val="00D54969"/>
    <w:rsid w:val="00D9607D"/>
    <w:rsid w:val="00EB26F7"/>
    <w:rsid w:val="00EC0A68"/>
    <w:rsid w:val="00F17CE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B1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6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26F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F7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26F7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26F7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26F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NoSpacing">
    <w:name w:val="No Spacing"/>
    <w:uiPriority w:val="1"/>
    <w:qFormat/>
    <w:rsid w:val="00EB26F7"/>
  </w:style>
  <w:style w:type="character" w:customStyle="1" w:styleId="Heading2Char">
    <w:name w:val="Heading 2 Char"/>
    <w:basedOn w:val="DefaultParagraphFont"/>
    <w:link w:val="Heading2"/>
    <w:uiPriority w:val="9"/>
    <w:rsid w:val="00EB2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EB26F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6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6F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6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26F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F7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26F7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26F7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26F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B26F7"/>
    <w:rPr>
      <w:sz w:val="22"/>
      <w:szCs w:val="22"/>
    </w:rPr>
  </w:style>
  <w:style w:type="paragraph" w:styleId="NoSpacing">
    <w:name w:val="No Spacing"/>
    <w:uiPriority w:val="1"/>
    <w:qFormat/>
    <w:rsid w:val="00EB26F7"/>
  </w:style>
  <w:style w:type="character" w:customStyle="1" w:styleId="Heading2Char">
    <w:name w:val="Heading 2 Char"/>
    <w:basedOn w:val="DefaultParagraphFont"/>
    <w:link w:val="Heading2"/>
    <w:uiPriority w:val="9"/>
    <w:rsid w:val="00EB2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EB26F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6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6F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059E1-8C68-3042-AC57-E7CC873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457</Words>
  <Characters>2607</Characters>
  <Application>Microsoft Macintosh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</dc:creator>
  <cp:keywords/>
  <dc:description/>
  <cp:lastModifiedBy>Administrator</cp:lastModifiedBy>
  <cp:revision>7</cp:revision>
  <dcterms:created xsi:type="dcterms:W3CDTF">2014-10-31T21:48:00Z</dcterms:created>
  <dcterms:modified xsi:type="dcterms:W3CDTF">2015-08-13T21:07:00Z</dcterms:modified>
</cp:coreProperties>
</file>