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4642" w14:textId="0AB9DBE5" w:rsidR="004859EB" w:rsidRPr="00BA42AC" w:rsidRDefault="000005B2" w:rsidP="00BA42AC">
      <w:pPr>
        <w:pStyle w:val="Heading1"/>
        <w:ind w:left="5904"/>
      </w:pPr>
      <w:r>
        <w:rPr>
          <w:noProof/>
        </w:rPr>
        <w:drawing>
          <wp:anchor distT="0" distB="0" distL="0" distR="0" simplePos="0" relativeHeight="251658240" behindDoc="1" locked="0" layoutInCell="1" hidden="0" allowOverlap="1" wp14:anchorId="6083D4F5" wp14:editId="51C801F6">
            <wp:simplePos x="0" y="0"/>
            <wp:positionH relativeFrom="column">
              <wp:posOffset>-57150</wp:posOffset>
            </wp:positionH>
            <wp:positionV relativeFrom="paragraph">
              <wp:posOffset>-381000</wp:posOffset>
            </wp:positionV>
            <wp:extent cx="1820545" cy="1025525"/>
            <wp:effectExtent l="0" t="0" r="0" b="0"/>
            <wp:wrapNone/>
            <wp:docPr id="1" name="image1.jpg" descr="Fresno State logo with a paw print"/>
            <wp:cNvGraphicFramePr/>
            <a:graphic xmlns:a="http://schemas.openxmlformats.org/drawingml/2006/main">
              <a:graphicData uri="http://schemas.openxmlformats.org/drawingml/2006/picture">
                <pic:pic xmlns:pic="http://schemas.openxmlformats.org/drawingml/2006/picture">
                  <pic:nvPicPr>
                    <pic:cNvPr id="1" name="image1.jpg" descr="Fresno State logo with a paw print"/>
                    <pic:cNvPicPr preferRelativeResize="0"/>
                  </pic:nvPicPr>
                  <pic:blipFill>
                    <a:blip r:embed="rId6"/>
                    <a:srcRect/>
                    <a:stretch>
                      <a:fillRect/>
                    </a:stretch>
                  </pic:blipFill>
                  <pic:spPr>
                    <a:xfrm>
                      <a:off x="0" y="0"/>
                      <a:ext cx="1820545" cy="1025525"/>
                    </a:xfrm>
                    <a:prstGeom prst="rect">
                      <a:avLst/>
                    </a:prstGeom>
                    <a:ln/>
                  </pic:spPr>
                </pic:pic>
              </a:graphicData>
            </a:graphic>
          </wp:anchor>
        </w:drawing>
      </w:r>
      <w:r w:rsidRPr="00BA42AC">
        <w:t>ADVISING SYLLABUS | 2026-27</w:t>
      </w:r>
    </w:p>
    <w:p w14:paraId="7AD52223" w14:textId="77777777" w:rsidR="004859EB" w:rsidRPr="00BA42AC" w:rsidRDefault="00000000" w:rsidP="00BA42AC">
      <w:pPr>
        <w:pStyle w:val="Heading2"/>
      </w:pPr>
      <w:r w:rsidRPr="00BA42AC">
        <w:t>WHO ARE MY ACADEMIC COUNSELORS?</w:t>
      </w:r>
    </w:p>
    <w:p w14:paraId="5D8B974E" w14:textId="77777777" w:rsidR="004859EB" w:rsidRDefault="004859EB">
      <w:pPr>
        <w:spacing w:before="0" w:after="0"/>
      </w:pPr>
    </w:p>
    <w:tbl>
      <w:tblPr>
        <w:tblStyle w:val="a"/>
        <w:tblW w:w="10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528"/>
        <w:gridCol w:w="2005"/>
        <w:gridCol w:w="1423"/>
        <w:gridCol w:w="2972"/>
      </w:tblGrid>
      <w:tr w:rsidR="004859EB" w14:paraId="0558E7C3" w14:textId="77777777" w:rsidTr="000005B2">
        <w:trPr>
          <w:trHeight w:val="288"/>
          <w:tblHeader/>
        </w:trPr>
        <w:tc>
          <w:tcPr>
            <w:tcW w:w="4528" w:type="dxa"/>
          </w:tcPr>
          <w:p w14:paraId="4F3873DC" w14:textId="77777777" w:rsidR="004859EB" w:rsidRDefault="00000000">
            <w:pPr>
              <w:pBdr>
                <w:top w:val="nil"/>
                <w:left w:val="nil"/>
                <w:bottom w:val="nil"/>
                <w:right w:val="nil"/>
                <w:between w:val="nil"/>
              </w:pBdr>
              <w:spacing w:before="0" w:after="0"/>
              <w:jc w:val="center"/>
              <w:rPr>
                <w:rFonts w:ascii="Roboto" w:eastAsia="Roboto" w:hAnsi="Roboto" w:cs="Roboto"/>
                <w:b/>
                <w:bCs/>
                <w:color w:val="000000"/>
                <w:sz w:val="18"/>
                <w:szCs w:val="18"/>
              </w:rPr>
            </w:pPr>
            <w:r>
              <w:rPr>
                <w:rFonts w:ascii="Roboto" w:eastAsia="Roboto" w:hAnsi="Roboto" w:cs="Roboto"/>
                <w:b/>
                <w:bCs/>
                <w:color w:val="000000"/>
                <w:sz w:val="18"/>
                <w:szCs w:val="18"/>
              </w:rPr>
              <w:t>College</w:t>
            </w:r>
          </w:p>
        </w:tc>
        <w:tc>
          <w:tcPr>
            <w:tcW w:w="2005" w:type="dxa"/>
          </w:tcPr>
          <w:p w14:paraId="43C1A7AC" w14:textId="77777777" w:rsidR="004859EB" w:rsidRDefault="00000000">
            <w:pPr>
              <w:pBdr>
                <w:top w:val="nil"/>
                <w:left w:val="nil"/>
                <w:bottom w:val="nil"/>
                <w:right w:val="nil"/>
                <w:between w:val="nil"/>
              </w:pBdr>
              <w:spacing w:before="0" w:after="0"/>
              <w:jc w:val="center"/>
              <w:rPr>
                <w:rFonts w:ascii="Roboto" w:eastAsia="Roboto" w:hAnsi="Roboto" w:cs="Roboto"/>
                <w:b/>
                <w:bCs/>
                <w:color w:val="000000"/>
                <w:sz w:val="16"/>
                <w:szCs w:val="16"/>
              </w:rPr>
            </w:pPr>
            <w:r>
              <w:rPr>
                <w:rFonts w:ascii="Roboto" w:eastAsia="Roboto" w:hAnsi="Roboto" w:cs="Roboto"/>
                <w:b/>
                <w:bCs/>
                <w:color w:val="000000"/>
                <w:sz w:val="16"/>
                <w:szCs w:val="16"/>
              </w:rPr>
              <w:t>Location</w:t>
            </w:r>
          </w:p>
        </w:tc>
        <w:tc>
          <w:tcPr>
            <w:tcW w:w="1423" w:type="dxa"/>
          </w:tcPr>
          <w:p w14:paraId="774A48C6" w14:textId="77777777" w:rsidR="004859EB" w:rsidRDefault="00000000">
            <w:pPr>
              <w:pBdr>
                <w:top w:val="nil"/>
                <w:left w:val="nil"/>
                <w:bottom w:val="nil"/>
                <w:right w:val="nil"/>
                <w:between w:val="nil"/>
              </w:pBdr>
              <w:spacing w:before="0" w:after="0"/>
              <w:jc w:val="center"/>
              <w:rPr>
                <w:rFonts w:ascii="Roboto" w:eastAsia="Roboto" w:hAnsi="Roboto" w:cs="Roboto"/>
                <w:b/>
                <w:bCs/>
                <w:color w:val="000000"/>
                <w:sz w:val="16"/>
                <w:szCs w:val="16"/>
              </w:rPr>
            </w:pPr>
            <w:r>
              <w:rPr>
                <w:rFonts w:ascii="Roboto" w:eastAsia="Roboto" w:hAnsi="Roboto" w:cs="Roboto"/>
                <w:b/>
                <w:bCs/>
                <w:color w:val="000000"/>
                <w:sz w:val="16"/>
                <w:szCs w:val="16"/>
              </w:rPr>
              <w:t>Phone Number</w:t>
            </w:r>
          </w:p>
        </w:tc>
        <w:tc>
          <w:tcPr>
            <w:tcW w:w="2972" w:type="dxa"/>
          </w:tcPr>
          <w:p w14:paraId="77D6C538" w14:textId="77777777" w:rsidR="004859EB" w:rsidRDefault="00000000">
            <w:pPr>
              <w:pBdr>
                <w:top w:val="nil"/>
                <w:left w:val="nil"/>
                <w:bottom w:val="nil"/>
                <w:right w:val="nil"/>
                <w:between w:val="nil"/>
              </w:pBdr>
              <w:spacing w:before="0" w:after="0"/>
              <w:jc w:val="center"/>
              <w:rPr>
                <w:rFonts w:ascii="Roboto" w:eastAsia="Roboto" w:hAnsi="Roboto" w:cs="Roboto"/>
                <w:b/>
                <w:bCs/>
                <w:color w:val="000000"/>
                <w:sz w:val="16"/>
                <w:szCs w:val="16"/>
              </w:rPr>
            </w:pPr>
            <w:r>
              <w:rPr>
                <w:rFonts w:ascii="Roboto" w:eastAsia="Roboto" w:hAnsi="Roboto" w:cs="Roboto"/>
                <w:b/>
                <w:bCs/>
                <w:color w:val="000000"/>
                <w:sz w:val="16"/>
                <w:szCs w:val="16"/>
              </w:rPr>
              <w:t>Email Address</w:t>
            </w:r>
          </w:p>
        </w:tc>
      </w:tr>
      <w:tr w:rsidR="004859EB" w14:paraId="1352D833" w14:textId="77777777" w:rsidTr="000005B2">
        <w:trPr>
          <w:trHeight w:val="288"/>
          <w:tblHeader/>
        </w:trPr>
        <w:tc>
          <w:tcPr>
            <w:tcW w:w="4528" w:type="dxa"/>
          </w:tcPr>
          <w:p w14:paraId="3EBFE567"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College of Arts &amp; Humanities</w:t>
            </w:r>
          </w:p>
        </w:tc>
        <w:tc>
          <w:tcPr>
            <w:tcW w:w="2005" w:type="dxa"/>
          </w:tcPr>
          <w:p w14:paraId="62D077C8"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Speech Arts 15</w:t>
            </w:r>
            <w:r>
              <w:rPr>
                <w:rFonts w:ascii="Roboto" w:eastAsia="Roboto" w:hAnsi="Roboto" w:cs="Roboto"/>
                <w:sz w:val="16"/>
                <w:szCs w:val="16"/>
              </w:rPr>
              <w:t>9</w:t>
            </w:r>
          </w:p>
        </w:tc>
        <w:tc>
          <w:tcPr>
            <w:tcW w:w="1423" w:type="dxa"/>
          </w:tcPr>
          <w:p w14:paraId="72902BEA"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559.278.4</w:t>
            </w:r>
            <w:r>
              <w:rPr>
                <w:rFonts w:ascii="Roboto" w:eastAsia="Roboto" w:hAnsi="Roboto" w:cs="Roboto"/>
                <w:sz w:val="16"/>
                <w:szCs w:val="16"/>
              </w:rPr>
              <w:t>5</w:t>
            </w:r>
            <w:r>
              <w:rPr>
                <w:rFonts w:ascii="Roboto" w:eastAsia="Roboto" w:hAnsi="Roboto" w:cs="Roboto"/>
                <w:color w:val="000000"/>
                <w:sz w:val="16"/>
                <w:szCs w:val="16"/>
              </w:rPr>
              <w:t>97</w:t>
            </w:r>
          </w:p>
        </w:tc>
        <w:tc>
          <w:tcPr>
            <w:tcW w:w="2972" w:type="dxa"/>
          </w:tcPr>
          <w:p w14:paraId="1FF19E4E"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cahadvising@csufresno.edu</w:t>
            </w:r>
          </w:p>
        </w:tc>
      </w:tr>
      <w:tr w:rsidR="004859EB" w14:paraId="43910271" w14:textId="77777777" w:rsidTr="000005B2">
        <w:trPr>
          <w:trHeight w:val="270"/>
          <w:tblHeader/>
        </w:trPr>
        <w:tc>
          <w:tcPr>
            <w:tcW w:w="4528" w:type="dxa"/>
          </w:tcPr>
          <w:p w14:paraId="6C3CE967"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Craig School of Business</w:t>
            </w:r>
          </w:p>
        </w:tc>
        <w:tc>
          <w:tcPr>
            <w:tcW w:w="2005" w:type="dxa"/>
          </w:tcPr>
          <w:p w14:paraId="77D2FC31"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Peters Building 185</w:t>
            </w:r>
          </w:p>
        </w:tc>
        <w:tc>
          <w:tcPr>
            <w:tcW w:w="1423" w:type="dxa"/>
          </w:tcPr>
          <w:p w14:paraId="7421D3AA"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559.278.4943</w:t>
            </w:r>
          </w:p>
        </w:tc>
        <w:tc>
          <w:tcPr>
            <w:tcW w:w="2972" w:type="dxa"/>
          </w:tcPr>
          <w:p w14:paraId="50C2284D"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csbadvising@csufresno.edu</w:t>
            </w:r>
          </w:p>
        </w:tc>
      </w:tr>
      <w:tr w:rsidR="004859EB" w14:paraId="57BBB20D" w14:textId="77777777" w:rsidTr="000005B2">
        <w:trPr>
          <w:trHeight w:val="261"/>
          <w:tblHeader/>
        </w:trPr>
        <w:tc>
          <w:tcPr>
            <w:tcW w:w="4528" w:type="dxa"/>
          </w:tcPr>
          <w:p w14:paraId="2D17752E"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College of Health &amp; Human Services</w:t>
            </w:r>
          </w:p>
        </w:tc>
        <w:tc>
          <w:tcPr>
            <w:tcW w:w="2005" w:type="dxa"/>
          </w:tcPr>
          <w:p w14:paraId="77F72E2A"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McLane Hall 276</w:t>
            </w:r>
          </w:p>
        </w:tc>
        <w:tc>
          <w:tcPr>
            <w:tcW w:w="1423" w:type="dxa"/>
          </w:tcPr>
          <w:p w14:paraId="60B2F3E5"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559.278.5027</w:t>
            </w:r>
          </w:p>
        </w:tc>
        <w:tc>
          <w:tcPr>
            <w:tcW w:w="2972" w:type="dxa"/>
          </w:tcPr>
          <w:p w14:paraId="4C439519"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acdc@csufresno.edu</w:t>
            </w:r>
          </w:p>
        </w:tc>
      </w:tr>
      <w:tr w:rsidR="004859EB" w14:paraId="0B26F351" w14:textId="77777777" w:rsidTr="000005B2">
        <w:trPr>
          <w:trHeight w:val="279"/>
          <w:tblHeader/>
        </w:trPr>
        <w:tc>
          <w:tcPr>
            <w:tcW w:w="4528" w:type="dxa"/>
          </w:tcPr>
          <w:p w14:paraId="56AA91FC"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Jordan College of Ag Sciences &amp; Technology</w:t>
            </w:r>
          </w:p>
        </w:tc>
        <w:tc>
          <w:tcPr>
            <w:tcW w:w="2005" w:type="dxa"/>
          </w:tcPr>
          <w:p w14:paraId="68AF54A6"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Ag Science 110</w:t>
            </w:r>
          </w:p>
        </w:tc>
        <w:tc>
          <w:tcPr>
            <w:tcW w:w="1423" w:type="dxa"/>
          </w:tcPr>
          <w:p w14:paraId="294F57EC"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559.278.4019</w:t>
            </w:r>
          </w:p>
        </w:tc>
        <w:tc>
          <w:tcPr>
            <w:tcW w:w="2972" w:type="dxa"/>
          </w:tcPr>
          <w:p w14:paraId="63ECB6A0"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jordanadvising@csufresno.edu</w:t>
            </w:r>
          </w:p>
        </w:tc>
      </w:tr>
      <w:tr w:rsidR="004859EB" w14:paraId="7C7758BF" w14:textId="77777777" w:rsidTr="000005B2">
        <w:trPr>
          <w:trHeight w:val="270"/>
          <w:tblHeader/>
        </w:trPr>
        <w:tc>
          <w:tcPr>
            <w:tcW w:w="4528" w:type="dxa"/>
          </w:tcPr>
          <w:p w14:paraId="70512012"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Kremen School of Education &amp; Human Development</w:t>
            </w:r>
          </w:p>
        </w:tc>
        <w:tc>
          <w:tcPr>
            <w:tcW w:w="2005" w:type="dxa"/>
          </w:tcPr>
          <w:p w14:paraId="734854D6"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Education 100</w:t>
            </w:r>
          </w:p>
        </w:tc>
        <w:tc>
          <w:tcPr>
            <w:tcW w:w="1423" w:type="dxa"/>
          </w:tcPr>
          <w:p w14:paraId="38EB9126"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559.278.0300</w:t>
            </w:r>
          </w:p>
        </w:tc>
        <w:tc>
          <w:tcPr>
            <w:tcW w:w="2972" w:type="dxa"/>
          </w:tcPr>
          <w:p w14:paraId="402C3EF0"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kremenschool@csufresno.edu</w:t>
            </w:r>
          </w:p>
        </w:tc>
      </w:tr>
      <w:tr w:rsidR="004859EB" w14:paraId="2DFEFD8A" w14:textId="77777777" w:rsidTr="000005B2">
        <w:trPr>
          <w:trHeight w:val="252"/>
          <w:tblHeader/>
        </w:trPr>
        <w:tc>
          <w:tcPr>
            <w:tcW w:w="4528" w:type="dxa"/>
          </w:tcPr>
          <w:p w14:paraId="0994963E"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Lyles College of Engineering</w:t>
            </w:r>
          </w:p>
        </w:tc>
        <w:tc>
          <w:tcPr>
            <w:tcW w:w="2005" w:type="dxa"/>
          </w:tcPr>
          <w:p w14:paraId="24548FEF"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Engineering East 243</w:t>
            </w:r>
          </w:p>
        </w:tc>
        <w:tc>
          <w:tcPr>
            <w:tcW w:w="1423" w:type="dxa"/>
          </w:tcPr>
          <w:p w14:paraId="5B227B45"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559.278.1076</w:t>
            </w:r>
          </w:p>
        </w:tc>
        <w:tc>
          <w:tcPr>
            <w:tcW w:w="2972" w:type="dxa"/>
          </w:tcPr>
          <w:p w14:paraId="54DFEFCA"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lcoeadvisingcenter@csufresno.edu</w:t>
            </w:r>
          </w:p>
        </w:tc>
      </w:tr>
      <w:tr w:rsidR="004859EB" w14:paraId="7C5386A5" w14:textId="77777777" w:rsidTr="000005B2">
        <w:trPr>
          <w:trHeight w:val="252"/>
          <w:tblHeader/>
        </w:trPr>
        <w:tc>
          <w:tcPr>
            <w:tcW w:w="4528" w:type="dxa"/>
          </w:tcPr>
          <w:p w14:paraId="2A5152DA"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College of Science and Mathematics</w:t>
            </w:r>
          </w:p>
        </w:tc>
        <w:tc>
          <w:tcPr>
            <w:tcW w:w="2005" w:type="dxa"/>
          </w:tcPr>
          <w:p w14:paraId="0CE4461F"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 xml:space="preserve">Science </w:t>
            </w:r>
            <w:r>
              <w:rPr>
                <w:rFonts w:ascii="Roboto" w:eastAsia="Roboto" w:hAnsi="Roboto" w:cs="Roboto"/>
                <w:sz w:val="16"/>
                <w:szCs w:val="16"/>
              </w:rPr>
              <w:t>I</w:t>
            </w:r>
            <w:r>
              <w:rPr>
                <w:rFonts w:ascii="Roboto" w:eastAsia="Roboto" w:hAnsi="Roboto" w:cs="Roboto"/>
                <w:color w:val="000000"/>
                <w:sz w:val="16"/>
                <w:szCs w:val="16"/>
              </w:rPr>
              <w:t xml:space="preserve"> 136</w:t>
            </w:r>
          </w:p>
        </w:tc>
        <w:tc>
          <w:tcPr>
            <w:tcW w:w="1423" w:type="dxa"/>
          </w:tcPr>
          <w:p w14:paraId="2C62CD55"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559.278.4150</w:t>
            </w:r>
          </w:p>
        </w:tc>
        <w:tc>
          <w:tcPr>
            <w:tcW w:w="2972" w:type="dxa"/>
          </w:tcPr>
          <w:p w14:paraId="656C06F3"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arc@csufresno.edu</w:t>
            </w:r>
          </w:p>
        </w:tc>
      </w:tr>
      <w:tr w:rsidR="004859EB" w14:paraId="6A423F37" w14:textId="77777777" w:rsidTr="000005B2">
        <w:trPr>
          <w:trHeight w:val="252"/>
          <w:tblHeader/>
        </w:trPr>
        <w:tc>
          <w:tcPr>
            <w:tcW w:w="4528" w:type="dxa"/>
          </w:tcPr>
          <w:p w14:paraId="2B615723" w14:textId="77777777" w:rsidR="004859EB" w:rsidRDefault="00000000">
            <w:pPr>
              <w:pBdr>
                <w:top w:val="nil"/>
                <w:left w:val="nil"/>
                <w:bottom w:val="nil"/>
                <w:right w:val="nil"/>
                <w:between w:val="nil"/>
              </w:pBdr>
              <w:spacing w:before="0" w:after="0"/>
              <w:rPr>
                <w:rFonts w:ascii="Roboto" w:eastAsia="Roboto" w:hAnsi="Roboto" w:cs="Roboto"/>
                <w:b/>
                <w:bCs/>
                <w:color w:val="000000"/>
                <w:sz w:val="18"/>
                <w:szCs w:val="18"/>
              </w:rPr>
            </w:pPr>
            <w:r>
              <w:rPr>
                <w:rFonts w:ascii="Roboto" w:eastAsia="Roboto" w:hAnsi="Roboto" w:cs="Roboto"/>
                <w:b/>
                <w:bCs/>
                <w:color w:val="000000"/>
                <w:sz w:val="18"/>
                <w:szCs w:val="18"/>
              </w:rPr>
              <w:t>College of Social Sciences</w:t>
            </w:r>
          </w:p>
        </w:tc>
        <w:tc>
          <w:tcPr>
            <w:tcW w:w="2005" w:type="dxa"/>
          </w:tcPr>
          <w:p w14:paraId="5058A278"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McKee Fisk 207</w:t>
            </w:r>
          </w:p>
        </w:tc>
        <w:tc>
          <w:tcPr>
            <w:tcW w:w="1423" w:type="dxa"/>
          </w:tcPr>
          <w:p w14:paraId="735DBDBE"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559.278.3422</w:t>
            </w:r>
          </w:p>
        </w:tc>
        <w:tc>
          <w:tcPr>
            <w:tcW w:w="2972" w:type="dxa"/>
          </w:tcPr>
          <w:p w14:paraId="6E450E4B" w14:textId="77777777" w:rsidR="004859EB" w:rsidRDefault="00000000">
            <w:pPr>
              <w:pBdr>
                <w:top w:val="nil"/>
                <w:left w:val="nil"/>
                <w:bottom w:val="nil"/>
                <w:right w:val="nil"/>
                <w:between w:val="nil"/>
              </w:pBdr>
              <w:spacing w:before="0" w:after="0"/>
              <w:rPr>
                <w:rFonts w:ascii="Roboto" w:eastAsia="Roboto" w:hAnsi="Roboto" w:cs="Roboto"/>
                <w:color w:val="000000"/>
                <w:sz w:val="16"/>
                <w:szCs w:val="16"/>
              </w:rPr>
            </w:pPr>
            <w:r>
              <w:rPr>
                <w:rFonts w:ascii="Roboto" w:eastAsia="Roboto" w:hAnsi="Roboto" w:cs="Roboto"/>
                <w:color w:val="000000"/>
                <w:sz w:val="16"/>
                <w:szCs w:val="16"/>
              </w:rPr>
              <w:t>ssadvising@csufresno.edu</w:t>
            </w:r>
          </w:p>
        </w:tc>
      </w:tr>
    </w:tbl>
    <w:p w14:paraId="0A801772" w14:textId="77777777" w:rsidR="004859EB" w:rsidRDefault="00000000" w:rsidP="00BA42AC">
      <w:pPr>
        <w:pStyle w:val="Heading2"/>
      </w:pPr>
      <w:r>
        <w:t>What is academic counseling?</w:t>
      </w:r>
    </w:p>
    <w:p w14:paraId="6F102A8E" w14:textId="77777777" w:rsidR="004859EB" w:rsidRDefault="00000000">
      <w:pPr>
        <w:pBdr>
          <w:top w:val="nil"/>
          <w:left w:val="nil"/>
          <w:bottom w:val="nil"/>
          <w:right w:val="nil"/>
          <w:between w:val="nil"/>
        </w:pBdr>
        <w:spacing w:before="163" w:line="264" w:lineRule="auto"/>
        <w:ind w:left="372" w:right="305"/>
        <w:rPr>
          <w:rFonts w:ascii="Roboto" w:eastAsia="Roboto" w:hAnsi="Roboto" w:cs="Roboto"/>
          <w:color w:val="000000"/>
          <w:sz w:val="22"/>
          <w:szCs w:val="22"/>
        </w:rPr>
      </w:pPr>
      <w:r>
        <w:rPr>
          <w:rFonts w:ascii="Roboto" w:eastAsia="Roboto" w:hAnsi="Roboto" w:cs="Roboto"/>
          <w:color w:val="000000"/>
          <w:sz w:val="22"/>
          <w:szCs w:val="22"/>
        </w:rPr>
        <w:t>Fresno State academic advising/counseling teaches and equips students with a variety of educational tools and resources to enable them to achieve academic, personal, and career success in a timely manner while positively contributing to their community. Academic counselors strive to help students reach their future goals in terms of graduation, employment, career advancement and continuing their education into graduate programs.</w:t>
      </w:r>
    </w:p>
    <w:p w14:paraId="5A3D87FD" w14:textId="77777777" w:rsidR="004859EB" w:rsidRDefault="00000000" w:rsidP="00BA42AC">
      <w:pPr>
        <w:pStyle w:val="Heading2"/>
      </w:pPr>
      <w:r>
        <w:t>what is expected of me?</w:t>
      </w:r>
    </w:p>
    <w:p w14:paraId="0596DF3D" w14:textId="77777777" w:rsidR="004859EB" w:rsidRDefault="00000000">
      <w:pPr>
        <w:numPr>
          <w:ilvl w:val="0"/>
          <w:numId w:val="1"/>
        </w:numPr>
        <w:pBdr>
          <w:top w:val="nil"/>
          <w:left w:val="nil"/>
          <w:bottom w:val="nil"/>
          <w:right w:val="nil"/>
          <w:between w:val="nil"/>
        </w:pBdr>
        <w:spacing w:before="231" w:after="0" w:line="240" w:lineRule="auto"/>
        <w:ind w:right="497"/>
        <w:rPr>
          <w:color w:val="000000"/>
          <w:sz w:val="24"/>
          <w:szCs w:val="24"/>
        </w:rPr>
      </w:pPr>
      <w:r>
        <w:rPr>
          <w:rFonts w:ascii="Roboto" w:eastAsia="Roboto" w:hAnsi="Roboto" w:cs="Roboto"/>
          <w:color w:val="000000"/>
          <w:sz w:val="22"/>
          <w:szCs w:val="22"/>
        </w:rPr>
        <w:t>Take ownership of your education by attending class, regular advising appointments, instructor office hours and familiarizing yourself with your degree requirements. </w:t>
      </w:r>
    </w:p>
    <w:p w14:paraId="07FED0F9" w14:textId="77777777" w:rsidR="004859EB" w:rsidRDefault="00000000">
      <w:pPr>
        <w:numPr>
          <w:ilvl w:val="0"/>
          <w:numId w:val="1"/>
        </w:numPr>
        <w:pBdr>
          <w:top w:val="nil"/>
          <w:left w:val="nil"/>
          <w:bottom w:val="nil"/>
          <w:right w:val="nil"/>
          <w:between w:val="nil"/>
        </w:pBdr>
        <w:spacing w:before="25" w:after="0" w:line="240" w:lineRule="auto"/>
        <w:ind w:right="69"/>
        <w:rPr>
          <w:color w:val="000000"/>
          <w:sz w:val="24"/>
          <w:szCs w:val="24"/>
        </w:rPr>
      </w:pPr>
      <w:r>
        <w:rPr>
          <w:rFonts w:ascii="Roboto" w:eastAsia="Roboto" w:hAnsi="Roboto" w:cs="Roboto"/>
          <w:color w:val="000000"/>
          <w:sz w:val="22"/>
          <w:szCs w:val="22"/>
        </w:rPr>
        <w:t>Regularly utilize online academic tools such as: My Fresno State, My Degree Plan, Degree Progress Report (DPR), Canvas, My Schedule Planner</w:t>
      </w:r>
      <w:r>
        <w:rPr>
          <w:rFonts w:ascii="Roboto" w:eastAsia="Roboto" w:hAnsi="Roboto" w:cs="Roboto"/>
          <w:sz w:val="22"/>
          <w:szCs w:val="22"/>
        </w:rPr>
        <w:t>,</w:t>
      </w:r>
      <w:r>
        <w:rPr>
          <w:rFonts w:ascii="Roboto" w:eastAsia="Roboto" w:hAnsi="Roboto" w:cs="Roboto"/>
          <w:color w:val="000000"/>
          <w:sz w:val="22"/>
          <w:szCs w:val="22"/>
        </w:rPr>
        <w:t xml:space="preserve"> Campus Email and Bulldog Connect.</w:t>
      </w:r>
    </w:p>
    <w:p w14:paraId="55A3A192" w14:textId="77777777" w:rsidR="004859EB" w:rsidRDefault="00000000">
      <w:pPr>
        <w:numPr>
          <w:ilvl w:val="0"/>
          <w:numId w:val="1"/>
        </w:numPr>
        <w:pBdr>
          <w:top w:val="nil"/>
          <w:left w:val="nil"/>
          <w:bottom w:val="nil"/>
          <w:right w:val="nil"/>
          <w:between w:val="nil"/>
        </w:pBdr>
        <w:spacing w:before="25" w:after="0" w:line="240" w:lineRule="auto"/>
        <w:ind w:right="613"/>
        <w:rPr>
          <w:color w:val="000000"/>
          <w:sz w:val="24"/>
          <w:szCs w:val="24"/>
        </w:rPr>
      </w:pPr>
      <w:r>
        <w:rPr>
          <w:rFonts w:ascii="Roboto" w:eastAsia="Roboto" w:hAnsi="Roboto" w:cs="Roboto"/>
          <w:color w:val="000000"/>
          <w:sz w:val="22"/>
          <w:szCs w:val="22"/>
        </w:rPr>
        <w:t>Prepare for advising meetings ahead of time by formulating questions, familiarizing yourself with academic requirements, and answering any preparatory questions prior to your appointment. </w:t>
      </w:r>
    </w:p>
    <w:p w14:paraId="017A31F7" w14:textId="77777777" w:rsidR="004859EB" w:rsidRDefault="00000000">
      <w:pPr>
        <w:numPr>
          <w:ilvl w:val="0"/>
          <w:numId w:val="1"/>
        </w:numPr>
        <w:pBdr>
          <w:top w:val="nil"/>
          <w:left w:val="nil"/>
          <w:bottom w:val="nil"/>
          <w:right w:val="nil"/>
          <w:between w:val="nil"/>
        </w:pBdr>
        <w:spacing w:before="25" w:after="0" w:line="240" w:lineRule="auto"/>
        <w:ind w:right="313"/>
        <w:rPr>
          <w:color w:val="000000"/>
          <w:sz w:val="24"/>
          <w:szCs w:val="24"/>
        </w:rPr>
      </w:pPr>
      <w:r>
        <w:rPr>
          <w:rFonts w:ascii="Roboto" w:eastAsia="Roboto" w:hAnsi="Roboto" w:cs="Roboto"/>
          <w:color w:val="000000"/>
          <w:sz w:val="22"/>
          <w:szCs w:val="22"/>
        </w:rPr>
        <w:t>Ask for help when you need it, show initiative and make use of campus resources such as the Learning Center, Student Health and Counseling Center, Career Development Center, Services for Students with Disabilities and more (See page 2 for additional resources).</w:t>
      </w:r>
    </w:p>
    <w:p w14:paraId="47DB6EA0" w14:textId="77777777" w:rsidR="004859EB" w:rsidRDefault="00000000">
      <w:pPr>
        <w:numPr>
          <w:ilvl w:val="0"/>
          <w:numId w:val="1"/>
        </w:numPr>
        <w:pBdr>
          <w:top w:val="nil"/>
          <w:left w:val="nil"/>
          <w:bottom w:val="nil"/>
          <w:right w:val="nil"/>
          <w:between w:val="nil"/>
        </w:pBdr>
        <w:spacing w:before="24" w:after="0" w:line="240" w:lineRule="auto"/>
        <w:rPr>
          <w:color w:val="000000"/>
          <w:sz w:val="24"/>
          <w:szCs w:val="24"/>
        </w:rPr>
      </w:pPr>
      <w:r>
        <w:rPr>
          <w:rFonts w:ascii="Roboto" w:eastAsia="Roboto" w:hAnsi="Roboto" w:cs="Roboto"/>
          <w:color w:val="000000"/>
          <w:sz w:val="22"/>
          <w:szCs w:val="22"/>
        </w:rPr>
        <w:t>Explore, reflect on, and identify current educational, career and life goals.</w:t>
      </w:r>
    </w:p>
    <w:p w14:paraId="482FDC2C" w14:textId="77777777" w:rsidR="004859EB" w:rsidRDefault="00000000" w:rsidP="00BA42AC">
      <w:pPr>
        <w:pStyle w:val="Heading2"/>
      </w:pPr>
      <w:r>
        <w:t>What can you expect from your academic counselor?</w:t>
      </w:r>
    </w:p>
    <w:p w14:paraId="6F1E6670" w14:textId="77777777" w:rsidR="004859EB" w:rsidRDefault="00000000">
      <w:pPr>
        <w:numPr>
          <w:ilvl w:val="0"/>
          <w:numId w:val="2"/>
        </w:numPr>
        <w:pBdr>
          <w:top w:val="nil"/>
          <w:left w:val="nil"/>
          <w:bottom w:val="nil"/>
          <w:right w:val="nil"/>
          <w:between w:val="nil"/>
        </w:pBdr>
        <w:spacing w:after="0" w:line="268" w:lineRule="auto"/>
        <w:ind w:right="1451"/>
        <w:rPr>
          <w:color w:val="000000"/>
          <w:sz w:val="22"/>
          <w:szCs w:val="22"/>
        </w:rPr>
      </w:pPr>
      <w:r>
        <w:rPr>
          <w:rFonts w:ascii="Roboto" w:eastAsia="Roboto" w:hAnsi="Roboto" w:cs="Roboto"/>
          <w:color w:val="000000"/>
          <w:sz w:val="22"/>
          <w:szCs w:val="22"/>
        </w:rPr>
        <w:t>Listen carefully to questions and concerns </w:t>
      </w:r>
    </w:p>
    <w:p w14:paraId="7C4CCA73"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Provide a safe and inclusive space for you </w:t>
      </w:r>
    </w:p>
    <w:p w14:paraId="28FF900B"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 xml:space="preserve">Guide your exploration of curriculum, graduation requirements, academic policies and procedures and to assist you in making </w:t>
      </w:r>
      <w:proofErr w:type="gramStart"/>
      <w:r>
        <w:rPr>
          <w:rFonts w:ascii="Roboto" w:eastAsia="Roboto" w:hAnsi="Roboto" w:cs="Roboto"/>
          <w:color w:val="000000"/>
          <w:sz w:val="22"/>
          <w:szCs w:val="22"/>
        </w:rPr>
        <w:t>timely degree</w:t>
      </w:r>
      <w:proofErr w:type="gramEnd"/>
      <w:r>
        <w:rPr>
          <w:rFonts w:ascii="Roboto" w:eastAsia="Roboto" w:hAnsi="Roboto" w:cs="Roboto"/>
          <w:color w:val="000000"/>
          <w:sz w:val="22"/>
          <w:szCs w:val="22"/>
        </w:rPr>
        <w:t xml:space="preserve"> progress </w:t>
      </w:r>
    </w:p>
    <w:p w14:paraId="6F45CFFB"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Encourage, guide, and support development of realistic goals and educational plans </w:t>
      </w:r>
    </w:p>
    <w:p w14:paraId="6448D627"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Provide information and strategies for utilizing university resources and services </w:t>
      </w:r>
    </w:p>
    <w:p w14:paraId="594C8DAD"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Be accessible during office hours, by telephone, or email/messaging system for advising</w:t>
      </w:r>
    </w:p>
    <w:p w14:paraId="68E41B2F" w14:textId="77777777" w:rsidR="004859EB" w:rsidRDefault="00000000">
      <w:pPr>
        <w:numPr>
          <w:ilvl w:val="0"/>
          <w:numId w:val="2"/>
        </w:numPr>
        <w:pBdr>
          <w:top w:val="nil"/>
          <w:left w:val="nil"/>
          <w:bottom w:val="nil"/>
          <w:right w:val="nil"/>
          <w:between w:val="nil"/>
        </w:pBdr>
        <w:spacing w:before="0" w:after="0" w:line="268" w:lineRule="auto"/>
        <w:ind w:right="1451"/>
        <w:rPr>
          <w:color w:val="000000"/>
          <w:sz w:val="22"/>
          <w:szCs w:val="22"/>
        </w:rPr>
      </w:pPr>
      <w:r>
        <w:rPr>
          <w:rFonts w:ascii="Roboto" w:eastAsia="Roboto" w:hAnsi="Roboto" w:cs="Roboto"/>
          <w:color w:val="000000"/>
          <w:sz w:val="22"/>
          <w:szCs w:val="22"/>
        </w:rPr>
        <w:t>Maintain confidentiality in compliance with the Family Educational Rights &amp; Privacy Act (FERPA)</w:t>
      </w:r>
    </w:p>
    <w:p w14:paraId="11F3C526"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4FDF0BEF"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3AD9B474"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4CEC9DCE"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2C6ED59B"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3305791F"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74045D9F" w14:textId="77777777" w:rsidR="004859EB" w:rsidRDefault="004859EB">
      <w:pPr>
        <w:pBdr>
          <w:top w:val="nil"/>
          <w:left w:val="nil"/>
          <w:bottom w:val="nil"/>
          <w:right w:val="nil"/>
          <w:between w:val="nil"/>
        </w:pBdr>
        <w:spacing w:before="0" w:after="0" w:line="268" w:lineRule="auto"/>
        <w:ind w:right="1451"/>
        <w:rPr>
          <w:rFonts w:ascii="Roboto" w:eastAsia="Roboto" w:hAnsi="Roboto" w:cs="Roboto"/>
          <w:color w:val="000000"/>
          <w:sz w:val="22"/>
          <w:szCs w:val="22"/>
        </w:rPr>
      </w:pPr>
    </w:p>
    <w:p w14:paraId="668881EA" w14:textId="77777777" w:rsidR="004859EB" w:rsidRDefault="00000000" w:rsidP="00BA42AC">
      <w:pPr>
        <w:pStyle w:val="Heading2"/>
      </w:pPr>
      <w:r>
        <w:lastRenderedPageBreak/>
        <w:t>Learning Outcomes by Year</w:t>
      </w:r>
    </w:p>
    <w:tbl>
      <w:tblPr>
        <w:tblStyle w:val="a0"/>
        <w:tblpPr w:leftFromText="180" w:rightFromText="180" w:vertAnchor="text" w:tblpX="190" w:tblpY="22"/>
        <w:tblW w:w="1114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270"/>
        <w:gridCol w:w="3059"/>
        <w:gridCol w:w="2701"/>
        <w:gridCol w:w="4111"/>
      </w:tblGrid>
      <w:tr w:rsidR="004859EB" w14:paraId="7909FF2F" w14:textId="77777777" w:rsidTr="00BA42AC">
        <w:trPr>
          <w:trHeight w:val="430"/>
          <w:tblHeader/>
        </w:trPr>
        <w:tc>
          <w:tcPr>
            <w:tcW w:w="1270" w:type="dxa"/>
          </w:tcPr>
          <w:p w14:paraId="1DECD03E" w14:textId="2F2C46E4" w:rsidR="004859EB" w:rsidRPr="001446AF" w:rsidRDefault="00BA42AC">
            <w:pPr>
              <w:spacing w:before="107"/>
              <w:ind w:left="285"/>
              <w:rPr>
                <w:rFonts w:ascii="Roboto" w:eastAsia="Roboto" w:hAnsi="Roboto" w:cs="Roboto"/>
                <w:b/>
                <w:bCs/>
                <w:color w:val="FFFFFF" w:themeColor="background1"/>
                <w:sz w:val="22"/>
                <w:szCs w:val="22"/>
              </w:rPr>
            </w:pPr>
            <w:r w:rsidRPr="001446AF">
              <w:rPr>
                <w:rFonts w:ascii="Roboto" w:eastAsia="Roboto" w:hAnsi="Roboto" w:cs="Roboto"/>
                <w:b/>
                <w:bCs/>
                <w:color w:val="FFFFFF" w:themeColor="background1"/>
                <w:sz w:val="22"/>
                <w:szCs w:val="22"/>
              </w:rPr>
              <w:t>Year</w:t>
            </w:r>
          </w:p>
        </w:tc>
        <w:tc>
          <w:tcPr>
            <w:tcW w:w="3059" w:type="dxa"/>
          </w:tcPr>
          <w:p w14:paraId="20FD9306" w14:textId="77777777" w:rsidR="004859EB" w:rsidRDefault="00000000">
            <w:pPr>
              <w:tabs>
                <w:tab w:val="left" w:pos="471"/>
                <w:tab w:val="left" w:pos="530"/>
              </w:tabs>
              <w:spacing w:before="0" w:after="0"/>
              <w:ind w:right="197"/>
              <w:jc w:val="center"/>
              <w:rPr>
                <w:rFonts w:ascii="Roboto" w:eastAsia="Roboto" w:hAnsi="Roboto" w:cs="Roboto"/>
                <w:sz w:val="18"/>
                <w:szCs w:val="18"/>
              </w:rPr>
            </w:pPr>
            <w:r>
              <w:rPr>
                <w:rFonts w:ascii="Roboto" w:eastAsia="Roboto" w:hAnsi="Roboto" w:cs="Roboto"/>
                <w:b/>
                <w:bCs/>
                <w:sz w:val="22"/>
                <w:szCs w:val="22"/>
              </w:rPr>
              <w:t>Know</w:t>
            </w:r>
          </w:p>
        </w:tc>
        <w:tc>
          <w:tcPr>
            <w:tcW w:w="2701" w:type="dxa"/>
          </w:tcPr>
          <w:p w14:paraId="3AFDFF02" w14:textId="77777777" w:rsidR="004859EB" w:rsidRDefault="00000000">
            <w:pPr>
              <w:tabs>
                <w:tab w:val="left" w:pos="454"/>
                <w:tab w:val="left" w:pos="507"/>
              </w:tabs>
              <w:spacing w:before="0" w:after="0" w:line="252" w:lineRule="auto"/>
              <w:ind w:right="435"/>
              <w:jc w:val="center"/>
              <w:rPr>
                <w:rFonts w:ascii="Roboto" w:eastAsia="Roboto" w:hAnsi="Roboto" w:cs="Roboto"/>
                <w:sz w:val="18"/>
                <w:szCs w:val="18"/>
              </w:rPr>
            </w:pPr>
            <w:r>
              <w:rPr>
                <w:rFonts w:ascii="Roboto" w:eastAsia="Roboto" w:hAnsi="Roboto" w:cs="Roboto"/>
                <w:b/>
                <w:bCs/>
                <w:sz w:val="22"/>
                <w:szCs w:val="22"/>
              </w:rPr>
              <w:t>Required</w:t>
            </w:r>
          </w:p>
        </w:tc>
        <w:tc>
          <w:tcPr>
            <w:tcW w:w="4111" w:type="dxa"/>
          </w:tcPr>
          <w:p w14:paraId="3D2CC18C" w14:textId="77777777" w:rsidR="004859EB" w:rsidRDefault="00000000">
            <w:pPr>
              <w:tabs>
                <w:tab w:val="left" w:pos="455"/>
              </w:tabs>
              <w:spacing w:before="0" w:after="0"/>
              <w:jc w:val="center"/>
              <w:rPr>
                <w:rFonts w:ascii="Roboto" w:eastAsia="Roboto" w:hAnsi="Roboto" w:cs="Roboto"/>
                <w:sz w:val="18"/>
                <w:szCs w:val="18"/>
              </w:rPr>
            </w:pPr>
            <w:r>
              <w:rPr>
                <w:rFonts w:ascii="Roboto" w:eastAsia="Roboto" w:hAnsi="Roboto" w:cs="Roboto"/>
                <w:b/>
                <w:bCs/>
                <w:sz w:val="22"/>
                <w:szCs w:val="22"/>
              </w:rPr>
              <w:t>Recommended</w:t>
            </w:r>
          </w:p>
        </w:tc>
      </w:tr>
      <w:tr w:rsidR="004859EB" w14:paraId="7E8C96B7" w14:textId="77777777" w:rsidTr="00BA42AC">
        <w:trPr>
          <w:trHeight w:val="2393"/>
        </w:trPr>
        <w:tc>
          <w:tcPr>
            <w:tcW w:w="1270" w:type="dxa"/>
          </w:tcPr>
          <w:p w14:paraId="0F8F9A6C" w14:textId="77777777" w:rsidR="004859EB" w:rsidRDefault="00000000">
            <w:pPr>
              <w:spacing w:before="107"/>
              <w:ind w:left="34"/>
              <w:jc w:val="center"/>
              <w:rPr>
                <w:rFonts w:ascii="Roboto" w:eastAsia="Roboto" w:hAnsi="Roboto" w:cs="Roboto"/>
                <w:b/>
                <w:bCs/>
              </w:rPr>
            </w:pPr>
            <w:r>
              <w:rPr>
                <w:rFonts w:ascii="Roboto" w:eastAsia="Roboto" w:hAnsi="Roboto" w:cs="Roboto"/>
                <w:b/>
                <w:bCs/>
                <w:sz w:val="22"/>
                <w:szCs w:val="22"/>
              </w:rPr>
              <w:t>First Year</w:t>
            </w:r>
          </w:p>
        </w:tc>
        <w:tc>
          <w:tcPr>
            <w:tcW w:w="3059" w:type="dxa"/>
          </w:tcPr>
          <w:p w14:paraId="1323EDE4" w14:textId="77777777" w:rsidR="004859EB" w:rsidRDefault="00000000">
            <w:pPr>
              <w:numPr>
                <w:ilvl w:val="0"/>
                <w:numId w:val="3"/>
              </w:numPr>
              <w:tabs>
                <w:tab w:val="left" w:pos="530"/>
                <w:tab w:val="left" w:pos="559"/>
              </w:tabs>
              <w:spacing w:before="0" w:after="0"/>
              <w:ind w:left="379" w:right="-5" w:hanging="189"/>
            </w:pPr>
            <w:r>
              <w:rPr>
                <w:rFonts w:ascii="Roboto" w:eastAsia="Roboto" w:hAnsi="Roboto" w:cs="Roboto"/>
                <w:sz w:val="18"/>
                <w:szCs w:val="18"/>
              </w:rPr>
              <w:t>How to navigate and use online academic tools (My Fresno State, Degree Progress Report,</w:t>
            </w:r>
            <w:r>
              <w:rPr>
                <w:rFonts w:ascii="Roboto" w:eastAsia="Roboto" w:hAnsi="Roboto" w:cs="Roboto"/>
                <w:sz w:val="16"/>
                <w:szCs w:val="16"/>
              </w:rPr>
              <w:t xml:space="preserve"> </w:t>
            </w:r>
            <w:r>
              <w:rPr>
                <w:rFonts w:ascii="Roboto" w:eastAsia="Roboto" w:hAnsi="Roboto" w:cs="Roboto"/>
                <w:sz w:val="18"/>
                <w:szCs w:val="18"/>
              </w:rPr>
              <w:t xml:space="preserve">Canvas, </w:t>
            </w:r>
            <w:proofErr w:type="spellStart"/>
            <w:r>
              <w:rPr>
                <w:rFonts w:ascii="Roboto" w:eastAsia="Roboto" w:hAnsi="Roboto" w:cs="Roboto"/>
                <w:sz w:val="18"/>
                <w:szCs w:val="18"/>
              </w:rPr>
              <w:t>etc</w:t>
            </w:r>
            <w:proofErr w:type="spellEnd"/>
            <w:r>
              <w:rPr>
                <w:rFonts w:ascii="Roboto" w:eastAsia="Roboto" w:hAnsi="Roboto" w:cs="Roboto"/>
                <w:sz w:val="18"/>
                <w:szCs w:val="18"/>
              </w:rPr>
              <w:t>)</w:t>
            </w:r>
          </w:p>
          <w:p w14:paraId="6469F055" w14:textId="77777777" w:rsidR="004859EB" w:rsidRDefault="00000000">
            <w:pPr>
              <w:numPr>
                <w:ilvl w:val="0"/>
                <w:numId w:val="3"/>
              </w:numPr>
              <w:tabs>
                <w:tab w:val="left" w:pos="559"/>
                <w:tab w:val="left" w:pos="2075"/>
              </w:tabs>
              <w:spacing w:before="0" w:after="0" w:line="242" w:lineRule="auto"/>
              <w:ind w:left="379" w:right="-5" w:hanging="189"/>
            </w:pPr>
            <w:r>
              <w:rPr>
                <w:rFonts w:ascii="Roboto" w:eastAsia="Roboto" w:hAnsi="Roboto" w:cs="Roboto"/>
                <w:sz w:val="18"/>
                <w:szCs w:val="18"/>
              </w:rPr>
              <w:t xml:space="preserve">Access campus resources (Learning Center, Career Development Center, Financial Aid, </w:t>
            </w:r>
            <w:proofErr w:type="spellStart"/>
            <w:r>
              <w:rPr>
                <w:rFonts w:ascii="Roboto" w:eastAsia="Roboto" w:hAnsi="Roboto" w:cs="Roboto"/>
                <w:sz w:val="18"/>
                <w:szCs w:val="18"/>
              </w:rPr>
              <w:t>etc</w:t>
            </w:r>
            <w:proofErr w:type="spellEnd"/>
            <w:r>
              <w:rPr>
                <w:rFonts w:ascii="Roboto" w:eastAsia="Roboto" w:hAnsi="Roboto" w:cs="Roboto"/>
                <w:sz w:val="18"/>
                <w:szCs w:val="18"/>
              </w:rPr>
              <w:t>)</w:t>
            </w:r>
          </w:p>
          <w:p w14:paraId="4F35E909" w14:textId="77777777" w:rsidR="004859EB" w:rsidRDefault="00000000">
            <w:pPr>
              <w:numPr>
                <w:ilvl w:val="0"/>
                <w:numId w:val="3"/>
              </w:numPr>
              <w:tabs>
                <w:tab w:val="left" w:pos="559"/>
              </w:tabs>
              <w:spacing w:before="0" w:after="0"/>
              <w:ind w:left="379" w:right="-5" w:hanging="189"/>
            </w:pPr>
            <w:r>
              <w:rPr>
                <w:rFonts w:ascii="Roboto" w:eastAsia="Roboto" w:hAnsi="Roboto" w:cs="Roboto"/>
                <w:sz w:val="18"/>
                <w:szCs w:val="18"/>
              </w:rPr>
              <w:t>Major requirements</w:t>
            </w:r>
          </w:p>
          <w:p w14:paraId="6239D748" w14:textId="77777777" w:rsidR="004859EB" w:rsidRDefault="00000000">
            <w:pPr>
              <w:numPr>
                <w:ilvl w:val="0"/>
                <w:numId w:val="3"/>
              </w:numPr>
              <w:tabs>
                <w:tab w:val="left" w:pos="559"/>
              </w:tabs>
              <w:spacing w:before="0" w:after="0"/>
              <w:ind w:left="379" w:right="-5" w:hanging="189"/>
            </w:pPr>
            <w:r>
              <w:rPr>
                <w:rFonts w:ascii="Roboto" w:eastAsia="Roboto" w:hAnsi="Roboto" w:cs="Roboto"/>
                <w:sz w:val="18"/>
                <w:szCs w:val="18"/>
              </w:rPr>
              <w:t>GE requirements</w:t>
            </w:r>
          </w:p>
        </w:tc>
        <w:tc>
          <w:tcPr>
            <w:tcW w:w="2701" w:type="dxa"/>
          </w:tcPr>
          <w:p w14:paraId="6004DD44" w14:textId="77777777" w:rsidR="004859EB" w:rsidRDefault="00000000">
            <w:pPr>
              <w:numPr>
                <w:ilvl w:val="0"/>
                <w:numId w:val="3"/>
              </w:numPr>
              <w:tabs>
                <w:tab w:val="left" w:pos="454"/>
                <w:tab w:val="left" w:pos="507"/>
              </w:tabs>
              <w:spacing w:before="107" w:line="252" w:lineRule="auto"/>
              <w:ind w:left="512" w:right="101" w:hanging="270"/>
            </w:pPr>
            <w:r>
              <w:rPr>
                <w:rFonts w:ascii="Roboto" w:eastAsia="Roboto" w:hAnsi="Roboto" w:cs="Roboto"/>
                <w:sz w:val="18"/>
                <w:szCs w:val="18"/>
              </w:rPr>
              <w:t>2nd semester Freshman Advising;</w:t>
            </w:r>
            <w:r>
              <w:rPr>
                <w:rFonts w:ascii="Roboto" w:eastAsia="Roboto" w:hAnsi="Roboto" w:cs="Roboto"/>
                <w:sz w:val="16"/>
                <w:szCs w:val="16"/>
              </w:rPr>
              <w:t xml:space="preserve"> </w:t>
            </w:r>
            <w:r>
              <w:rPr>
                <w:rFonts w:ascii="Roboto" w:eastAsia="Roboto" w:hAnsi="Roboto" w:cs="Roboto"/>
                <w:sz w:val="18"/>
                <w:szCs w:val="18"/>
              </w:rPr>
              <w:t>meet with your Major Advising Center</w:t>
            </w:r>
          </w:p>
        </w:tc>
        <w:tc>
          <w:tcPr>
            <w:tcW w:w="4111" w:type="dxa"/>
          </w:tcPr>
          <w:p w14:paraId="35A95A10" w14:textId="77777777" w:rsidR="004859EB" w:rsidRDefault="00000000">
            <w:pPr>
              <w:numPr>
                <w:ilvl w:val="0"/>
                <w:numId w:val="3"/>
              </w:numPr>
              <w:tabs>
                <w:tab w:val="left" w:pos="455"/>
              </w:tabs>
              <w:spacing w:before="0" w:after="0"/>
              <w:ind w:left="359" w:hanging="203"/>
            </w:pPr>
            <w:r>
              <w:rPr>
                <w:rFonts w:ascii="Roboto" w:eastAsia="Roboto" w:hAnsi="Roboto" w:cs="Roboto"/>
                <w:sz w:val="18"/>
                <w:szCs w:val="18"/>
              </w:rPr>
              <w:t>Complete a My Degree Plan</w:t>
            </w:r>
          </w:p>
          <w:p w14:paraId="3CF0E1EB" w14:textId="77777777" w:rsidR="004859EB" w:rsidRDefault="00000000">
            <w:pPr>
              <w:numPr>
                <w:ilvl w:val="0"/>
                <w:numId w:val="3"/>
              </w:numPr>
              <w:tabs>
                <w:tab w:val="left" w:pos="507"/>
                <w:tab w:val="left" w:pos="753"/>
              </w:tabs>
              <w:spacing w:before="0" w:after="0" w:line="232" w:lineRule="auto"/>
              <w:ind w:left="359" w:hanging="203"/>
            </w:pPr>
            <w:r>
              <w:rPr>
                <w:rFonts w:ascii="Roboto" w:eastAsia="Roboto" w:hAnsi="Roboto" w:cs="Roboto"/>
                <w:sz w:val="18"/>
                <w:szCs w:val="18"/>
              </w:rPr>
              <w:t>Run your Degree Progress Report before &amp; after registration</w:t>
            </w:r>
          </w:p>
          <w:p w14:paraId="0017C081" w14:textId="77777777" w:rsidR="004859EB" w:rsidRDefault="00000000">
            <w:pPr>
              <w:numPr>
                <w:ilvl w:val="0"/>
                <w:numId w:val="3"/>
              </w:numPr>
              <w:tabs>
                <w:tab w:val="left" w:pos="507"/>
                <w:tab w:val="left" w:pos="753"/>
              </w:tabs>
              <w:spacing w:before="0" w:after="0" w:line="232" w:lineRule="auto"/>
              <w:ind w:left="359" w:hanging="203"/>
            </w:pPr>
            <w:r>
              <w:rPr>
                <w:rFonts w:ascii="Roboto" w:eastAsia="Roboto" w:hAnsi="Roboto" w:cs="Roboto"/>
                <w:sz w:val="16"/>
                <w:szCs w:val="16"/>
              </w:rPr>
              <w:t xml:space="preserve"> </w:t>
            </w:r>
            <w:r>
              <w:rPr>
                <w:rFonts w:ascii="Roboto" w:eastAsia="Roboto" w:hAnsi="Roboto" w:cs="Roboto"/>
                <w:sz w:val="18"/>
                <w:szCs w:val="18"/>
              </w:rPr>
              <w:t>Explore student clubs and organizations</w:t>
            </w:r>
          </w:p>
          <w:p w14:paraId="2A40B6F5" w14:textId="77777777" w:rsidR="004859EB" w:rsidRDefault="00000000">
            <w:pPr>
              <w:numPr>
                <w:ilvl w:val="0"/>
                <w:numId w:val="3"/>
              </w:numPr>
              <w:tabs>
                <w:tab w:val="left" w:pos="455"/>
                <w:tab w:val="left" w:pos="682"/>
              </w:tabs>
              <w:spacing w:before="0" w:after="0" w:line="237" w:lineRule="auto"/>
              <w:ind w:left="359" w:right="843" w:hanging="203"/>
            </w:pPr>
            <w:proofErr w:type="gramStart"/>
            <w:r>
              <w:rPr>
                <w:rFonts w:ascii="Roboto" w:eastAsia="Roboto" w:hAnsi="Roboto" w:cs="Roboto"/>
                <w:sz w:val="18"/>
                <w:szCs w:val="18"/>
              </w:rPr>
              <w:t>Form</w:t>
            </w:r>
            <w:proofErr w:type="gramEnd"/>
            <w:r>
              <w:rPr>
                <w:rFonts w:ascii="Roboto" w:eastAsia="Roboto" w:hAnsi="Roboto" w:cs="Roboto"/>
                <w:sz w:val="18"/>
                <w:szCs w:val="18"/>
              </w:rPr>
              <w:t xml:space="preserve"> study groups and meet with professors during office</w:t>
            </w:r>
            <w:r>
              <w:rPr>
                <w:rFonts w:ascii="Roboto" w:eastAsia="Roboto" w:hAnsi="Roboto" w:cs="Roboto"/>
                <w:sz w:val="16"/>
                <w:szCs w:val="16"/>
              </w:rPr>
              <w:t xml:space="preserve"> </w:t>
            </w:r>
            <w:r>
              <w:rPr>
                <w:rFonts w:ascii="Roboto" w:eastAsia="Roboto" w:hAnsi="Roboto" w:cs="Roboto"/>
                <w:sz w:val="18"/>
                <w:szCs w:val="18"/>
              </w:rPr>
              <w:t>hours</w:t>
            </w:r>
          </w:p>
          <w:p w14:paraId="0FB7A149" w14:textId="77777777" w:rsidR="004859EB" w:rsidRDefault="00000000">
            <w:pPr>
              <w:numPr>
                <w:ilvl w:val="0"/>
                <w:numId w:val="3"/>
              </w:numPr>
              <w:tabs>
                <w:tab w:val="left" w:pos="455"/>
              </w:tabs>
              <w:spacing w:before="0" w:after="0"/>
              <w:ind w:left="359" w:hanging="203"/>
            </w:pPr>
            <w:r>
              <w:rPr>
                <w:rFonts w:ascii="Roboto" w:eastAsia="Roboto" w:hAnsi="Roboto" w:cs="Roboto"/>
                <w:sz w:val="18"/>
                <w:szCs w:val="18"/>
              </w:rPr>
              <w:t>Visit the Learning Center</w:t>
            </w:r>
          </w:p>
          <w:p w14:paraId="12B32B30" w14:textId="77777777" w:rsidR="004859EB" w:rsidRDefault="00000000">
            <w:pPr>
              <w:numPr>
                <w:ilvl w:val="0"/>
                <w:numId w:val="3"/>
              </w:numPr>
              <w:tabs>
                <w:tab w:val="left" w:pos="455"/>
              </w:tabs>
              <w:spacing w:before="0" w:after="0"/>
              <w:ind w:left="359" w:hanging="203"/>
            </w:pPr>
            <w:r>
              <w:rPr>
                <w:rFonts w:ascii="Roboto" w:eastAsia="Roboto" w:hAnsi="Roboto" w:cs="Roboto"/>
                <w:sz w:val="18"/>
                <w:szCs w:val="18"/>
              </w:rPr>
              <w:t>Start career exploration</w:t>
            </w:r>
          </w:p>
        </w:tc>
      </w:tr>
      <w:tr w:rsidR="004859EB" w14:paraId="11315B27" w14:textId="77777777" w:rsidTr="00BA42AC">
        <w:trPr>
          <w:trHeight w:val="1871"/>
        </w:trPr>
        <w:tc>
          <w:tcPr>
            <w:tcW w:w="1270" w:type="dxa"/>
          </w:tcPr>
          <w:p w14:paraId="727EF937" w14:textId="77777777" w:rsidR="004859EB" w:rsidRDefault="00000000">
            <w:pPr>
              <w:spacing w:before="117"/>
              <w:ind w:left="34"/>
              <w:jc w:val="center"/>
              <w:rPr>
                <w:rFonts w:ascii="Roboto" w:eastAsia="Roboto" w:hAnsi="Roboto" w:cs="Roboto"/>
                <w:b/>
                <w:bCs/>
              </w:rPr>
            </w:pPr>
            <w:r>
              <w:rPr>
                <w:rFonts w:ascii="Roboto" w:eastAsia="Roboto" w:hAnsi="Roboto" w:cs="Roboto"/>
                <w:b/>
                <w:bCs/>
                <w:sz w:val="22"/>
                <w:szCs w:val="22"/>
              </w:rPr>
              <w:t>Second Year</w:t>
            </w:r>
          </w:p>
        </w:tc>
        <w:tc>
          <w:tcPr>
            <w:tcW w:w="3059" w:type="dxa"/>
          </w:tcPr>
          <w:p w14:paraId="0C2BB43C" w14:textId="77777777" w:rsidR="004859EB" w:rsidRDefault="00000000">
            <w:pPr>
              <w:numPr>
                <w:ilvl w:val="0"/>
                <w:numId w:val="5"/>
              </w:numPr>
              <w:tabs>
                <w:tab w:val="left" w:pos="356"/>
              </w:tabs>
              <w:spacing w:before="0" w:after="0" w:line="244" w:lineRule="auto"/>
              <w:ind w:left="453" w:right="345" w:hanging="270"/>
            </w:pPr>
            <w:r>
              <w:rPr>
                <w:rFonts w:ascii="Roboto" w:eastAsia="Roboto" w:hAnsi="Roboto" w:cs="Roboto"/>
                <w:sz w:val="18"/>
                <w:szCs w:val="18"/>
              </w:rPr>
              <w:t>Knowledge of campus policies including repeat unit limitations and academic standing</w:t>
            </w:r>
          </w:p>
          <w:p w14:paraId="03AE2204" w14:textId="77777777" w:rsidR="004859EB" w:rsidRDefault="00000000">
            <w:pPr>
              <w:numPr>
                <w:ilvl w:val="0"/>
                <w:numId w:val="5"/>
              </w:numPr>
              <w:tabs>
                <w:tab w:val="left" w:pos="453"/>
                <w:tab w:val="left" w:pos="697"/>
              </w:tabs>
              <w:spacing w:before="0" w:after="0" w:line="246" w:lineRule="auto"/>
              <w:ind w:left="453" w:right="382" w:hanging="270"/>
            </w:pPr>
            <w:r>
              <w:rPr>
                <w:rFonts w:ascii="Roboto" w:eastAsia="Roboto" w:hAnsi="Roboto" w:cs="Roboto"/>
                <w:sz w:val="18"/>
                <w:szCs w:val="18"/>
              </w:rPr>
              <w:t>Minor requirements, if pursuing</w:t>
            </w:r>
          </w:p>
          <w:p w14:paraId="4A5B9A1E" w14:textId="77777777" w:rsidR="004859EB" w:rsidRDefault="00000000">
            <w:pPr>
              <w:numPr>
                <w:ilvl w:val="0"/>
                <w:numId w:val="5"/>
              </w:numPr>
              <w:tabs>
                <w:tab w:val="left" w:pos="453"/>
                <w:tab w:val="left" w:pos="697"/>
              </w:tabs>
              <w:spacing w:before="0" w:after="0" w:line="249" w:lineRule="auto"/>
              <w:ind w:left="453" w:right="355" w:hanging="270"/>
            </w:pPr>
            <w:r>
              <w:rPr>
                <w:rFonts w:ascii="Roboto" w:eastAsia="Roboto" w:hAnsi="Roboto" w:cs="Roboto"/>
                <w:sz w:val="18"/>
                <w:szCs w:val="18"/>
              </w:rPr>
              <w:t>My Degree Plan progress</w:t>
            </w:r>
          </w:p>
        </w:tc>
        <w:tc>
          <w:tcPr>
            <w:tcW w:w="2701" w:type="dxa"/>
          </w:tcPr>
          <w:p w14:paraId="37344040" w14:textId="77777777" w:rsidR="004859EB" w:rsidRDefault="00000000">
            <w:pPr>
              <w:numPr>
                <w:ilvl w:val="0"/>
                <w:numId w:val="4"/>
              </w:numPr>
              <w:tabs>
                <w:tab w:val="left" w:pos="454"/>
                <w:tab w:val="left" w:pos="509"/>
                <w:tab w:val="left" w:pos="2885"/>
              </w:tabs>
              <w:spacing w:before="117" w:line="246" w:lineRule="auto"/>
              <w:ind w:left="452" w:right="360" w:hanging="270"/>
            </w:pPr>
            <w:r>
              <w:rPr>
                <w:rFonts w:ascii="Roboto" w:eastAsia="Roboto" w:hAnsi="Roboto" w:cs="Roboto"/>
                <w:sz w:val="18"/>
                <w:szCs w:val="18"/>
              </w:rPr>
              <w:t>Major must be declared by 45 units earned (undeclared</w:t>
            </w:r>
            <w:r>
              <w:rPr>
                <w:rFonts w:ascii="Roboto" w:eastAsia="Roboto" w:hAnsi="Roboto" w:cs="Roboto"/>
                <w:sz w:val="16"/>
                <w:szCs w:val="16"/>
              </w:rPr>
              <w:t xml:space="preserve"> </w:t>
            </w:r>
            <w:r>
              <w:rPr>
                <w:rFonts w:ascii="Roboto" w:eastAsia="Roboto" w:hAnsi="Roboto" w:cs="Roboto"/>
                <w:sz w:val="18"/>
                <w:szCs w:val="18"/>
              </w:rPr>
              <w:t>students only)</w:t>
            </w:r>
          </w:p>
        </w:tc>
        <w:tc>
          <w:tcPr>
            <w:tcW w:w="4111" w:type="dxa"/>
          </w:tcPr>
          <w:p w14:paraId="6A91986F" w14:textId="77777777" w:rsidR="004859EB" w:rsidRDefault="00000000">
            <w:pPr>
              <w:numPr>
                <w:ilvl w:val="0"/>
                <w:numId w:val="4"/>
              </w:numPr>
              <w:tabs>
                <w:tab w:val="left" w:pos="435"/>
              </w:tabs>
              <w:spacing w:before="0" w:after="0"/>
              <w:ind w:left="424" w:right="183" w:hanging="270"/>
              <w:rPr>
                <w:sz w:val="16"/>
                <w:szCs w:val="16"/>
              </w:rPr>
            </w:pPr>
            <w:r>
              <w:rPr>
                <w:rFonts w:ascii="Roboto" w:eastAsia="Roboto" w:hAnsi="Roboto" w:cs="Roboto"/>
                <w:sz w:val="18"/>
                <w:szCs w:val="18"/>
              </w:rPr>
              <w:t>Visit the Career Development Center to begin working on resume and</w:t>
            </w:r>
            <w:r>
              <w:rPr>
                <w:rFonts w:ascii="Roboto" w:eastAsia="Roboto" w:hAnsi="Roboto" w:cs="Roboto"/>
                <w:sz w:val="16"/>
                <w:szCs w:val="16"/>
              </w:rPr>
              <w:t xml:space="preserve"> </w:t>
            </w:r>
            <w:proofErr w:type="gramStart"/>
            <w:r>
              <w:rPr>
                <w:rFonts w:ascii="Roboto" w:eastAsia="Roboto" w:hAnsi="Roboto" w:cs="Roboto"/>
                <w:sz w:val="18"/>
                <w:szCs w:val="18"/>
              </w:rPr>
              <w:t>exploring  internships</w:t>
            </w:r>
            <w:proofErr w:type="gramEnd"/>
          </w:p>
          <w:p w14:paraId="6E91DB93" w14:textId="77777777" w:rsidR="004859EB" w:rsidRDefault="00000000">
            <w:pPr>
              <w:numPr>
                <w:ilvl w:val="0"/>
                <w:numId w:val="4"/>
              </w:numPr>
              <w:tabs>
                <w:tab w:val="left" w:pos="435"/>
              </w:tabs>
              <w:spacing w:before="0" w:after="0"/>
              <w:ind w:left="424" w:right="183" w:hanging="270"/>
              <w:rPr>
                <w:sz w:val="18"/>
                <w:szCs w:val="18"/>
              </w:rPr>
            </w:pPr>
            <w:r>
              <w:rPr>
                <w:rFonts w:ascii="Roboto" w:eastAsia="Roboto" w:hAnsi="Roboto" w:cs="Roboto"/>
                <w:sz w:val="18"/>
                <w:szCs w:val="18"/>
              </w:rPr>
              <w:t>Run your Degree Progress Report before &amp; after registration</w:t>
            </w:r>
          </w:p>
          <w:p w14:paraId="6CA17CE7" w14:textId="77777777" w:rsidR="004859EB" w:rsidRDefault="00000000">
            <w:pPr>
              <w:numPr>
                <w:ilvl w:val="0"/>
                <w:numId w:val="4"/>
              </w:numPr>
              <w:tabs>
                <w:tab w:val="left" w:pos="456"/>
              </w:tabs>
              <w:spacing w:before="0" w:after="0" w:line="252" w:lineRule="auto"/>
              <w:ind w:left="424" w:right="273" w:hanging="270"/>
              <w:rPr>
                <w:sz w:val="18"/>
                <w:szCs w:val="18"/>
              </w:rPr>
            </w:pPr>
            <w:r>
              <w:rPr>
                <w:rFonts w:ascii="Roboto" w:eastAsia="Roboto" w:hAnsi="Roboto" w:cs="Roboto"/>
                <w:sz w:val="18"/>
                <w:szCs w:val="18"/>
              </w:rPr>
              <w:t>Join a student club or organization</w:t>
            </w:r>
          </w:p>
          <w:p w14:paraId="0A419658" w14:textId="77777777" w:rsidR="004859EB" w:rsidRDefault="00000000">
            <w:pPr>
              <w:numPr>
                <w:ilvl w:val="0"/>
                <w:numId w:val="4"/>
              </w:numPr>
              <w:tabs>
                <w:tab w:val="left" w:pos="456"/>
              </w:tabs>
              <w:spacing w:before="0" w:after="0" w:line="252" w:lineRule="auto"/>
              <w:ind w:left="424" w:right="273" w:hanging="270"/>
            </w:pPr>
            <w:r>
              <w:rPr>
                <w:rFonts w:ascii="Roboto" w:eastAsia="Roboto" w:hAnsi="Roboto" w:cs="Roboto"/>
                <w:sz w:val="18"/>
                <w:szCs w:val="18"/>
              </w:rPr>
              <w:t xml:space="preserve">Explore study abroad opportunities                                       </w:t>
            </w:r>
          </w:p>
        </w:tc>
      </w:tr>
      <w:tr w:rsidR="004859EB" w14:paraId="78BEA5CA" w14:textId="77777777" w:rsidTr="00BA42AC">
        <w:trPr>
          <w:trHeight w:val="2230"/>
        </w:trPr>
        <w:tc>
          <w:tcPr>
            <w:tcW w:w="1270" w:type="dxa"/>
          </w:tcPr>
          <w:p w14:paraId="2D82AEF3" w14:textId="77777777" w:rsidR="004859EB" w:rsidRDefault="00000000">
            <w:pPr>
              <w:spacing w:before="102"/>
              <w:ind w:left="34"/>
              <w:jc w:val="center"/>
              <w:rPr>
                <w:rFonts w:ascii="Roboto" w:eastAsia="Roboto" w:hAnsi="Roboto" w:cs="Roboto"/>
                <w:b/>
                <w:bCs/>
              </w:rPr>
            </w:pPr>
            <w:r>
              <w:rPr>
                <w:rFonts w:ascii="Roboto" w:eastAsia="Roboto" w:hAnsi="Roboto" w:cs="Roboto"/>
                <w:b/>
                <w:bCs/>
                <w:sz w:val="22"/>
                <w:szCs w:val="22"/>
              </w:rPr>
              <w:t>Third Year</w:t>
            </w:r>
          </w:p>
        </w:tc>
        <w:tc>
          <w:tcPr>
            <w:tcW w:w="3059" w:type="dxa"/>
          </w:tcPr>
          <w:p w14:paraId="097E7A92" w14:textId="77777777" w:rsidR="004859EB" w:rsidRDefault="00000000">
            <w:pPr>
              <w:numPr>
                <w:ilvl w:val="0"/>
                <w:numId w:val="6"/>
              </w:numPr>
              <w:tabs>
                <w:tab w:val="left" w:pos="455"/>
              </w:tabs>
              <w:spacing w:before="102"/>
              <w:ind w:left="446" w:hanging="270"/>
            </w:pPr>
            <w:r>
              <w:rPr>
                <w:rFonts w:ascii="Roboto" w:eastAsia="Roboto" w:hAnsi="Roboto" w:cs="Roboto"/>
                <w:sz w:val="18"/>
                <w:szCs w:val="18"/>
              </w:rPr>
              <w:t>Internship opportunities</w:t>
            </w:r>
          </w:p>
          <w:p w14:paraId="5430E1CB" w14:textId="77777777" w:rsidR="004859EB" w:rsidRDefault="00000000">
            <w:pPr>
              <w:numPr>
                <w:ilvl w:val="0"/>
                <w:numId w:val="6"/>
              </w:numPr>
              <w:tabs>
                <w:tab w:val="left" w:pos="455"/>
                <w:tab w:val="left" w:pos="697"/>
              </w:tabs>
              <w:spacing w:before="8" w:line="254" w:lineRule="auto"/>
              <w:ind w:left="446" w:right="535" w:hanging="270"/>
            </w:pPr>
            <w:r>
              <w:rPr>
                <w:rFonts w:ascii="Roboto" w:eastAsia="Roboto" w:hAnsi="Roboto" w:cs="Roboto"/>
                <w:sz w:val="18"/>
                <w:szCs w:val="18"/>
              </w:rPr>
              <w:t>Graduate school opportunities and application deadlines</w:t>
            </w:r>
          </w:p>
          <w:p w14:paraId="72530FC5" w14:textId="77777777" w:rsidR="004859EB" w:rsidRDefault="00000000">
            <w:pPr>
              <w:numPr>
                <w:ilvl w:val="0"/>
                <w:numId w:val="6"/>
              </w:numPr>
              <w:tabs>
                <w:tab w:val="left" w:pos="455"/>
                <w:tab w:val="left" w:pos="697"/>
              </w:tabs>
              <w:spacing w:before="8" w:line="254" w:lineRule="auto"/>
              <w:ind w:left="446" w:right="535" w:hanging="270"/>
            </w:pPr>
            <w:r>
              <w:rPr>
                <w:rFonts w:ascii="Roboto" w:eastAsia="Roboto" w:hAnsi="Roboto" w:cs="Roboto"/>
                <w:sz w:val="18"/>
                <w:szCs w:val="18"/>
              </w:rPr>
              <w:t>My Degree Plan Progress</w:t>
            </w:r>
          </w:p>
        </w:tc>
        <w:tc>
          <w:tcPr>
            <w:tcW w:w="2701" w:type="dxa"/>
          </w:tcPr>
          <w:p w14:paraId="7790EF66" w14:textId="77777777" w:rsidR="004859EB" w:rsidRDefault="00000000">
            <w:pPr>
              <w:numPr>
                <w:ilvl w:val="0"/>
                <w:numId w:val="6"/>
              </w:numPr>
              <w:tabs>
                <w:tab w:val="left" w:pos="455"/>
              </w:tabs>
              <w:spacing w:before="0" w:after="0"/>
              <w:ind w:left="455" w:right="457" w:hanging="270"/>
            </w:pPr>
            <w:r>
              <w:rPr>
                <w:rFonts w:ascii="Roboto" w:eastAsia="Roboto" w:hAnsi="Roboto" w:cs="Roboto"/>
                <w:sz w:val="18"/>
                <w:szCs w:val="18"/>
              </w:rPr>
              <w:t>Mandatory advising at 60 units earned;</w:t>
            </w:r>
            <w:r>
              <w:rPr>
                <w:rFonts w:ascii="Roboto" w:eastAsia="Roboto" w:hAnsi="Roboto" w:cs="Roboto"/>
                <w:sz w:val="16"/>
                <w:szCs w:val="16"/>
              </w:rPr>
              <w:t xml:space="preserve"> </w:t>
            </w:r>
            <w:r>
              <w:rPr>
                <w:rFonts w:ascii="Roboto" w:eastAsia="Roboto" w:hAnsi="Roboto" w:cs="Roboto"/>
                <w:sz w:val="18"/>
                <w:szCs w:val="18"/>
              </w:rPr>
              <w:t>Meet with your Major Advising Center</w:t>
            </w:r>
          </w:p>
          <w:p w14:paraId="0E3D1F8F" w14:textId="77777777" w:rsidR="004859EB" w:rsidRDefault="00000000">
            <w:pPr>
              <w:numPr>
                <w:ilvl w:val="0"/>
                <w:numId w:val="6"/>
              </w:numPr>
              <w:tabs>
                <w:tab w:val="left" w:pos="455"/>
              </w:tabs>
              <w:spacing w:before="0"/>
              <w:ind w:left="455" w:right="457" w:hanging="270"/>
            </w:pPr>
            <w:r>
              <w:rPr>
                <w:rFonts w:ascii="Roboto" w:eastAsia="Roboto" w:hAnsi="Roboto" w:cs="Roboto"/>
                <w:sz w:val="18"/>
                <w:szCs w:val="18"/>
              </w:rPr>
              <w:t>Transfer Advising (transfer students only)</w:t>
            </w:r>
          </w:p>
        </w:tc>
        <w:tc>
          <w:tcPr>
            <w:tcW w:w="4111" w:type="dxa"/>
          </w:tcPr>
          <w:p w14:paraId="59F05C08" w14:textId="77777777" w:rsidR="004859EB" w:rsidRDefault="00000000">
            <w:pPr>
              <w:numPr>
                <w:ilvl w:val="0"/>
                <w:numId w:val="7"/>
              </w:numPr>
              <w:tabs>
                <w:tab w:val="left" w:pos="337"/>
                <w:tab w:val="left" w:pos="465"/>
              </w:tabs>
              <w:spacing w:before="0" w:after="0"/>
              <w:ind w:left="337" w:right="93" w:hanging="180"/>
            </w:pPr>
            <w:proofErr w:type="gramStart"/>
            <w:r>
              <w:rPr>
                <w:rFonts w:ascii="Roboto" w:eastAsia="Roboto" w:hAnsi="Roboto" w:cs="Roboto"/>
                <w:sz w:val="18"/>
                <w:szCs w:val="18"/>
              </w:rPr>
              <w:t>Participate</w:t>
            </w:r>
            <w:proofErr w:type="gramEnd"/>
            <w:r>
              <w:rPr>
                <w:rFonts w:ascii="Roboto" w:eastAsia="Roboto" w:hAnsi="Roboto" w:cs="Roboto"/>
                <w:sz w:val="18"/>
                <w:szCs w:val="18"/>
              </w:rPr>
              <w:t xml:space="preserve"> in an internship or applicable experience</w:t>
            </w:r>
          </w:p>
          <w:p w14:paraId="750789C0" w14:textId="77777777" w:rsidR="004859EB" w:rsidRDefault="00000000">
            <w:pPr>
              <w:numPr>
                <w:ilvl w:val="0"/>
                <w:numId w:val="7"/>
              </w:numPr>
              <w:tabs>
                <w:tab w:val="left" w:pos="337"/>
                <w:tab w:val="left" w:pos="455"/>
              </w:tabs>
              <w:spacing w:before="0" w:after="0"/>
              <w:ind w:left="337" w:hanging="180"/>
            </w:pPr>
            <w:proofErr w:type="gramStart"/>
            <w:r>
              <w:rPr>
                <w:rFonts w:ascii="Roboto" w:eastAsia="Roboto" w:hAnsi="Roboto" w:cs="Roboto"/>
                <w:sz w:val="18"/>
                <w:szCs w:val="18"/>
              </w:rPr>
              <w:t>Attend</w:t>
            </w:r>
            <w:proofErr w:type="gramEnd"/>
            <w:r>
              <w:rPr>
                <w:rFonts w:ascii="Roboto" w:eastAsia="Roboto" w:hAnsi="Roboto" w:cs="Roboto"/>
                <w:sz w:val="18"/>
                <w:szCs w:val="18"/>
              </w:rPr>
              <w:t xml:space="preserve"> Career Fairs</w:t>
            </w:r>
          </w:p>
          <w:p w14:paraId="3D3C8BB4" w14:textId="77777777" w:rsidR="004859EB" w:rsidRDefault="00000000">
            <w:pPr>
              <w:numPr>
                <w:ilvl w:val="0"/>
                <w:numId w:val="7"/>
              </w:numPr>
              <w:tabs>
                <w:tab w:val="left" w:pos="337"/>
                <w:tab w:val="left" w:pos="492"/>
              </w:tabs>
              <w:spacing w:before="0" w:after="0" w:line="237" w:lineRule="auto"/>
              <w:ind w:left="337" w:right="93" w:hanging="180"/>
            </w:pPr>
            <w:r>
              <w:rPr>
                <w:rFonts w:ascii="Roboto" w:eastAsia="Roboto" w:hAnsi="Roboto" w:cs="Roboto"/>
                <w:sz w:val="18"/>
                <w:szCs w:val="18"/>
              </w:rPr>
              <w:t>Run your Degree Progress Report before &amp; after registration</w:t>
            </w:r>
          </w:p>
          <w:p w14:paraId="56C84318" w14:textId="77777777" w:rsidR="004859EB" w:rsidRDefault="00000000">
            <w:pPr>
              <w:numPr>
                <w:ilvl w:val="0"/>
                <w:numId w:val="7"/>
              </w:numPr>
              <w:tabs>
                <w:tab w:val="left" w:pos="337"/>
                <w:tab w:val="left" w:pos="474"/>
                <w:tab w:val="left" w:pos="617"/>
              </w:tabs>
              <w:spacing w:before="0" w:after="0" w:line="244" w:lineRule="auto"/>
              <w:ind w:left="337" w:right="93" w:hanging="180"/>
            </w:pPr>
            <w:r>
              <w:rPr>
                <w:rFonts w:ascii="Roboto" w:eastAsia="Roboto" w:hAnsi="Roboto" w:cs="Roboto"/>
                <w:sz w:val="18"/>
                <w:szCs w:val="18"/>
              </w:rPr>
              <w:t>Obtain letters of recommendation for graduate school, take GRE</w:t>
            </w:r>
          </w:p>
          <w:p w14:paraId="5BC2CD3A" w14:textId="77777777" w:rsidR="004859EB" w:rsidRDefault="00000000">
            <w:pPr>
              <w:numPr>
                <w:ilvl w:val="0"/>
                <w:numId w:val="7"/>
              </w:numPr>
              <w:tabs>
                <w:tab w:val="left" w:pos="337"/>
                <w:tab w:val="left" w:pos="455"/>
              </w:tabs>
              <w:spacing w:before="0" w:after="0"/>
              <w:ind w:left="337" w:hanging="180"/>
            </w:pPr>
            <w:r>
              <w:rPr>
                <w:rFonts w:ascii="Roboto" w:eastAsia="Roboto" w:hAnsi="Roboto" w:cs="Roboto"/>
                <w:sz w:val="18"/>
                <w:szCs w:val="18"/>
              </w:rPr>
              <w:t>Attend graduate school workshops</w:t>
            </w:r>
          </w:p>
          <w:p w14:paraId="5B481E48" w14:textId="77777777" w:rsidR="004859EB" w:rsidRDefault="00000000">
            <w:pPr>
              <w:numPr>
                <w:ilvl w:val="0"/>
                <w:numId w:val="7"/>
              </w:numPr>
              <w:tabs>
                <w:tab w:val="left" w:pos="337"/>
                <w:tab w:val="left" w:pos="455"/>
              </w:tabs>
              <w:spacing w:before="0" w:after="0"/>
              <w:ind w:left="337" w:hanging="180"/>
            </w:pPr>
            <w:r>
              <w:rPr>
                <w:rFonts w:ascii="Roboto" w:eastAsia="Roboto" w:hAnsi="Roboto" w:cs="Roboto"/>
                <w:sz w:val="18"/>
                <w:szCs w:val="18"/>
              </w:rPr>
              <w:t>Network with faculty</w:t>
            </w:r>
          </w:p>
        </w:tc>
      </w:tr>
      <w:tr w:rsidR="004859EB" w14:paraId="74C50DB3" w14:textId="77777777" w:rsidTr="00BA42AC">
        <w:trPr>
          <w:trHeight w:val="862"/>
        </w:trPr>
        <w:tc>
          <w:tcPr>
            <w:tcW w:w="1270" w:type="dxa"/>
          </w:tcPr>
          <w:p w14:paraId="44EB3D54" w14:textId="77777777" w:rsidR="004859EB" w:rsidRDefault="00000000">
            <w:pPr>
              <w:spacing w:before="102"/>
              <w:ind w:left="34"/>
              <w:jc w:val="center"/>
              <w:rPr>
                <w:rFonts w:ascii="Roboto" w:eastAsia="Roboto" w:hAnsi="Roboto" w:cs="Roboto"/>
                <w:b/>
                <w:bCs/>
              </w:rPr>
            </w:pPr>
            <w:r>
              <w:rPr>
                <w:rFonts w:ascii="Roboto" w:eastAsia="Roboto" w:hAnsi="Roboto" w:cs="Roboto"/>
                <w:b/>
                <w:bCs/>
                <w:sz w:val="22"/>
                <w:szCs w:val="22"/>
              </w:rPr>
              <w:t>Fourth Year</w:t>
            </w:r>
          </w:p>
        </w:tc>
        <w:tc>
          <w:tcPr>
            <w:tcW w:w="3059" w:type="dxa"/>
          </w:tcPr>
          <w:p w14:paraId="0F9C9E9A" w14:textId="77777777" w:rsidR="004859EB" w:rsidRDefault="00000000">
            <w:pPr>
              <w:numPr>
                <w:ilvl w:val="0"/>
                <w:numId w:val="8"/>
              </w:numPr>
              <w:tabs>
                <w:tab w:val="left" w:pos="446"/>
              </w:tabs>
              <w:spacing w:before="0" w:after="0" w:line="246" w:lineRule="auto"/>
              <w:ind w:left="446" w:right="85" w:hanging="270"/>
            </w:pPr>
            <w:r>
              <w:rPr>
                <w:rFonts w:ascii="Roboto" w:eastAsia="Roboto" w:hAnsi="Roboto" w:cs="Roboto"/>
                <w:sz w:val="18"/>
                <w:szCs w:val="18"/>
              </w:rPr>
              <w:t>How to run your Senior Degree Progress Report</w:t>
            </w:r>
          </w:p>
          <w:p w14:paraId="067D40AE" w14:textId="77777777" w:rsidR="004859EB" w:rsidRDefault="00000000">
            <w:pPr>
              <w:numPr>
                <w:ilvl w:val="0"/>
                <w:numId w:val="8"/>
              </w:numPr>
              <w:tabs>
                <w:tab w:val="left" w:pos="446"/>
              </w:tabs>
              <w:spacing w:before="0" w:after="0" w:line="242" w:lineRule="auto"/>
              <w:ind w:left="446" w:right="175" w:hanging="270"/>
            </w:pPr>
            <w:r>
              <w:rPr>
                <w:rFonts w:ascii="Roboto" w:eastAsia="Roboto" w:hAnsi="Roboto" w:cs="Roboto"/>
                <w:sz w:val="18"/>
                <w:szCs w:val="18"/>
              </w:rPr>
              <w:t>How to file for graduation and commencement</w:t>
            </w:r>
          </w:p>
        </w:tc>
        <w:tc>
          <w:tcPr>
            <w:tcW w:w="2701" w:type="dxa"/>
          </w:tcPr>
          <w:p w14:paraId="0E2718AC" w14:textId="77777777" w:rsidR="004859EB" w:rsidRDefault="00000000">
            <w:pPr>
              <w:numPr>
                <w:ilvl w:val="0"/>
                <w:numId w:val="8"/>
              </w:numPr>
              <w:tabs>
                <w:tab w:val="left" w:pos="365"/>
                <w:tab w:val="left" w:pos="455"/>
              </w:tabs>
              <w:spacing w:before="0" w:after="0" w:line="242" w:lineRule="auto"/>
              <w:ind w:left="365" w:right="281" w:hanging="270"/>
            </w:pPr>
            <w:r>
              <w:rPr>
                <w:rFonts w:ascii="Roboto" w:eastAsia="Roboto" w:hAnsi="Roboto" w:cs="Roboto"/>
                <w:sz w:val="18"/>
                <w:szCs w:val="18"/>
              </w:rPr>
              <w:t>Apply and pay for undergraduate degree</w:t>
            </w:r>
          </w:p>
        </w:tc>
        <w:tc>
          <w:tcPr>
            <w:tcW w:w="4111" w:type="dxa"/>
          </w:tcPr>
          <w:p w14:paraId="0CEA4093" w14:textId="77777777" w:rsidR="004859EB" w:rsidRDefault="00000000">
            <w:pPr>
              <w:numPr>
                <w:ilvl w:val="0"/>
                <w:numId w:val="8"/>
              </w:numPr>
              <w:spacing w:before="0" w:after="0"/>
              <w:ind w:left="337" w:right="183" w:hanging="180"/>
            </w:pPr>
            <w:r>
              <w:rPr>
                <w:rFonts w:ascii="Roboto" w:eastAsia="Roboto" w:hAnsi="Roboto" w:cs="Roboto"/>
                <w:sz w:val="18"/>
                <w:szCs w:val="18"/>
              </w:rPr>
              <w:t xml:space="preserve">Visit the Career Development Center; polish and update resumé </w:t>
            </w:r>
          </w:p>
          <w:p w14:paraId="11BC02D3" w14:textId="77777777" w:rsidR="004859EB" w:rsidRDefault="00000000">
            <w:pPr>
              <w:numPr>
                <w:ilvl w:val="0"/>
                <w:numId w:val="8"/>
              </w:numPr>
              <w:spacing w:before="0" w:after="0"/>
              <w:ind w:left="337" w:right="403" w:hanging="180"/>
            </w:pPr>
            <w:r>
              <w:rPr>
                <w:rFonts w:ascii="Roboto" w:eastAsia="Roboto" w:hAnsi="Roboto" w:cs="Roboto"/>
                <w:sz w:val="18"/>
                <w:szCs w:val="18"/>
              </w:rPr>
              <w:t>Apply for jobs or graduate school</w:t>
            </w:r>
          </w:p>
        </w:tc>
      </w:tr>
    </w:tbl>
    <w:p w14:paraId="46AB7CF2" w14:textId="77777777" w:rsidR="004859EB" w:rsidRDefault="004859EB">
      <w:pPr>
        <w:pBdr>
          <w:top w:val="nil"/>
          <w:left w:val="nil"/>
          <w:bottom w:val="nil"/>
          <w:right w:val="nil"/>
          <w:between w:val="nil"/>
        </w:pBdr>
        <w:spacing w:before="0" w:after="0" w:line="240" w:lineRule="auto"/>
        <w:ind w:left="360" w:right="900"/>
        <w:rPr>
          <w:rFonts w:ascii="Roboto" w:eastAsia="Roboto" w:hAnsi="Roboto" w:cs="Roboto"/>
          <w:color w:val="000000"/>
          <w:sz w:val="22"/>
          <w:szCs w:val="22"/>
        </w:rPr>
      </w:pPr>
    </w:p>
    <w:p w14:paraId="3BE51F90" w14:textId="77777777" w:rsidR="004859EB" w:rsidRDefault="00000000" w:rsidP="00BA42AC">
      <w:pPr>
        <w:pStyle w:val="Heading2"/>
        <w:rPr>
          <w:b/>
          <w:bCs/>
          <w:color w:val="000000"/>
          <w:sz w:val="18"/>
          <w:szCs w:val="18"/>
        </w:rPr>
      </w:pPr>
      <w:r>
        <w:t>Resources</w:t>
      </w:r>
    </w:p>
    <w:p w14:paraId="5FF8B45F"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7">
        <w:r>
          <w:rPr>
            <w:rFonts w:ascii="Roboto" w:eastAsia="Roboto" w:hAnsi="Roboto" w:cs="Roboto"/>
            <w:b/>
            <w:bCs/>
            <w:color w:val="0000FF"/>
            <w:sz w:val="18"/>
            <w:szCs w:val="18"/>
            <w:u w:val="single"/>
          </w:rPr>
          <w:t>My Fresno State</w:t>
        </w:r>
      </w:hyperlink>
      <w:r w:rsidR="00000000">
        <w:rPr>
          <w:rFonts w:ascii="Roboto" w:eastAsia="Roboto" w:hAnsi="Roboto" w:cs="Roboto"/>
          <w:color w:val="000000"/>
          <w:sz w:val="18"/>
          <w:szCs w:val="18"/>
        </w:rPr>
        <w:t xml:space="preserve"> (access to Degree Progress Report, My Degree Plan, registration, </w:t>
      </w:r>
      <w:proofErr w:type="spellStart"/>
      <w:r w:rsidR="00000000">
        <w:rPr>
          <w:rFonts w:ascii="Roboto" w:eastAsia="Roboto" w:hAnsi="Roboto" w:cs="Roboto"/>
          <w:color w:val="000000"/>
          <w:sz w:val="18"/>
          <w:szCs w:val="18"/>
        </w:rPr>
        <w:t>etc</w:t>
      </w:r>
      <w:proofErr w:type="spellEnd"/>
      <w:r w:rsidR="00000000">
        <w:rPr>
          <w:rFonts w:ascii="Roboto" w:eastAsia="Roboto" w:hAnsi="Roboto" w:cs="Roboto"/>
          <w:color w:val="000000"/>
          <w:sz w:val="18"/>
          <w:szCs w:val="18"/>
        </w:rPr>
        <w:t>)</w:t>
      </w:r>
    </w:p>
    <w:p w14:paraId="632C9147"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222222"/>
          <w:sz w:val="18"/>
          <w:szCs w:val="18"/>
          <w:highlight w:val="white"/>
        </w:rPr>
      </w:pPr>
      <w:hyperlink r:id="rId8">
        <w:r>
          <w:rPr>
            <w:rFonts w:ascii="Roboto" w:eastAsia="Roboto" w:hAnsi="Roboto" w:cs="Roboto"/>
            <w:b/>
            <w:bCs/>
            <w:color w:val="0000FF"/>
            <w:sz w:val="18"/>
            <w:szCs w:val="18"/>
            <w:u w:val="single"/>
          </w:rPr>
          <w:t>Career Development Center</w:t>
        </w:r>
      </w:hyperlink>
      <w:r w:rsidR="00000000">
        <w:rPr>
          <w:rFonts w:ascii="Roboto" w:eastAsia="Roboto" w:hAnsi="Roboto" w:cs="Roboto"/>
          <w:color w:val="000000"/>
          <w:sz w:val="18"/>
          <w:szCs w:val="18"/>
        </w:rPr>
        <w:t xml:space="preserve"> </w:t>
      </w:r>
    </w:p>
    <w:p w14:paraId="3FCE38CB"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9">
        <w:r>
          <w:rPr>
            <w:rFonts w:ascii="Roboto" w:eastAsia="Roboto" w:hAnsi="Roboto" w:cs="Roboto"/>
            <w:b/>
            <w:bCs/>
            <w:color w:val="0000FF"/>
            <w:sz w:val="18"/>
            <w:szCs w:val="18"/>
            <w:u w:val="single"/>
          </w:rPr>
          <w:t>Learning Center</w:t>
        </w:r>
      </w:hyperlink>
      <w:r w:rsidR="00000000">
        <w:rPr>
          <w:rFonts w:ascii="Roboto" w:eastAsia="Roboto" w:hAnsi="Roboto" w:cs="Roboto"/>
          <w:color w:val="000000"/>
          <w:sz w:val="18"/>
          <w:szCs w:val="18"/>
        </w:rPr>
        <w:t xml:space="preserve"> </w:t>
      </w:r>
    </w:p>
    <w:p w14:paraId="6565A214"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0">
        <w:r>
          <w:rPr>
            <w:rFonts w:ascii="Roboto" w:eastAsia="Roboto" w:hAnsi="Roboto" w:cs="Roboto"/>
            <w:b/>
            <w:bCs/>
            <w:color w:val="0000FF"/>
            <w:sz w:val="18"/>
            <w:szCs w:val="18"/>
            <w:u w:val="single"/>
          </w:rPr>
          <w:t>Financial Aid</w:t>
        </w:r>
      </w:hyperlink>
      <w:r w:rsidR="00000000">
        <w:rPr>
          <w:rFonts w:ascii="Roboto" w:eastAsia="Roboto" w:hAnsi="Roboto" w:cs="Roboto"/>
          <w:color w:val="000000"/>
          <w:sz w:val="18"/>
          <w:szCs w:val="18"/>
        </w:rPr>
        <w:t xml:space="preserve"> /</w:t>
      </w:r>
    </w:p>
    <w:p w14:paraId="0707CD69"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1">
        <w:r>
          <w:rPr>
            <w:rFonts w:ascii="Roboto" w:eastAsia="Roboto" w:hAnsi="Roboto" w:cs="Roboto"/>
            <w:b/>
            <w:bCs/>
            <w:color w:val="0000FF"/>
            <w:sz w:val="18"/>
            <w:szCs w:val="18"/>
            <w:u w:val="single"/>
          </w:rPr>
          <w:t>Student Health &amp; Counseling</w:t>
        </w:r>
      </w:hyperlink>
      <w:r w:rsidR="00000000">
        <w:rPr>
          <w:rFonts w:ascii="Roboto" w:eastAsia="Roboto" w:hAnsi="Roboto" w:cs="Roboto"/>
          <w:color w:val="000000"/>
          <w:sz w:val="18"/>
          <w:szCs w:val="18"/>
        </w:rPr>
        <w:t xml:space="preserve"> </w:t>
      </w:r>
    </w:p>
    <w:p w14:paraId="515FD716"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2">
        <w:r>
          <w:rPr>
            <w:rFonts w:ascii="Roboto" w:eastAsia="Roboto" w:hAnsi="Roboto" w:cs="Roboto"/>
            <w:b/>
            <w:bCs/>
            <w:color w:val="0000FF"/>
            <w:sz w:val="18"/>
            <w:szCs w:val="18"/>
            <w:u w:val="single"/>
          </w:rPr>
          <w:t>Bulldog Connect</w:t>
        </w:r>
      </w:hyperlink>
      <w:r w:rsidR="00000000">
        <w:rPr>
          <w:rFonts w:ascii="Roboto" w:eastAsia="Roboto" w:hAnsi="Roboto" w:cs="Roboto"/>
          <w:color w:val="000000"/>
          <w:sz w:val="18"/>
          <w:szCs w:val="18"/>
        </w:rPr>
        <w:t xml:space="preserve"> </w:t>
      </w:r>
    </w:p>
    <w:p w14:paraId="64CB4BB2"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3">
        <w:r>
          <w:rPr>
            <w:rFonts w:ascii="Roboto" w:eastAsia="Roboto" w:hAnsi="Roboto" w:cs="Roboto"/>
            <w:b/>
            <w:bCs/>
            <w:color w:val="0000FF"/>
            <w:sz w:val="18"/>
            <w:szCs w:val="18"/>
            <w:u w:val="single"/>
          </w:rPr>
          <w:t>Services for Students with Disabilities</w:t>
        </w:r>
      </w:hyperlink>
      <w:r w:rsidR="00000000">
        <w:rPr>
          <w:rFonts w:ascii="Roboto" w:eastAsia="Roboto" w:hAnsi="Roboto" w:cs="Roboto"/>
          <w:color w:val="000000"/>
          <w:sz w:val="18"/>
          <w:szCs w:val="18"/>
        </w:rPr>
        <w:t xml:space="preserve"> </w:t>
      </w:r>
    </w:p>
    <w:p w14:paraId="6623CA4C"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4">
        <w:r>
          <w:rPr>
            <w:rFonts w:ascii="Roboto" w:eastAsia="Roboto" w:hAnsi="Roboto" w:cs="Roboto"/>
            <w:b/>
            <w:bCs/>
            <w:color w:val="0000FF"/>
            <w:sz w:val="18"/>
            <w:szCs w:val="18"/>
            <w:u w:val="single"/>
          </w:rPr>
          <w:t>Canvas</w:t>
        </w:r>
      </w:hyperlink>
      <w:r w:rsidR="00000000">
        <w:rPr>
          <w:rFonts w:ascii="Roboto" w:eastAsia="Roboto" w:hAnsi="Roboto" w:cs="Roboto"/>
          <w:color w:val="000000"/>
          <w:sz w:val="18"/>
          <w:szCs w:val="18"/>
        </w:rPr>
        <w:t xml:space="preserve"> </w:t>
      </w:r>
    </w:p>
    <w:p w14:paraId="0614AF43"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5">
        <w:r>
          <w:rPr>
            <w:rFonts w:ascii="Roboto" w:eastAsia="Roboto" w:hAnsi="Roboto" w:cs="Roboto"/>
            <w:b/>
            <w:bCs/>
            <w:color w:val="0000FF"/>
            <w:sz w:val="18"/>
            <w:szCs w:val="18"/>
            <w:u w:val="single"/>
          </w:rPr>
          <w:t>Student Involvement</w:t>
        </w:r>
      </w:hyperlink>
      <w:r w:rsidR="00000000">
        <w:rPr>
          <w:rFonts w:ascii="Roboto" w:eastAsia="Roboto" w:hAnsi="Roboto" w:cs="Roboto"/>
          <w:color w:val="000000"/>
          <w:sz w:val="18"/>
          <w:szCs w:val="18"/>
        </w:rPr>
        <w:t xml:space="preserve"> </w:t>
      </w:r>
    </w:p>
    <w:p w14:paraId="62945529" w14:textId="77777777" w:rsidR="004859EB" w:rsidRDefault="004859EB">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hyperlink r:id="rId16">
        <w:r>
          <w:rPr>
            <w:rFonts w:ascii="Roboto" w:eastAsia="Roboto" w:hAnsi="Roboto" w:cs="Roboto"/>
            <w:b/>
            <w:bCs/>
            <w:color w:val="0000FF"/>
            <w:sz w:val="18"/>
            <w:szCs w:val="18"/>
            <w:u w:val="single"/>
          </w:rPr>
          <w:t>Center for Essential Needs</w:t>
        </w:r>
      </w:hyperlink>
      <w:r w:rsidR="00000000">
        <w:rPr>
          <w:rFonts w:ascii="Roboto" w:eastAsia="Roboto" w:hAnsi="Roboto" w:cs="Roboto"/>
          <w:color w:val="000000"/>
          <w:sz w:val="18"/>
          <w:szCs w:val="18"/>
        </w:rPr>
        <w:t xml:space="preserve"> </w:t>
      </w:r>
    </w:p>
    <w:p w14:paraId="6F93EC18" w14:textId="77777777" w:rsidR="004859EB" w:rsidRDefault="00000000">
      <w:pPr>
        <w:pBdr>
          <w:top w:val="nil"/>
          <w:left w:val="nil"/>
          <w:bottom w:val="nil"/>
          <w:right w:val="nil"/>
          <w:between w:val="nil"/>
        </w:pBdr>
        <w:spacing w:before="0" w:after="0" w:line="268" w:lineRule="auto"/>
        <w:ind w:left="90" w:right="1451"/>
        <w:rPr>
          <w:rFonts w:ascii="Roboto" w:eastAsia="Roboto" w:hAnsi="Roboto" w:cs="Roboto"/>
          <w:color w:val="000000"/>
          <w:sz w:val="18"/>
          <w:szCs w:val="18"/>
        </w:rPr>
      </w:pPr>
      <w:r>
        <w:rPr>
          <w:rFonts w:ascii="Roboto" w:eastAsia="Roboto" w:hAnsi="Roboto" w:cs="Roboto"/>
          <w:color w:val="000000"/>
          <w:sz w:val="18"/>
          <w:szCs w:val="18"/>
        </w:rPr>
        <w:t>***Please speak with your academic counselor for additional resources</w:t>
      </w:r>
    </w:p>
    <w:p w14:paraId="18D54BA2" w14:textId="77777777" w:rsidR="004859EB" w:rsidRDefault="00000000" w:rsidP="00BA42AC">
      <w:pPr>
        <w:pStyle w:val="Heading2"/>
        <w:rPr>
          <w:sz w:val="18"/>
          <w:szCs w:val="18"/>
        </w:rPr>
      </w:pPr>
      <w:r>
        <w:t>Career Development Center</w:t>
      </w:r>
    </w:p>
    <w:p w14:paraId="49C34384" w14:textId="77777777" w:rsidR="004859EB" w:rsidRDefault="00000000">
      <w:pPr>
        <w:spacing w:before="0" w:after="0" w:line="268" w:lineRule="auto"/>
        <w:ind w:right="1451"/>
        <w:rPr>
          <w:rFonts w:ascii="Roboto" w:eastAsia="Roboto" w:hAnsi="Roboto" w:cs="Roboto"/>
          <w:color w:val="222222"/>
          <w:sz w:val="18"/>
          <w:szCs w:val="18"/>
          <w:highlight w:val="white"/>
        </w:rPr>
      </w:pPr>
      <w:r>
        <w:rPr>
          <w:rFonts w:ascii="Roboto" w:eastAsia="Roboto" w:hAnsi="Roboto" w:cs="Roboto"/>
          <w:color w:val="222222"/>
          <w:sz w:val="18"/>
          <w:szCs w:val="18"/>
          <w:highlight w:val="white"/>
        </w:rPr>
        <w:t xml:space="preserve">College is an important investment. The Career Development Center supports students in turning their academic experience into meaningful career opportunities by providing guidance, resources, and individualized support from your first year through graduation and beyond. </w:t>
      </w:r>
    </w:p>
    <w:p w14:paraId="63020B99" w14:textId="77777777" w:rsidR="004859EB" w:rsidRDefault="00000000">
      <w:pPr>
        <w:spacing w:before="0" w:after="0" w:line="268" w:lineRule="auto"/>
        <w:ind w:right="1451"/>
        <w:rPr>
          <w:rFonts w:ascii="Roboto" w:eastAsia="Roboto" w:hAnsi="Roboto" w:cs="Roboto"/>
          <w:sz w:val="16"/>
          <w:szCs w:val="16"/>
        </w:rPr>
      </w:pPr>
      <w:r>
        <w:rPr>
          <w:rFonts w:ascii="Roboto" w:eastAsia="Roboto" w:hAnsi="Roboto" w:cs="Roboto"/>
          <w:color w:val="222222"/>
          <w:sz w:val="18"/>
          <w:szCs w:val="18"/>
          <w:highlight w:val="white"/>
        </w:rPr>
        <w:t xml:space="preserve">Contact us: 559.278.2381 </w:t>
      </w:r>
      <w:r>
        <w:rPr>
          <w:rFonts w:ascii="Roboto" w:eastAsia="Roboto" w:hAnsi="Roboto" w:cs="Roboto"/>
          <w:color w:val="1155CC"/>
          <w:sz w:val="18"/>
          <w:szCs w:val="18"/>
          <w:highlight w:val="white"/>
        </w:rPr>
        <w:t>Careers@csufresno.edu</w:t>
      </w:r>
      <w:r>
        <w:rPr>
          <w:rFonts w:ascii="Roboto" w:eastAsia="Roboto" w:hAnsi="Roboto" w:cs="Roboto"/>
          <w:color w:val="222222"/>
          <w:sz w:val="18"/>
          <w:szCs w:val="18"/>
          <w:highlight w:val="white"/>
        </w:rPr>
        <w:t xml:space="preserve"> USU Room 306 </w:t>
      </w:r>
      <w:hyperlink r:id="rId17">
        <w:r w:rsidR="004859EB">
          <w:rPr>
            <w:rFonts w:ascii="Roboto" w:eastAsia="Roboto" w:hAnsi="Roboto" w:cs="Roboto"/>
            <w:color w:val="1155CC"/>
            <w:sz w:val="18"/>
            <w:szCs w:val="18"/>
            <w:highlight w:val="white"/>
            <w:u w:val="single"/>
          </w:rPr>
          <w:t>https://careercenter.fresnostate.edu/</w:t>
        </w:r>
      </w:hyperlink>
    </w:p>
    <w:sectPr w:rsidR="004859EB">
      <w:pgSz w:w="12240" w:h="15840"/>
      <w:pgMar w:top="640" w:right="360" w:bottom="28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005E2C3-385D-4458-9ECF-08B2CAC4FA4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E934DAF-A320-45AD-ACA2-C6D7C8210368}"/>
  </w:font>
  <w:font w:name="Roboto">
    <w:panose1 w:val="02000000000000000000"/>
    <w:charset w:val="00"/>
    <w:family w:val="auto"/>
    <w:pitch w:val="variable"/>
    <w:sig w:usb0="E0000AFF" w:usb1="5000217F" w:usb2="00000021" w:usb3="00000000" w:csb0="0000019F" w:csb1="00000000"/>
    <w:embedRegular r:id="rId3" w:fontKey="{D407CD38-BB0F-4E44-8B7F-523DF3312BC8}"/>
    <w:embedBold r:id="rId4" w:fontKey="{823B51EC-0F71-4E4A-823D-BE423E8B195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B0A1B99E-2756-45A6-976C-9BECAED48D9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2E5D"/>
    <w:multiLevelType w:val="multilevel"/>
    <w:tmpl w:val="9F78419A"/>
    <w:lvl w:ilvl="0">
      <w:start w:val="1"/>
      <w:numFmt w:val="bullet"/>
      <w:lvlText w:val="●"/>
      <w:lvlJc w:val="left"/>
      <w:pPr>
        <w:ind w:left="682" w:hanging="134"/>
      </w:pPr>
      <w:rPr>
        <w:rFonts w:ascii="Noto Sans Symbols" w:eastAsia="Noto Sans Symbols" w:hAnsi="Noto Sans Symbols" w:cs="Noto Sans Symbols"/>
        <w:b w:val="0"/>
        <w:bCs w:val="0"/>
        <w:i w:val="0"/>
        <w:iCs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34789B"/>
    <w:multiLevelType w:val="multilevel"/>
    <w:tmpl w:val="41167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8C44E9"/>
    <w:multiLevelType w:val="multilevel"/>
    <w:tmpl w:val="AED4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84451E"/>
    <w:multiLevelType w:val="multilevel"/>
    <w:tmpl w:val="83BEA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F7761D"/>
    <w:multiLevelType w:val="multilevel"/>
    <w:tmpl w:val="314EDD14"/>
    <w:lvl w:ilvl="0">
      <w:start w:val="1"/>
      <w:numFmt w:val="bullet"/>
      <w:lvlText w:val="●"/>
      <w:lvlJc w:val="left"/>
      <w:pPr>
        <w:ind w:left="682" w:hanging="134"/>
      </w:pPr>
      <w:rPr>
        <w:rFonts w:ascii="Noto Sans Symbols" w:eastAsia="Noto Sans Symbols" w:hAnsi="Noto Sans Symbols" w:cs="Noto Sans Symbols"/>
        <w:b w:val="0"/>
        <w:bCs w:val="0"/>
        <w:i w:val="0"/>
        <w:iCs w:val="0"/>
        <w:sz w:val="22"/>
        <w:szCs w:val="22"/>
      </w:rPr>
    </w:lvl>
    <w:lvl w:ilvl="1">
      <w:numFmt w:val="bullet"/>
      <w:lvlText w:val="•"/>
      <w:lvlJc w:val="left"/>
      <w:pPr>
        <w:ind w:left="880" w:hanging="134"/>
      </w:pPr>
    </w:lvl>
    <w:lvl w:ilvl="2">
      <w:numFmt w:val="bullet"/>
      <w:lvlText w:val="•"/>
      <w:lvlJc w:val="left"/>
      <w:pPr>
        <w:ind w:left="1080" w:hanging="134"/>
      </w:pPr>
    </w:lvl>
    <w:lvl w:ilvl="3">
      <w:numFmt w:val="bullet"/>
      <w:lvlText w:val="•"/>
      <w:lvlJc w:val="left"/>
      <w:pPr>
        <w:ind w:left="1280" w:hanging="134"/>
      </w:pPr>
    </w:lvl>
    <w:lvl w:ilvl="4">
      <w:numFmt w:val="bullet"/>
      <w:lvlText w:val="•"/>
      <w:lvlJc w:val="left"/>
      <w:pPr>
        <w:ind w:left="1480" w:hanging="134"/>
      </w:pPr>
    </w:lvl>
    <w:lvl w:ilvl="5">
      <w:numFmt w:val="bullet"/>
      <w:lvlText w:val="•"/>
      <w:lvlJc w:val="left"/>
      <w:pPr>
        <w:ind w:left="1680" w:hanging="134"/>
      </w:pPr>
    </w:lvl>
    <w:lvl w:ilvl="6">
      <w:numFmt w:val="bullet"/>
      <w:lvlText w:val="•"/>
      <w:lvlJc w:val="left"/>
      <w:pPr>
        <w:ind w:left="1880" w:hanging="134"/>
      </w:pPr>
    </w:lvl>
    <w:lvl w:ilvl="7">
      <w:numFmt w:val="bullet"/>
      <w:lvlText w:val="•"/>
      <w:lvlJc w:val="left"/>
      <w:pPr>
        <w:ind w:left="2080" w:hanging="134"/>
      </w:pPr>
    </w:lvl>
    <w:lvl w:ilvl="8">
      <w:numFmt w:val="bullet"/>
      <w:lvlText w:val="•"/>
      <w:lvlJc w:val="left"/>
      <w:pPr>
        <w:ind w:left="2280" w:hanging="134"/>
      </w:pPr>
    </w:lvl>
  </w:abstractNum>
  <w:abstractNum w:abstractNumId="5" w15:restartNumberingAfterBreak="0">
    <w:nsid w:val="675A3EA0"/>
    <w:multiLevelType w:val="multilevel"/>
    <w:tmpl w:val="AFB8BC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2B72F4"/>
    <w:multiLevelType w:val="multilevel"/>
    <w:tmpl w:val="9FE6CDC6"/>
    <w:lvl w:ilvl="0">
      <w:start w:val="1"/>
      <w:numFmt w:val="bullet"/>
      <w:lvlText w:val="●"/>
      <w:lvlJc w:val="left"/>
      <w:pPr>
        <w:ind w:left="682" w:hanging="134"/>
      </w:pPr>
      <w:rPr>
        <w:rFonts w:ascii="Noto Sans Symbols" w:eastAsia="Noto Sans Symbols" w:hAnsi="Noto Sans Symbols" w:cs="Noto Sans Symbols"/>
        <w:b w:val="0"/>
        <w:bCs w:val="0"/>
        <w:i w:val="0"/>
        <w:iCs w:val="0"/>
        <w:sz w:val="22"/>
        <w:szCs w:val="22"/>
      </w:rPr>
    </w:lvl>
    <w:lvl w:ilvl="1">
      <w:numFmt w:val="bullet"/>
      <w:lvlText w:val="•"/>
      <w:lvlJc w:val="left"/>
      <w:pPr>
        <w:ind w:left="898" w:hanging="134"/>
      </w:pPr>
    </w:lvl>
    <w:lvl w:ilvl="2">
      <w:numFmt w:val="bullet"/>
      <w:lvlText w:val="•"/>
      <w:lvlJc w:val="left"/>
      <w:pPr>
        <w:ind w:left="1116" w:hanging="134"/>
      </w:pPr>
    </w:lvl>
    <w:lvl w:ilvl="3">
      <w:numFmt w:val="bullet"/>
      <w:lvlText w:val="•"/>
      <w:lvlJc w:val="left"/>
      <w:pPr>
        <w:ind w:left="1334" w:hanging="134"/>
      </w:pPr>
    </w:lvl>
    <w:lvl w:ilvl="4">
      <w:numFmt w:val="bullet"/>
      <w:lvlText w:val="•"/>
      <w:lvlJc w:val="left"/>
      <w:pPr>
        <w:ind w:left="1552" w:hanging="134"/>
      </w:pPr>
    </w:lvl>
    <w:lvl w:ilvl="5">
      <w:numFmt w:val="bullet"/>
      <w:lvlText w:val="•"/>
      <w:lvlJc w:val="left"/>
      <w:pPr>
        <w:ind w:left="1770" w:hanging="134"/>
      </w:pPr>
    </w:lvl>
    <w:lvl w:ilvl="6">
      <w:numFmt w:val="bullet"/>
      <w:lvlText w:val="•"/>
      <w:lvlJc w:val="left"/>
      <w:pPr>
        <w:ind w:left="1988" w:hanging="134"/>
      </w:pPr>
    </w:lvl>
    <w:lvl w:ilvl="7">
      <w:numFmt w:val="bullet"/>
      <w:lvlText w:val="•"/>
      <w:lvlJc w:val="left"/>
      <w:pPr>
        <w:ind w:left="2206" w:hanging="134"/>
      </w:pPr>
    </w:lvl>
    <w:lvl w:ilvl="8">
      <w:numFmt w:val="bullet"/>
      <w:lvlText w:val="•"/>
      <w:lvlJc w:val="left"/>
      <w:pPr>
        <w:ind w:left="2424" w:hanging="134"/>
      </w:pPr>
    </w:lvl>
  </w:abstractNum>
  <w:abstractNum w:abstractNumId="7" w15:restartNumberingAfterBreak="0">
    <w:nsid w:val="777D4203"/>
    <w:multiLevelType w:val="multilevel"/>
    <w:tmpl w:val="62164C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7898024">
    <w:abstractNumId w:val="5"/>
  </w:num>
  <w:num w:numId="2" w16cid:durableId="709187747">
    <w:abstractNumId w:val="2"/>
  </w:num>
  <w:num w:numId="3" w16cid:durableId="1801528594">
    <w:abstractNumId w:val="1"/>
  </w:num>
  <w:num w:numId="4" w16cid:durableId="95098289">
    <w:abstractNumId w:val="3"/>
  </w:num>
  <w:num w:numId="5" w16cid:durableId="259677644">
    <w:abstractNumId w:val="7"/>
  </w:num>
  <w:num w:numId="6" w16cid:durableId="1533687570">
    <w:abstractNumId w:val="0"/>
  </w:num>
  <w:num w:numId="7" w16cid:durableId="1511868132">
    <w:abstractNumId w:val="4"/>
  </w:num>
  <w:num w:numId="8" w16cid:durableId="1905136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EB"/>
    <w:rsid w:val="000005B2"/>
    <w:rsid w:val="001446AF"/>
    <w:rsid w:val="004859EB"/>
    <w:rsid w:val="00AA66F0"/>
    <w:rsid w:val="00BA42AC"/>
    <w:rsid w:val="00CB1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AAD7"/>
  <w15:docId w15:val="{CCBF7D2E-CB43-4466-927F-B7C6F001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uiPriority w:val="9"/>
    <w:qFormat/>
    <w:rsid w:val="00BA42AC"/>
    <w:pPr>
      <w:ind w:left="270"/>
      <w:outlineLvl w:val="0"/>
    </w:pPr>
    <w:rPr>
      <w:rFonts w:ascii="Roboto" w:eastAsia="Roboto" w:hAnsi="Roboto" w:cs="Roboto"/>
      <w:color w:val="1F487B"/>
      <w:sz w:val="40"/>
      <w:szCs w:val="40"/>
    </w:rPr>
  </w:style>
  <w:style w:type="paragraph" w:styleId="Heading2">
    <w:name w:val="heading 2"/>
    <w:basedOn w:val="Normal"/>
    <w:next w:val="Normal"/>
    <w:uiPriority w:val="9"/>
    <w:unhideWhenUsed/>
    <w:qFormat/>
    <w:rsid w:val="00BA42AC"/>
    <w:pPr>
      <w:pBdr>
        <w:top w:val="single" w:sz="24" w:space="0" w:color="13284C"/>
        <w:left w:val="single" w:sz="24" w:space="0" w:color="13284C"/>
        <w:bottom w:val="single" w:sz="24" w:space="0" w:color="13284C"/>
        <w:right w:val="single" w:sz="24" w:space="0" w:color="13284C"/>
        <w:between w:val="nil"/>
      </w:pBdr>
      <w:shd w:val="clear" w:color="auto" w:fill="13284C"/>
      <w:spacing w:after="0"/>
      <w:outlineLvl w:val="1"/>
    </w:pPr>
    <w:rPr>
      <w:rFonts w:ascii="Roboto" w:eastAsia="Roboto" w:hAnsi="Roboto" w:cs="Roboto"/>
      <w:smallCaps/>
      <w:color w:val="FFFFFF"/>
      <w:sz w:val="22"/>
      <w:szCs w:val="22"/>
    </w:rPr>
  </w:style>
  <w:style w:type="paragraph" w:styleId="Heading3">
    <w:name w:val="heading 3"/>
    <w:basedOn w:val="Normal"/>
    <w:next w:val="Normal"/>
    <w:uiPriority w:val="9"/>
    <w:semiHidden/>
    <w:unhideWhenUsed/>
    <w:qFormat/>
    <w:pPr>
      <w:pBdr>
        <w:top w:val="single" w:sz="6" w:space="2" w:color="4F81BD"/>
      </w:pBdr>
      <w:spacing w:before="300" w:after="0"/>
      <w:outlineLvl w:val="2"/>
    </w:pPr>
    <w:rPr>
      <w:smallCaps/>
      <w:color w:val="243F61"/>
    </w:rPr>
  </w:style>
  <w:style w:type="paragraph" w:styleId="Heading4">
    <w:name w:val="heading 4"/>
    <w:basedOn w:val="Normal"/>
    <w:next w:val="Normal"/>
    <w:uiPriority w:val="9"/>
    <w:semiHidden/>
    <w:unhideWhenUsed/>
    <w:qFormat/>
    <w:pPr>
      <w:pBdr>
        <w:top w:val="dotted" w:sz="6" w:space="2" w:color="4F81BD"/>
      </w:pBdr>
      <w:spacing w:before="200" w:after="0"/>
      <w:outlineLvl w:val="3"/>
    </w:pPr>
    <w:rPr>
      <w:smallCaps/>
      <w:color w:val="366091"/>
    </w:rPr>
  </w:style>
  <w:style w:type="paragraph" w:styleId="Heading5">
    <w:name w:val="heading 5"/>
    <w:basedOn w:val="Normal"/>
    <w:next w:val="Normal"/>
    <w:uiPriority w:val="9"/>
    <w:semiHidden/>
    <w:unhideWhenUsed/>
    <w:qFormat/>
    <w:pPr>
      <w:pBdr>
        <w:bottom w:val="single" w:sz="6" w:space="1" w:color="4F81BD"/>
      </w:pBdr>
      <w:spacing w:before="200" w:after="0"/>
      <w:outlineLvl w:val="4"/>
    </w:pPr>
    <w:rPr>
      <w:smallCaps/>
      <w:color w:val="366091"/>
    </w:rPr>
  </w:style>
  <w:style w:type="paragraph" w:styleId="Heading6">
    <w:name w:val="heading 6"/>
    <w:basedOn w:val="Normal"/>
    <w:next w:val="Normal"/>
    <w:uiPriority w:val="9"/>
    <w:semiHidden/>
    <w:unhideWhenUsed/>
    <w:qFormat/>
    <w:pPr>
      <w:pBdr>
        <w:bottom w:val="dotted" w:sz="6" w:space="1" w:color="4F81BD"/>
      </w:pBdr>
      <w:spacing w:before="200" w:after="0"/>
      <w:outlineLvl w:val="5"/>
    </w:pPr>
    <w:rPr>
      <w:smallCaps/>
      <w:color w:val="3660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after="0"/>
    </w:pPr>
    <w:rPr>
      <w:rFonts w:ascii="Cambria" w:eastAsia="Cambria" w:hAnsi="Cambria" w:cs="Cambria"/>
      <w:smallCaps/>
      <w:color w:val="4F81BD"/>
      <w:sz w:val="52"/>
      <w:szCs w:val="52"/>
    </w:rPr>
  </w:style>
  <w:style w:type="paragraph" w:styleId="Subtitle">
    <w:name w:val="Subtitle"/>
    <w:basedOn w:val="Normal"/>
    <w:next w:val="Normal"/>
    <w:uiPriority w:val="11"/>
    <w:qFormat/>
    <w:pPr>
      <w:spacing w:before="0" w:after="500" w:line="240" w:lineRule="auto"/>
    </w:pPr>
    <w:rPr>
      <w:smallCaps/>
      <w:color w:val="595959"/>
      <w:sz w:val="21"/>
      <w:szCs w:val="21"/>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reercenter.fresnostate.edu/" TargetMode="External"/><Relationship Id="rId13" Type="http://schemas.openxmlformats.org/officeDocument/2006/relationships/hyperlink" Target="https://studentaffairs.fresnostate.edu/ss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s.fresnostate.edu/index.html" TargetMode="External"/><Relationship Id="rId12" Type="http://schemas.openxmlformats.org/officeDocument/2006/relationships/hyperlink" Target="https://academics.fresnostate.edu/offices/undergraduate/advising/bulldogconnect/index.html" TargetMode="External"/><Relationship Id="rId17" Type="http://schemas.openxmlformats.org/officeDocument/2006/relationships/hyperlink" Target="https://careercenter.fresnostate.edu/" TargetMode="External"/><Relationship Id="rId2" Type="http://schemas.openxmlformats.org/officeDocument/2006/relationships/numbering" Target="numbering.xml"/><Relationship Id="rId16" Type="http://schemas.openxmlformats.org/officeDocument/2006/relationships/hyperlink" Target="https://studentaffairs.fresnostate.edu/essentialneeds/index.html"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studentaffairs.fresnostate.edu/health/index.html" TargetMode="External"/><Relationship Id="rId5" Type="http://schemas.openxmlformats.org/officeDocument/2006/relationships/webSettings" Target="webSettings.xml"/><Relationship Id="rId15" Type="http://schemas.openxmlformats.org/officeDocument/2006/relationships/hyperlink" Target="https://studentaffairs.fresnostate.edu/studentinvolvement/index.html" TargetMode="External"/><Relationship Id="rId10" Type="http://schemas.openxmlformats.org/officeDocument/2006/relationships/hyperlink" Target="https://studentaffairs.fresnostate.edu/financiala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udentaffairs.fresnostate.edu/lrc/" TargetMode="External"/><Relationship Id="rId14" Type="http://schemas.openxmlformats.org/officeDocument/2006/relationships/hyperlink" Target="https://academics.fresnostate.edu/canva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25AB8-79EC-4CFB-B8CC-219F1A62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922</Words>
  <Characters>5261</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Abrahamson</cp:lastModifiedBy>
  <cp:revision>4</cp:revision>
  <dcterms:created xsi:type="dcterms:W3CDTF">2026-08-14T17:16:00Z</dcterms:created>
  <dcterms:modified xsi:type="dcterms:W3CDTF">2026-08-18T18:28:00Z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2025-09-25T00:00:00Z</vt:lpwstr>
  </property>
  <property fmtid="{D5CDD505-2E9C-101B-9397-08002B2CF9AE}" pid="3" name="Producer">
    <vt:lpwstr>Skia/PDF m142 Google Docs Renderer</vt:lpwstr>
  </property>
  <property fmtid="{D5CDD505-2E9C-101B-9397-08002B2CF9AE}" pid="4" name="LastSaved">
    <vt:lpwstr>2025-09-25T00:00:00Z</vt:lpwstr>
  </property>
  <property fmtid="{D5CDD505-2E9C-101B-9397-08002B2CF9AE}" pid="5" name="GrammarlyDocumentId">
    <vt:lpwstr>5e79ecd3-4116-41ad-a10d-764485e6cc75</vt:lpwstr>
  </property>
</Properties>
</file>