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BE6A" w14:textId="3C10834F" w:rsidR="003F0B7D" w:rsidRPr="00180090" w:rsidRDefault="00180090" w:rsidP="0000316F">
      <w:pPr>
        <w:rPr>
          <w:rStyle w:val="Hyperlink"/>
        </w:rPr>
      </w:pPr>
      <w:r>
        <w:fldChar w:fldCharType="begin"/>
      </w:r>
      <w:r>
        <w:instrText>HYPERLINK "https://academics.fresnostate.edu/documents/curriculum/self-study-instr-access-12-25.pdf"</w:instrText>
      </w:r>
      <w:r>
        <w:fldChar w:fldCharType="separate"/>
      </w:r>
      <w:r w:rsidR="00463295" w:rsidRPr="00180090">
        <w:rPr>
          <w:rStyle w:val="Hyperlink"/>
        </w:rPr>
        <w:t>Self-Study Template Instructions</w:t>
      </w:r>
    </w:p>
    <w:p w14:paraId="0C3ECF8A" w14:textId="3C91A7A6" w:rsidR="001661F5" w:rsidRPr="001661F5" w:rsidRDefault="00180090" w:rsidP="0000316F">
      <w:pPr>
        <w:pStyle w:val="DegreeName"/>
      </w:pPr>
      <w:r>
        <w:rPr>
          <w:color w:val="000000"/>
          <w:sz w:val="18"/>
        </w:rPr>
        <w:fldChar w:fldCharType="end"/>
      </w:r>
      <w:proofErr w:type="gramStart"/>
      <w:r w:rsidR="008D4A15">
        <w:rPr>
          <w:rStyle w:val="DegreeNameChar"/>
        </w:rPr>
        <w:t>Enter</w:t>
      </w:r>
      <w:proofErr w:type="gramEnd"/>
      <w:r w:rsidR="008D4A15">
        <w:rPr>
          <w:rStyle w:val="DegreeNameChar"/>
        </w:rPr>
        <w:t xml:space="preserve"> Degree Name</w:t>
      </w:r>
    </w:p>
    <w:p w14:paraId="60AC8B3E" w14:textId="77777777" w:rsidR="001661F5" w:rsidRPr="001661F5" w:rsidRDefault="00F03005" w:rsidP="0000316F">
      <w:pPr>
        <w:pStyle w:val="Heading1"/>
      </w:pPr>
      <w:bookmarkStart w:id="0" w:name="_Toc209186752"/>
      <w:bookmarkStart w:id="1" w:name="_Toc209187070"/>
      <w:bookmarkStart w:id="2" w:name="_Toc209187259"/>
      <w:r w:rsidRPr="001661F5">
        <w:t>Program Review Self-Study</w:t>
      </w:r>
      <w:bookmarkEnd w:id="0"/>
      <w:bookmarkEnd w:id="1"/>
      <w:bookmarkEnd w:id="2"/>
    </w:p>
    <w:p w14:paraId="5666A682" w14:textId="77777777" w:rsidR="001661F5" w:rsidRPr="008D4A15" w:rsidRDefault="008D4A15" w:rsidP="008D4A15">
      <w:pPr>
        <w:pStyle w:val="DepartmentNameDate"/>
      </w:pPr>
      <w:bookmarkStart w:id="3" w:name="_Toc209186754"/>
      <w:r w:rsidRPr="008D4A15">
        <w:t>Enter Department Name</w:t>
      </w:r>
    </w:p>
    <w:bookmarkEnd w:id="3"/>
    <w:p w14:paraId="3B0EB307" w14:textId="77777777" w:rsidR="00F03005" w:rsidRDefault="008D4A15" w:rsidP="0000316F">
      <w:pPr>
        <w:pStyle w:val="DepartmentNameDate"/>
      </w:pPr>
      <w:r>
        <w:t>Enter Date</w:t>
      </w:r>
    </w:p>
    <w:p w14:paraId="3DF6D94D" w14:textId="33982F1F" w:rsidR="00744A63" w:rsidRDefault="001661F5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r>
        <w:fldChar w:fldCharType="begin"/>
      </w:r>
      <w:r>
        <w:instrText xml:space="preserve"> TOC \h \z \u \t "Heading 2,1,Heading 3,2" </w:instrText>
      </w:r>
      <w:r>
        <w:fldChar w:fldCharType="separate"/>
      </w:r>
      <w:hyperlink w:anchor="_Toc209704880" w:history="1">
        <w:r w:rsidR="00744A63" w:rsidRPr="00614792">
          <w:rPr>
            <w:rStyle w:val="Hyperlink"/>
            <w:noProof/>
          </w:rPr>
          <w:t>I. Introduction and Overview of the Program</w:t>
        </w:r>
        <w:r w:rsidR="00744A63">
          <w:rPr>
            <w:noProof/>
            <w:webHidden/>
          </w:rPr>
          <w:tab/>
        </w:r>
        <w:r w:rsidR="00744A63">
          <w:rPr>
            <w:noProof/>
            <w:webHidden/>
          </w:rPr>
          <w:fldChar w:fldCharType="begin"/>
        </w:r>
        <w:r w:rsidR="00744A63">
          <w:rPr>
            <w:noProof/>
            <w:webHidden/>
          </w:rPr>
          <w:instrText xml:space="preserve"> PAGEREF _Toc209704880 \h </w:instrText>
        </w:r>
        <w:r w:rsidR="00744A63">
          <w:rPr>
            <w:noProof/>
            <w:webHidden/>
          </w:rPr>
        </w:r>
        <w:r w:rsidR="00744A63"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2</w:t>
        </w:r>
        <w:r w:rsidR="00744A63">
          <w:rPr>
            <w:noProof/>
            <w:webHidden/>
          </w:rPr>
          <w:fldChar w:fldCharType="end"/>
        </w:r>
      </w:hyperlink>
    </w:p>
    <w:p w14:paraId="41FB3CEF" w14:textId="74F1DE15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81" w:history="1">
        <w:r w:rsidRPr="00614792">
          <w:rPr>
            <w:rStyle w:val="Hyperlink"/>
            <w:noProof/>
          </w:rPr>
          <w:t>II. Previous Action Plan of Recommendations from Prior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E5D6E1F" w14:textId="5AA5F881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82" w:history="1">
        <w:r w:rsidRPr="00614792">
          <w:rPr>
            <w:rStyle w:val="Hyperlink"/>
            <w:noProof/>
          </w:rPr>
          <w:t>III. Departmental Description and Evaluations of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156782C" w14:textId="7A05AE32" w:rsidR="00744A63" w:rsidRDefault="00744A63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83" w:history="1">
        <w:r w:rsidRPr="00614792">
          <w:rPr>
            <w:rStyle w:val="Hyperlink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</w:rPr>
          <w:tab/>
        </w:r>
        <w:r w:rsidRPr="00614792">
          <w:rPr>
            <w:rStyle w:val="Hyperlink"/>
            <w:noProof/>
          </w:rPr>
          <w:t>Mission and Goals of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D4D12D1" w14:textId="4DF88E39" w:rsidR="00744A63" w:rsidRDefault="00744A63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84" w:history="1">
        <w:r w:rsidRPr="00614792">
          <w:rPr>
            <w:rStyle w:val="Hyperlink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</w:rPr>
          <w:tab/>
        </w:r>
        <w:r w:rsidRPr="00614792">
          <w:rPr>
            <w:rStyle w:val="Hyperlink"/>
            <w:noProof/>
          </w:rPr>
          <w:t>Effectiveness of the Instructional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0D7A5CF" w14:textId="4A54F7AD" w:rsidR="00744A63" w:rsidRDefault="00744A63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85" w:history="1">
        <w:r w:rsidRPr="00614792">
          <w:rPr>
            <w:rStyle w:val="Hyperlink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</w:rPr>
          <w:tab/>
        </w:r>
        <w:r w:rsidRPr="00614792">
          <w:rPr>
            <w:rStyle w:val="Hyperlink"/>
            <w:noProof/>
          </w:rPr>
          <w:t>Recruitment, Retention, Graduation, and Student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00AD6B" w14:textId="1B641B15" w:rsidR="00744A63" w:rsidRDefault="00744A63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86" w:history="1">
        <w:r w:rsidRPr="00614792">
          <w:rPr>
            <w:rStyle w:val="Hyperlink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</w:rPr>
          <w:tab/>
        </w:r>
        <w:r w:rsidRPr="00614792">
          <w:rPr>
            <w:rStyle w:val="Hyperlink"/>
            <w:noProof/>
          </w:rPr>
          <w:t>Faculty Effectiveness in Research, Scholarly, and Creative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09DD0D" w14:textId="5CFA92A7" w:rsidR="00744A63" w:rsidRDefault="00744A63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87" w:history="1">
        <w:r w:rsidRPr="00614792">
          <w:rPr>
            <w:rStyle w:val="Hyperlink"/>
            <w:noProof/>
          </w:rPr>
          <w:t>E.</w:t>
        </w:r>
        <w:r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</w:rPr>
          <w:tab/>
        </w:r>
        <w:r w:rsidRPr="00614792">
          <w:rPr>
            <w:rStyle w:val="Hyperlink"/>
            <w:noProof/>
          </w:rPr>
          <w:t>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7238C8" w14:textId="0818BBD2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88" w:history="1">
        <w:r w:rsidRPr="00614792">
          <w:rPr>
            <w:rStyle w:val="Hyperlink"/>
            <w:noProof/>
          </w:rPr>
          <w:t>IV. Plan for the Next Review Period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F90A47" w14:textId="2885203C" w:rsidR="00744A63" w:rsidRDefault="00744A63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89" w:history="1">
        <w:r w:rsidRPr="00614792">
          <w:rPr>
            <w:rStyle w:val="Hyperlink"/>
            <w:noProof/>
          </w:rPr>
          <w:t>i.</w:t>
        </w:r>
        <w:r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</w:rPr>
          <w:tab/>
        </w:r>
        <w:r w:rsidRPr="00614792">
          <w:rPr>
            <w:rStyle w:val="Hyperlink"/>
            <w:noProof/>
          </w:rPr>
          <w:t>Recommended Changes to Mission and Goals of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0C136A" w14:textId="2589C367" w:rsidR="00744A63" w:rsidRDefault="00744A63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0" w:history="1">
        <w:r w:rsidRPr="00614792">
          <w:rPr>
            <w:rStyle w:val="Hyperlink"/>
            <w:noProof/>
          </w:rPr>
          <w:t>ii.</w:t>
        </w:r>
        <w:r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</w:rPr>
          <w:tab/>
        </w:r>
        <w:r w:rsidRPr="00614792">
          <w:rPr>
            <w:rStyle w:val="Hyperlink"/>
            <w:noProof/>
          </w:rPr>
          <w:t>Recommendations to Improve Effectiveness of Instructional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51D09B" w14:textId="4F4958B2" w:rsidR="00744A63" w:rsidRDefault="00744A63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1" w:history="1">
        <w:r w:rsidRPr="00614792">
          <w:rPr>
            <w:rStyle w:val="Hyperlink"/>
            <w:noProof/>
          </w:rPr>
          <w:t>iii.</w:t>
        </w:r>
        <w:r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</w:rPr>
          <w:tab/>
        </w:r>
        <w:r w:rsidRPr="00614792">
          <w:rPr>
            <w:rStyle w:val="Hyperlink"/>
            <w:noProof/>
          </w:rPr>
          <w:t>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BC90F7" w14:textId="658085F0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2" w:history="1">
        <w:r w:rsidRPr="00614792">
          <w:rPr>
            <w:rStyle w:val="Hyperlink"/>
            <w:noProof/>
          </w:rPr>
          <w:t>V. Additional 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123896" w14:textId="0CD77677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3" w:history="1">
        <w:r w:rsidRPr="00614792">
          <w:rPr>
            <w:rStyle w:val="Hyperlink"/>
            <w:noProof/>
          </w:rPr>
          <w:t>VI. APPENDIX A: VISITING TEAM REPORT AND ACTION PLAN FROM PRIOR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1198B3" w14:textId="2E7122A9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4" w:history="1">
        <w:r w:rsidRPr="00614792">
          <w:rPr>
            <w:rStyle w:val="Hyperlink"/>
            <w:noProof/>
          </w:rPr>
          <w:t>VII. APPENDIX B: STANDARD DATA 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1BEC70" w14:textId="7BAFD010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5" w:history="1">
        <w:r w:rsidRPr="00614792">
          <w:rPr>
            <w:rStyle w:val="Hyperlink"/>
            <w:noProof/>
          </w:rPr>
          <w:t>VIII. APPENDIX C: CURRENT ASSESSMENT PLAN (SOAP)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4A3D42" w14:textId="51F96E0F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6" w:history="1">
        <w:r w:rsidRPr="00614792">
          <w:rPr>
            <w:rStyle w:val="Hyperlink"/>
            <w:noProof/>
          </w:rPr>
          <w:t>IX. APPENDIX D: DEPARTMENT DATA FROM THE BUDGET BOOK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C1CEC23" w14:textId="443765F5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7" w:history="1">
        <w:r w:rsidRPr="00614792">
          <w:rPr>
            <w:rStyle w:val="Hyperlink"/>
            <w:noProof/>
          </w:rPr>
          <w:t>X. APPENDIX E: FACULTY PROFILE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C9BC86B" w14:textId="27E5A9E9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8" w:history="1">
        <w:r w:rsidRPr="00614792">
          <w:rPr>
            <w:rStyle w:val="Hyperlink"/>
            <w:noProof/>
          </w:rPr>
          <w:t>XI. APPENDIX F: FACULTY VITAE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F647236" w14:textId="06A619E4" w:rsidR="00744A63" w:rsidRDefault="00744A6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209704899" w:history="1">
        <w:r w:rsidRPr="00614792">
          <w:rPr>
            <w:rStyle w:val="Hyperlink"/>
            <w:noProof/>
          </w:rPr>
          <w:t>XII. APPENDIX G: (Optional) FACULTY HIRING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B7E4414" w14:textId="71E312A2" w:rsidR="00744A63" w:rsidRDefault="00744A63">
      <w:pPr>
        <w:pStyle w:val="TOC1"/>
        <w:tabs>
          <w:tab w:val="right" w:leader="dot" w:pos="9350"/>
        </w:tabs>
        <w:rPr>
          <w:rStyle w:val="Hyperlink"/>
          <w:noProof/>
        </w:rPr>
      </w:pPr>
      <w:hyperlink w:anchor="_Toc209704900" w:history="1">
        <w:r w:rsidRPr="00614792">
          <w:rPr>
            <w:rStyle w:val="Hyperlink"/>
            <w:noProof/>
          </w:rPr>
          <w:t>XIII. APPENDIX H: (Graduate only) GRADUATE POLICIES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E2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069186" w14:textId="77777777" w:rsidR="00744A63" w:rsidRDefault="00744A63">
      <w:pPr>
        <w:rPr>
          <w:rStyle w:val="Hyperlink"/>
          <w:noProof/>
        </w:rPr>
      </w:pPr>
      <w:r>
        <w:rPr>
          <w:rStyle w:val="Hyperlink"/>
          <w:noProof/>
        </w:rPr>
        <w:br w:type="page"/>
      </w:r>
    </w:p>
    <w:p w14:paraId="2509AF01" w14:textId="77777777" w:rsidR="001661F5" w:rsidRDefault="001661F5" w:rsidP="00592313">
      <w:pPr>
        <w:pStyle w:val="Heading2"/>
      </w:pPr>
      <w:r>
        <w:lastRenderedPageBreak/>
        <w:fldChar w:fldCharType="end"/>
      </w:r>
      <w:bookmarkStart w:id="4" w:name="_Toc209704880"/>
      <w:r w:rsidRPr="001661F5">
        <w:t>Introduction and Overview of the Program</w:t>
      </w:r>
      <w:bookmarkEnd w:id="4"/>
    </w:p>
    <w:p w14:paraId="7F8B6D5C" w14:textId="77777777" w:rsidR="00992F61" w:rsidRPr="00992F61" w:rsidRDefault="00607613" w:rsidP="00427638">
      <w:pPr>
        <w:pStyle w:val="ResponseBox"/>
      </w:pPr>
      <w:r w:rsidRPr="00C64F1F">
        <w:rPr>
          <w:rStyle w:val="PlaceholderText"/>
          <w:color w:val="auto"/>
        </w:rPr>
        <w:t>Enter Introduction/Overview</w:t>
      </w:r>
      <w:r w:rsidR="00992F61">
        <w:rPr>
          <w:rStyle w:val="PlaceholderText"/>
          <w:color w:val="auto"/>
        </w:rPr>
        <w:t xml:space="preserve"> </w:t>
      </w:r>
    </w:p>
    <w:p w14:paraId="22EF64E0" w14:textId="77777777" w:rsidR="0000316F" w:rsidRPr="0000316F" w:rsidRDefault="0000316F" w:rsidP="0000316F">
      <w:pPr>
        <w:pStyle w:val="Heading2"/>
      </w:pPr>
      <w:bookmarkStart w:id="5" w:name="_Toc209704881"/>
      <w:r>
        <w:t xml:space="preserve">Previous Action Plan of </w:t>
      </w:r>
      <w:r w:rsidR="00FA3C7C">
        <w:t>Recommendations</w:t>
      </w:r>
      <w:r>
        <w:t xml:space="preserve"> from Prior Review</w:t>
      </w:r>
      <w:bookmarkEnd w:id="5"/>
    </w:p>
    <w:p w14:paraId="54FDA1FE" w14:textId="402BC788" w:rsidR="0000316F" w:rsidRPr="00427638" w:rsidRDefault="00C64F1F" w:rsidP="00427638">
      <w:pPr>
        <w:rPr>
          <w:rStyle w:val="PlaceholderText"/>
          <w:color w:val="auto"/>
        </w:rPr>
      </w:pPr>
      <w:r w:rsidRPr="00C64F1F">
        <w:rPr>
          <w:rStyle w:val="PlaceholderText"/>
          <w:color w:val="auto"/>
        </w:rPr>
        <w:t xml:space="preserve">Discuss action items from the prior review action plan, the progress made, and the reasons for any incomplete action items. Include the prior team report and action plan in </w:t>
      </w:r>
      <w:r w:rsidRPr="00C64F1F">
        <w:rPr>
          <w:rStyle w:val="PlaceholderText"/>
          <w:b/>
          <w:bCs/>
          <w:color w:val="auto"/>
        </w:rPr>
        <w:t>Appendix A</w:t>
      </w:r>
      <w:r w:rsidR="00427638" w:rsidRPr="00427638">
        <w:rPr>
          <w:rStyle w:val="PlaceholderText"/>
          <w:color w:val="auto"/>
        </w:rPr>
        <w:t>.</w:t>
      </w:r>
    </w:p>
    <w:p w14:paraId="37D918CF" w14:textId="19C89D97" w:rsidR="00427638" w:rsidRPr="00427638" w:rsidRDefault="00427638" w:rsidP="00427638">
      <w:pPr>
        <w:pStyle w:val="ResponseBox"/>
        <w:rPr>
          <w:rStyle w:val="PlaceholderText"/>
          <w:color w:val="auto"/>
        </w:rPr>
      </w:pPr>
      <w:r w:rsidRPr="00427638">
        <w:rPr>
          <w:rStyle w:val="PlaceholderText"/>
          <w:color w:val="auto"/>
        </w:rPr>
        <w:t>Enter</w:t>
      </w:r>
    </w:p>
    <w:p w14:paraId="213C6517" w14:textId="77777777" w:rsidR="00AA3294" w:rsidRDefault="0000316F" w:rsidP="00AA3294">
      <w:pPr>
        <w:pStyle w:val="Heading2"/>
      </w:pPr>
      <w:bookmarkStart w:id="6" w:name="_Toc209704882"/>
      <w:r>
        <w:t>Departmental Description and Evaluations of the Program</w:t>
      </w:r>
      <w:bookmarkEnd w:id="6"/>
    </w:p>
    <w:p w14:paraId="24FEF8B3" w14:textId="77777777" w:rsidR="00B93B11" w:rsidRDefault="0000316F" w:rsidP="00595316">
      <w:pPr>
        <w:pStyle w:val="Heading3"/>
      </w:pPr>
      <w:bookmarkStart w:id="7" w:name="_Toc209704883"/>
      <w:r w:rsidRPr="0000316F">
        <w:t>Mission and Goals of the Progra</w:t>
      </w:r>
      <w:r w:rsidR="00AA3294">
        <w:t>m</w:t>
      </w:r>
      <w:bookmarkEnd w:id="7"/>
    </w:p>
    <w:p w14:paraId="6497C098" w14:textId="77777777" w:rsidR="00B93B11" w:rsidRDefault="00510566" w:rsidP="00B93B11">
      <w:pPr>
        <w:pStyle w:val="Heading4"/>
      </w:pPr>
      <w:r w:rsidRPr="00510566">
        <w:t xml:space="preserve">Alignment of the Program and </w:t>
      </w:r>
      <w:r>
        <w:t xml:space="preserve">the </w:t>
      </w:r>
      <w:r w:rsidRPr="00510566">
        <w:t xml:space="preserve">University's Missions and Goals </w:t>
      </w:r>
    </w:p>
    <w:p w14:paraId="2CC471B1" w14:textId="300C0A90" w:rsidR="00B93B11" w:rsidRPr="00B93B11" w:rsidRDefault="00BC0908" w:rsidP="00427638">
      <w:pPr>
        <w:pStyle w:val="ResponseBox"/>
      </w:pPr>
      <w:r>
        <w:t>Enter</w:t>
      </w:r>
      <w:r w:rsidR="00A5747C">
        <w:tab/>
      </w:r>
    </w:p>
    <w:p w14:paraId="074A716A" w14:textId="77777777" w:rsidR="00B93B11" w:rsidRPr="00413398" w:rsidRDefault="00413398" w:rsidP="00413398">
      <w:pPr>
        <w:pStyle w:val="Heading4"/>
      </w:pPr>
      <w:r w:rsidRPr="00413398">
        <w:t xml:space="preserve">Alignment of the Program and the College/School Goals </w:t>
      </w:r>
    </w:p>
    <w:p w14:paraId="4DEDA861" w14:textId="6DB2B0EA" w:rsidR="008A70C0" w:rsidRPr="008A70C0" w:rsidRDefault="00BC0908" w:rsidP="00427638">
      <w:pPr>
        <w:pStyle w:val="ResponseBox"/>
      </w:pPr>
      <w:r>
        <w:t>Enter</w:t>
      </w:r>
    </w:p>
    <w:p w14:paraId="316165E9" w14:textId="77777777" w:rsidR="00100CCF" w:rsidRPr="009C0876" w:rsidRDefault="00653CA4" w:rsidP="009C0876">
      <w:pPr>
        <w:pStyle w:val="Heading4"/>
      </w:pPr>
      <w:r w:rsidRPr="009C0876">
        <w:t xml:space="preserve"> </w:t>
      </w:r>
      <w:r w:rsidR="00413398" w:rsidRPr="009C0876">
        <w:t xml:space="preserve">Reflection of Any Recent Changes in the Discipline </w:t>
      </w:r>
    </w:p>
    <w:p w14:paraId="008F58DD" w14:textId="06E3964B" w:rsidR="00B93B11" w:rsidRDefault="00BC0908" w:rsidP="00427638">
      <w:pPr>
        <w:pStyle w:val="ResponseBox"/>
      </w:pPr>
      <w:r>
        <w:t>Enter</w:t>
      </w:r>
    </w:p>
    <w:p w14:paraId="1650D920" w14:textId="77777777" w:rsidR="00C64F1F" w:rsidRDefault="00AA3294" w:rsidP="00595316">
      <w:pPr>
        <w:pStyle w:val="Heading3"/>
      </w:pPr>
      <w:bookmarkStart w:id="8" w:name="_Toc209704884"/>
      <w:r>
        <w:t>Effectiveness of the Instructional Program</w:t>
      </w:r>
      <w:bookmarkEnd w:id="8"/>
    </w:p>
    <w:p w14:paraId="36A65500" w14:textId="77777777" w:rsidR="00B81DF6" w:rsidRPr="00B81DF6" w:rsidRDefault="008A50C5" w:rsidP="0040490D">
      <w:pPr>
        <w:pStyle w:val="Heading4"/>
        <w:numPr>
          <w:ilvl w:val="0"/>
          <w:numId w:val="8"/>
        </w:numPr>
      </w:pPr>
      <w:r w:rsidRPr="008A50C5">
        <w:t xml:space="preserve">Summary of Student Learning as Assessed Through the Program’s Student Outcomes Assessment Plan (SOAP) and any resulting changes based on that learning. Include the program’s SOAP in </w:t>
      </w:r>
      <w:r w:rsidRPr="008A50C5">
        <w:rPr>
          <w:b/>
          <w:bCs/>
        </w:rPr>
        <w:t>Appendix C</w:t>
      </w:r>
    </w:p>
    <w:p w14:paraId="2617C512" w14:textId="77777777" w:rsidR="002D5A2A" w:rsidRDefault="008A50C5" w:rsidP="00427638">
      <w:pPr>
        <w:pStyle w:val="ResponseBox"/>
      </w:pPr>
      <w:r>
        <w:t>Enter</w:t>
      </w:r>
    </w:p>
    <w:p w14:paraId="78EFFA15" w14:textId="77777777" w:rsidR="008A50C5" w:rsidRDefault="008A50C5" w:rsidP="008A50C5">
      <w:pPr>
        <w:pStyle w:val="Heading4"/>
      </w:pPr>
      <w:r>
        <w:t>Curriculum</w:t>
      </w:r>
    </w:p>
    <w:p w14:paraId="295A00D3" w14:textId="77777777" w:rsidR="003B7F79" w:rsidRPr="00BD5627" w:rsidRDefault="00BD5627" w:rsidP="009B4ECB">
      <w:pPr>
        <w:pStyle w:val="Heading5"/>
      </w:pPr>
      <w:r w:rsidRPr="00BD5627">
        <w:t xml:space="preserve">Structure/Coherence of Instructional Program and Reflection on Culminating Experience Outcomes </w:t>
      </w:r>
    </w:p>
    <w:p w14:paraId="7CDE689A" w14:textId="77777777" w:rsidR="008A50C5" w:rsidRDefault="008A50C5" w:rsidP="00427638">
      <w:pPr>
        <w:pStyle w:val="ResponseBox"/>
      </w:pPr>
      <w:r>
        <w:t>Enter</w:t>
      </w:r>
    </w:p>
    <w:p w14:paraId="7B5FE6DC" w14:textId="77777777" w:rsidR="00BD5627" w:rsidRDefault="005538EF" w:rsidP="009B4ECB">
      <w:pPr>
        <w:pStyle w:val="Heading5"/>
      </w:pPr>
      <w:r w:rsidRPr="005538EF">
        <w:t xml:space="preserve"> Subprograms and EO 1071 Compliance (Options, Concentrations, Special Emphasis)</w:t>
      </w:r>
    </w:p>
    <w:p w14:paraId="29287D22" w14:textId="77777777" w:rsidR="005538EF" w:rsidRDefault="00027E25" w:rsidP="00427638">
      <w:pPr>
        <w:pStyle w:val="ResponseBox"/>
      </w:pPr>
      <w:r>
        <w:t>Enter</w:t>
      </w:r>
    </w:p>
    <w:p w14:paraId="11555AE5" w14:textId="77777777" w:rsidR="007C2300" w:rsidRDefault="007C2300" w:rsidP="009B4ECB">
      <w:pPr>
        <w:pStyle w:val="Heading5"/>
      </w:pPr>
      <w:r>
        <w:t>Cooperative Efforts with Other Academic Programs – Joint Degrees/Minors/Certificates, Service Courses (major courses offered for other programs)</w:t>
      </w:r>
    </w:p>
    <w:p w14:paraId="128CB8FE" w14:textId="77777777" w:rsidR="007C2300" w:rsidRPr="007C2300" w:rsidRDefault="007C2300" w:rsidP="00427638">
      <w:pPr>
        <w:pStyle w:val="ResponseBox"/>
      </w:pPr>
      <w:r>
        <w:t>Enter</w:t>
      </w:r>
    </w:p>
    <w:p w14:paraId="3BA1ABC9" w14:textId="77777777" w:rsidR="005538EF" w:rsidRDefault="00E729A0" w:rsidP="009B4ECB">
      <w:pPr>
        <w:pStyle w:val="Heading5"/>
      </w:pPr>
      <w:r>
        <w:t>General Education and University Graduation Requirement Courses</w:t>
      </w:r>
    </w:p>
    <w:p w14:paraId="44480ABF" w14:textId="77777777" w:rsidR="00E900F5" w:rsidRPr="00E900F5" w:rsidRDefault="00027E25" w:rsidP="00427638">
      <w:pPr>
        <w:pStyle w:val="ResponseBox"/>
      </w:pPr>
      <w:r>
        <w:t>Enter</w:t>
      </w:r>
    </w:p>
    <w:p w14:paraId="1AD11B3A" w14:textId="77777777" w:rsidR="00E729A0" w:rsidRDefault="00F62CE5" w:rsidP="009B4ECB">
      <w:pPr>
        <w:pStyle w:val="Heading5"/>
      </w:pPr>
      <w:r w:rsidRPr="00F62CE5">
        <w:lastRenderedPageBreak/>
        <w:t>Enter: Research on Effectiveness of Teaching and Learning</w:t>
      </w:r>
    </w:p>
    <w:p w14:paraId="630E51BE" w14:textId="77777777" w:rsidR="00E900F5" w:rsidRPr="00E900F5" w:rsidRDefault="00027E25" w:rsidP="00427638">
      <w:pPr>
        <w:pStyle w:val="ResponseBox"/>
      </w:pPr>
      <w:r>
        <w:t>Enter</w:t>
      </w:r>
    </w:p>
    <w:p w14:paraId="3762BF6A" w14:textId="77777777" w:rsidR="002C688A" w:rsidRDefault="002C688A" w:rsidP="002C688A">
      <w:pPr>
        <w:pStyle w:val="Heading4"/>
      </w:pPr>
      <w:r w:rsidRPr="002C688A">
        <w:t>Community Engagement and Interactions (Professional, Disciplinary, Industry/Regional)</w:t>
      </w:r>
    </w:p>
    <w:p w14:paraId="625613BB" w14:textId="77777777" w:rsidR="00E900F5" w:rsidRPr="00E900F5" w:rsidRDefault="00027E25" w:rsidP="00427638">
      <w:pPr>
        <w:pStyle w:val="ResponseBox"/>
      </w:pPr>
      <w:r>
        <w:t>Enter</w:t>
      </w:r>
    </w:p>
    <w:p w14:paraId="1B3FDF0D" w14:textId="77777777" w:rsidR="008A50C5" w:rsidRDefault="00E900F5" w:rsidP="008A50C5">
      <w:pPr>
        <w:pStyle w:val="Heading4"/>
      </w:pPr>
      <w:r w:rsidRPr="00E900F5">
        <w:t>Any innovations in the curriculum or program delivery that are a result of work with high DFW   courses, bottleneck courses, equity gaps, employer and/or community relationships, disciplinary changes, etc.</w:t>
      </w:r>
    </w:p>
    <w:p w14:paraId="7C5CC1B2" w14:textId="77777777" w:rsidR="00E900F5" w:rsidRPr="00E900F5" w:rsidRDefault="00027E25" w:rsidP="00427638">
      <w:pPr>
        <w:pStyle w:val="ResponseBox"/>
      </w:pPr>
      <w:r>
        <w:t>Enter</w:t>
      </w:r>
    </w:p>
    <w:p w14:paraId="0D7FD0EA" w14:textId="77777777" w:rsidR="00AA3294" w:rsidRDefault="00474E81" w:rsidP="00595316">
      <w:pPr>
        <w:pStyle w:val="Heading3"/>
      </w:pPr>
      <w:bookmarkStart w:id="9" w:name="_Toc209704885"/>
      <w:r>
        <w:t>Recruitment, Retention, Graduation, and Student Services</w:t>
      </w:r>
      <w:bookmarkEnd w:id="9"/>
    </w:p>
    <w:p w14:paraId="7B7E4F3C" w14:textId="77777777" w:rsidR="00A43000" w:rsidRDefault="00A43000" w:rsidP="00A43000">
      <w:pPr>
        <w:pStyle w:val="Heading4"/>
        <w:numPr>
          <w:ilvl w:val="0"/>
          <w:numId w:val="9"/>
        </w:numPr>
      </w:pPr>
      <w:r w:rsidRPr="00A43000">
        <w:t>Recruitment and Enrollment (please reference OIE data in Appendix B)</w:t>
      </w:r>
    </w:p>
    <w:p w14:paraId="37B2B3C6" w14:textId="0490BD48" w:rsidR="00C52237" w:rsidRPr="00C52237" w:rsidRDefault="00BC0908" w:rsidP="00427638">
      <w:pPr>
        <w:pStyle w:val="ResponseBox"/>
      </w:pPr>
      <w:r>
        <w:t>Enter</w:t>
      </w:r>
    </w:p>
    <w:p w14:paraId="5DA779E3" w14:textId="77777777" w:rsidR="00A43000" w:rsidRDefault="00A575BE" w:rsidP="00A43000">
      <w:pPr>
        <w:pStyle w:val="Heading4"/>
        <w:rPr>
          <w:rFonts w:eastAsia="Roboto" w:cs="Roboto"/>
        </w:rPr>
      </w:pPr>
      <w:r>
        <w:rPr>
          <w:rFonts w:eastAsia="Roboto" w:cs="Roboto"/>
        </w:rPr>
        <w:t xml:space="preserve">Retention and Graduation </w:t>
      </w:r>
    </w:p>
    <w:p w14:paraId="7CFBD3D3" w14:textId="77777777" w:rsidR="003F666D" w:rsidRDefault="007205DA" w:rsidP="009B4ECB">
      <w:pPr>
        <w:pStyle w:val="Heading5"/>
      </w:pPr>
      <w:r w:rsidRPr="007205DA">
        <w:t>Undergraduate programs</w:t>
      </w:r>
    </w:p>
    <w:p w14:paraId="63FA481A" w14:textId="77777777" w:rsidR="007205DA" w:rsidRPr="009B4ECB" w:rsidRDefault="007205DA" w:rsidP="009B4ECB">
      <w:pPr>
        <w:pStyle w:val="ListParagraph"/>
      </w:pPr>
      <w:r w:rsidRPr="009B4ECB">
        <w:t>Analyze and discuss program review data with particular emphasis on equity gaps in retention, graduation, and course performance outcomes. Include retention across each year, equity gaps, and 4- and 6-year graduation rates for FTF and UDT.</w:t>
      </w:r>
    </w:p>
    <w:p w14:paraId="13ACF06E" w14:textId="615B653F" w:rsidR="00C86A6F" w:rsidRPr="00C86A6F" w:rsidRDefault="00BC0908" w:rsidP="00427638">
      <w:pPr>
        <w:pStyle w:val="ResponseBox"/>
      </w:pPr>
      <w:r>
        <w:t>Enter</w:t>
      </w:r>
    </w:p>
    <w:p w14:paraId="6C905D69" w14:textId="77777777" w:rsidR="00A575BE" w:rsidRDefault="004E1D2B" w:rsidP="009B4ECB">
      <w:pPr>
        <w:pStyle w:val="Heading5"/>
      </w:pPr>
      <w:r>
        <w:t xml:space="preserve">Barriers to Timely Graduation </w:t>
      </w:r>
    </w:p>
    <w:p w14:paraId="795C80D9" w14:textId="77777777" w:rsidR="00C86A6F" w:rsidRPr="006B0565" w:rsidRDefault="00E6274E" w:rsidP="009B4ECB">
      <w:pPr>
        <w:pStyle w:val="ListParagraph"/>
      </w:pPr>
      <w:r w:rsidRPr="006B0565">
        <w:t>Analyze student progression data to identify common roadblocks that prevent students from graduating within four years.</w:t>
      </w:r>
    </w:p>
    <w:p w14:paraId="6CC800D6" w14:textId="77777777" w:rsidR="00C86A6F" w:rsidRPr="006B0565" w:rsidRDefault="00E6274E" w:rsidP="009B4ECB">
      <w:pPr>
        <w:pStyle w:val="ListParagraph"/>
      </w:pPr>
      <w:r w:rsidRPr="006B0565">
        <w:t>Examine course sequencing and pre-requisite chains to identify any bottlenecks that create delays for students.</w:t>
      </w:r>
    </w:p>
    <w:p w14:paraId="4FD50342" w14:textId="77777777" w:rsidR="00C86A6F" w:rsidRPr="006B0565" w:rsidRDefault="00E6274E" w:rsidP="009B4ECB">
      <w:pPr>
        <w:pStyle w:val="ListParagraph"/>
      </w:pPr>
      <w:r w:rsidRPr="006B0565">
        <w:t>Assess the availability of required courses, including frequency (e.g., offered only once per year), meeting patterns, modality and section capacity, and their impacts on student progress and learning.</w:t>
      </w:r>
    </w:p>
    <w:p w14:paraId="39EADC02" w14:textId="77777777" w:rsidR="00E6274E" w:rsidRPr="006B0565" w:rsidRDefault="00E6274E" w:rsidP="009B4ECB">
      <w:pPr>
        <w:pStyle w:val="ListParagraph"/>
      </w:pPr>
      <w:r w:rsidRPr="006B0565">
        <w:t>Propose potential changes to the course schedule or curriculum that would improve student access to required courses and streamline their path to graduation.</w:t>
      </w:r>
    </w:p>
    <w:p w14:paraId="02071B30" w14:textId="4FB00A66" w:rsidR="004408E4" w:rsidRDefault="00BC0908" w:rsidP="00427638">
      <w:pPr>
        <w:pStyle w:val="ResponseBox"/>
      </w:pPr>
      <w:r>
        <w:t>Enter</w:t>
      </w:r>
    </w:p>
    <w:p w14:paraId="65AAA779" w14:textId="77777777" w:rsidR="00F3123A" w:rsidRPr="006B0565" w:rsidRDefault="00F3123A" w:rsidP="009B4ECB">
      <w:pPr>
        <w:pStyle w:val="Heading5"/>
      </w:pPr>
      <w:r w:rsidRPr="006B0565">
        <w:t>Graduate programs</w:t>
      </w:r>
    </w:p>
    <w:p w14:paraId="5EE7BF26" w14:textId="77777777" w:rsidR="00C86A6F" w:rsidRDefault="00F3123A" w:rsidP="009B4ECB">
      <w:pPr>
        <w:pStyle w:val="ListParagraph"/>
      </w:pPr>
      <w:r>
        <w:t>Analyze and discuss program review data on degree completion rates/time to degree. Include retention across years and equity gaps as appropriate.</w:t>
      </w:r>
    </w:p>
    <w:p w14:paraId="7B9CFEC0" w14:textId="06864218" w:rsidR="00F3123A" w:rsidRDefault="00BC0908" w:rsidP="00427638">
      <w:pPr>
        <w:pStyle w:val="ResponseBox"/>
      </w:pPr>
      <w:r>
        <w:t>Enter</w:t>
      </w:r>
    </w:p>
    <w:p w14:paraId="50E605CF" w14:textId="77777777" w:rsidR="0070507C" w:rsidRDefault="0070507C" w:rsidP="009B4ECB">
      <w:pPr>
        <w:pStyle w:val="Heading5"/>
      </w:pPr>
      <w:r>
        <w:t>Student Services</w:t>
      </w:r>
    </w:p>
    <w:p w14:paraId="28B497FE" w14:textId="78034BD0" w:rsidR="00881156" w:rsidRPr="00881156" w:rsidRDefault="00881156" w:rsidP="00881156">
      <w:pPr>
        <w:pStyle w:val="ResponseBox"/>
      </w:pPr>
      <w:r>
        <w:t>Enter</w:t>
      </w:r>
    </w:p>
    <w:p w14:paraId="2379ABFF" w14:textId="77777777" w:rsidR="00F83B8A" w:rsidRDefault="005E4127" w:rsidP="00595316">
      <w:pPr>
        <w:pStyle w:val="Heading3"/>
      </w:pPr>
      <w:bookmarkStart w:id="10" w:name="_Toc209704886"/>
      <w:r w:rsidRPr="005E4127">
        <w:lastRenderedPageBreak/>
        <w:t>Faculty Effectiveness in Research, Scholarly, and Creative Activities</w:t>
      </w:r>
      <w:bookmarkEnd w:id="10"/>
    </w:p>
    <w:p w14:paraId="0DC8084B" w14:textId="77777777" w:rsidR="0020155D" w:rsidRDefault="00650CAF" w:rsidP="00F3608F">
      <w:pPr>
        <w:pStyle w:val="Heading4"/>
        <w:numPr>
          <w:ilvl w:val="0"/>
          <w:numId w:val="10"/>
        </w:numPr>
      </w:pPr>
      <w:r w:rsidRPr="00650CAF">
        <w:t>Brief description about faculty productivity and highlights/pride points related to scholarship, research</w:t>
      </w:r>
      <w:r w:rsidR="002B39E9">
        <w:t>,</w:t>
      </w:r>
      <w:r w:rsidRPr="00650CAF">
        <w:t xml:space="preserve"> and creative activity in the department/program. Please reference </w:t>
      </w:r>
      <w:r w:rsidRPr="00757DE2">
        <w:rPr>
          <w:b/>
          <w:bCs/>
        </w:rPr>
        <w:t>Appendix F</w:t>
      </w:r>
      <w:r w:rsidRPr="00650CAF">
        <w:t xml:space="preserve"> (Faculty Vitae).</w:t>
      </w:r>
    </w:p>
    <w:p w14:paraId="4DF2D0A1" w14:textId="5E0D824F" w:rsidR="00757DE2" w:rsidRPr="00757DE2" w:rsidRDefault="00BC0908" w:rsidP="00427638">
      <w:pPr>
        <w:pStyle w:val="ResponseBox"/>
      </w:pPr>
      <w:r>
        <w:t>Enter</w:t>
      </w:r>
    </w:p>
    <w:p w14:paraId="773A90D8" w14:textId="77777777" w:rsidR="00757DE2" w:rsidRPr="00757DE2" w:rsidRDefault="00757DE2" w:rsidP="00757DE2">
      <w:pPr>
        <w:pStyle w:val="Heading4"/>
      </w:pPr>
      <w:r w:rsidRPr="00757DE2">
        <w:t>Brief description of any programs, projects or scholarship that provide high impact experiences for students related to faculty research, scholarship or creative activity.</w:t>
      </w:r>
    </w:p>
    <w:p w14:paraId="1CD39EF0" w14:textId="41EF4BE6" w:rsidR="002B39E9" w:rsidRPr="002B39E9" w:rsidRDefault="00BC0908" w:rsidP="00427638">
      <w:pPr>
        <w:pStyle w:val="ResponseBox"/>
      </w:pPr>
      <w:r>
        <w:t>Enter</w:t>
      </w:r>
    </w:p>
    <w:p w14:paraId="7D852963" w14:textId="77777777" w:rsidR="005E4127" w:rsidRPr="009B4ECB" w:rsidRDefault="005E4127" w:rsidP="00595316">
      <w:pPr>
        <w:pStyle w:val="Heading3"/>
      </w:pPr>
      <w:bookmarkStart w:id="11" w:name="_Toc209704887"/>
      <w:r w:rsidRPr="009B4ECB">
        <w:t>Resources</w:t>
      </w:r>
      <w:bookmarkEnd w:id="11"/>
    </w:p>
    <w:p w14:paraId="7891B0C0" w14:textId="77777777" w:rsidR="00757DE2" w:rsidRPr="00757DE2" w:rsidRDefault="00757DE2" w:rsidP="00427638">
      <w:r w:rsidRPr="00757DE2">
        <w:t xml:space="preserve">Brief description of challenges and opportunities related to your departmental budget (Please reference </w:t>
      </w:r>
      <w:r w:rsidRPr="00757DE2">
        <w:rPr>
          <w:b/>
        </w:rPr>
        <w:t>Appendix D</w:t>
      </w:r>
      <w:r w:rsidRPr="00757DE2">
        <w:t>), e.g., challenges that may relate to faculty availability, professional development support, investments in technology, particular large-scale equipment/supplies, staff, space, etc.</w:t>
      </w:r>
    </w:p>
    <w:p w14:paraId="0836A446" w14:textId="328644D6" w:rsidR="00757DE2" w:rsidRPr="00757DE2" w:rsidRDefault="00BC0908" w:rsidP="00427638">
      <w:pPr>
        <w:pStyle w:val="ResponseBox"/>
      </w:pPr>
      <w:r>
        <w:t>Enter</w:t>
      </w:r>
    </w:p>
    <w:p w14:paraId="3348C1E9" w14:textId="77777777" w:rsidR="007E4CB1" w:rsidRDefault="00C64681" w:rsidP="007E4CB1">
      <w:pPr>
        <w:pStyle w:val="Heading2"/>
      </w:pPr>
      <w:bookmarkStart w:id="12" w:name="_Toc209704888"/>
      <w:r>
        <w:t>Plan for the Next Review Period</w:t>
      </w:r>
      <w:bookmarkEnd w:id="12"/>
    </w:p>
    <w:p w14:paraId="0943CF21" w14:textId="77777777" w:rsidR="00592313" w:rsidRPr="00D671BE" w:rsidRDefault="00BE6CBD" w:rsidP="00595316">
      <w:pPr>
        <w:pStyle w:val="Heading3"/>
        <w:numPr>
          <w:ilvl w:val="1"/>
          <w:numId w:val="17"/>
        </w:numPr>
      </w:pPr>
      <w:bookmarkStart w:id="13" w:name="_Toc209704889"/>
      <w:r w:rsidRPr="00D671BE">
        <w:t>Recommended Changes to Mission and Goals of the Program</w:t>
      </w:r>
      <w:bookmarkEnd w:id="13"/>
    </w:p>
    <w:p w14:paraId="096DE368" w14:textId="72D8CF46" w:rsidR="00F83894" w:rsidRDefault="00F83894" w:rsidP="00F83894">
      <w:pPr>
        <w:pStyle w:val="Heading4"/>
        <w:numPr>
          <w:ilvl w:val="0"/>
          <w:numId w:val="12"/>
        </w:numPr>
      </w:pPr>
      <w:r>
        <w:t>Change</w:t>
      </w:r>
    </w:p>
    <w:p w14:paraId="57B9CC05" w14:textId="139328E1" w:rsidR="00F83894" w:rsidRPr="00F83894" w:rsidRDefault="00BC0908" w:rsidP="00427638">
      <w:pPr>
        <w:pStyle w:val="ResponseBox"/>
      </w:pPr>
      <w:r>
        <w:t>Enter</w:t>
      </w:r>
    </w:p>
    <w:p w14:paraId="0DD4C159" w14:textId="5E2842CA" w:rsidR="00F83894" w:rsidRDefault="00F83894" w:rsidP="00F83894">
      <w:pPr>
        <w:pStyle w:val="Heading4"/>
      </w:pPr>
      <w:r>
        <w:t>Change (if necessary)</w:t>
      </w:r>
    </w:p>
    <w:p w14:paraId="360A2B87" w14:textId="4093B390" w:rsidR="00F83894" w:rsidRDefault="00BC0908" w:rsidP="00427638">
      <w:pPr>
        <w:pStyle w:val="ResponseBox"/>
      </w:pPr>
      <w:r>
        <w:t>Enter</w:t>
      </w:r>
    </w:p>
    <w:p w14:paraId="3F34BCB9" w14:textId="0A9203F3" w:rsidR="00F83894" w:rsidRDefault="00F83894" w:rsidP="00F83894">
      <w:pPr>
        <w:pStyle w:val="Heading4"/>
      </w:pPr>
      <w:r>
        <w:t>Change (if necessary)</w:t>
      </w:r>
    </w:p>
    <w:p w14:paraId="6538E783" w14:textId="69842E18" w:rsidR="00F83894" w:rsidRPr="00F83894" w:rsidRDefault="00BC0908" w:rsidP="00427638">
      <w:pPr>
        <w:pStyle w:val="ResponseBox"/>
      </w:pPr>
      <w:r>
        <w:t>Enter</w:t>
      </w:r>
    </w:p>
    <w:p w14:paraId="5316726B" w14:textId="77777777" w:rsidR="00F83894" w:rsidRDefault="00F83894" w:rsidP="00595316">
      <w:pPr>
        <w:pStyle w:val="Heading3"/>
      </w:pPr>
      <w:bookmarkStart w:id="14" w:name="_Toc209704890"/>
      <w:r w:rsidRPr="00F83894">
        <w:t>Recommendations to Improve Effectiveness of Instructional Program</w:t>
      </w:r>
      <w:bookmarkEnd w:id="14"/>
    </w:p>
    <w:p w14:paraId="1F3046F1" w14:textId="64E37564" w:rsidR="00F83894" w:rsidRDefault="00F83894" w:rsidP="00F83894">
      <w:pPr>
        <w:pStyle w:val="Heading4"/>
        <w:numPr>
          <w:ilvl w:val="0"/>
          <w:numId w:val="13"/>
        </w:numPr>
      </w:pPr>
      <w:r>
        <w:t>Curriculum</w:t>
      </w:r>
    </w:p>
    <w:p w14:paraId="1A1E5DC0" w14:textId="0C36A36F" w:rsidR="00F83894" w:rsidRPr="00F83894" w:rsidRDefault="00BC0908" w:rsidP="00427638">
      <w:pPr>
        <w:pStyle w:val="ResponseBox"/>
      </w:pPr>
      <w:r>
        <w:t>Enter</w:t>
      </w:r>
    </w:p>
    <w:p w14:paraId="19FF4C32" w14:textId="3A4A51D7" w:rsidR="00F83894" w:rsidRDefault="00F83894" w:rsidP="00F83894">
      <w:pPr>
        <w:pStyle w:val="Heading4"/>
      </w:pPr>
      <w:r>
        <w:t>Recruitment, Retention, and Student Services</w:t>
      </w:r>
    </w:p>
    <w:p w14:paraId="721ACB8A" w14:textId="013FF568" w:rsidR="00F83894" w:rsidRDefault="00BC0908" w:rsidP="00427638">
      <w:pPr>
        <w:pStyle w:val="ResponseBox"/>
      </w:pPr>
      <w:r>
        <w:t>Enter</w:t>
      </w:r>
    </w:p>
    <w:p w14:paraId="08FF61E0" w14:textId="0AD1BD81" w:rsidR="00F83894" w:rsidRDefault="00F83894" w:rsidP="00F83894">
      <w:pPr>
        <w:pStyle w:val="Heading4"/>
      </w:pPr>
      <w:r>
        <w:t>Community Interactions (Professional, Disciplinary, Industry/Regional)</w:t>
      </w:r>
    </w:p>
    <w:p w14:paraId="485A81DA" w14:textId="2F187879" w:rsidR="00F83894" w:rsidRPr="00F83894" w:rsidRDefault="00BC0908" w:rsidP="00427638">
      <w:pPr>
        <w:pStyle w:val="ResponseBox"/>
      </w:pPr>
      <w:r>
        <w:t>Enter</w:t>
      </w:r>
    </w:p>
    <w:p w14:paraId="533459DE" w14:textId="77777777" w:rsidR="00F83894" w:rsidRDefault="00F83894" w:rsidP="00595316">
      <w:pPr>
        <w:pStyle w:val="Heading3"/>
      </w:pPr>
      <w:bookmarkStart w:id="15" w:name="_Toc209704891"/>
      <w:r w:rsidRPr="00F83894">
        <w:t>Resources</w:t>
      </w:r>
      <w:bookmarkEnd w:id="15"/>
    </w:p>
    <w:p w14:paraId="1A68730A" w14:textId="77777777" w:rsidR="00636CD5" w:rsidRDefault="00F83894" w:rsidP="001644F6">
      <w:r w:rsidRPr="00F83894">
        <w:lastRenderedPageBreak/>
        <w:t xml:space="preserve">As you look </w:t>
      </w:r>
      <w:proofErr w:type="gramStart"/>
      <w:r w:rsidRPr="00F83894">
        <w:t>to</w:t>
      </w:r>
      <w:proofErr w:type="gramEnd"/>
      <w:r w:rsidRPr="00F83894">
        <w:t xml:space="preserve"> the next five years and what you want your department to be, prioritize three resources that you need to have to achieve these goals (e.g., faculty with </w:t>
      </w:r>
      <w:proofErr w:type="gramStart"/>
      <w:r w:rsidRPr="00F83894">
        <w:t>particular specialties</w:t>
      </w:r>
      <w:proofErr w:type="gramEnd"/>
      <w:r w:rsidRPr="00F83894">
        <w:t>, increased professional development support, investments in technology, particular large-scale equipment/supplies, staff, space, etc.).  What are the associated costs, and what impact will these have on your department, particularly in relation to student success outcomes?</w:t>
      </w:r>
    </w:p>
    <w:p w14:paraId="341214DC" w14:textId="4E27A811" w:rsidR="005A048A" w:rsidRPr="005A048A" w:rsidRDefault="00BC0908" w:rsidP="00427638">
      <w:pPr>
        <w:pStyle w:val="ResponseBox"/>
      </w:pPr>
      <w:r>
        <w:t>Enter</w:t>
      </w:r>
    </w:p>
    <w:p w14:paraId="34B707AD" w14:textId="77777777" w:rsidR="00636CD5" w:rsidRDefault="00636CD5" w:rsidP="005A048A">
      <w:pPr>
        <w:pStyle w:val="Heading2"/>
      </w:pPr>
      <w:bookmarkStart w:id="16" w:name="_Toc209704892"/>
      <w:r>
        <w:t>Additional Issues</w:t>
      </w:r>
      <w:bookmarkEnd w:id="16"/>
    </w:p>
    <w:p w14:paraId="6CAE43D3" w14:textId="7D3717B4" w:rsidR="005A048A" w:rsidRDefault="005A048A" w:rsidP="00427638">
      <w:pPr>
        <w:pStyle w:val="ResponseBox"/>
      </w:pPr>
      <w:r w:rsidRPr="005A048A">
        <w:t>Enter</w:t>
      </w:r>
    </w:p>
    <w:p w14:paraId="746CD688" w14:textId="77777777" w:rsidR="00744A63" w:rsidRDefault="00744A63">
      <w:pPr>
        <w:rPr>
          <w:b/>
          <w:color w:val="FFFFFF" w:themeColor="background1"/>
          <w:sz w:val="32"/>
          <w:szCs w:val="36"/>
        </w:rPr>
      </w:pPr>
      <w:r>
        <w:br w:type="page"/>
      </w:r>
    </w:p>
    <w:p w14:paraId="0E6F1A5E" w14:textId="77777777" w:rsidR="005A048A" w:rsidRDefault="005A048A" w:rsidP="005A048A">
      <w:pPr>
        <w:pStyle w:val="Heading1"/>
      </w:pPr>
      <w:r>
        <w:lastRenderedPageBreak/>
        <w:t>APPENDICES</w:t>
      </w:r>
    </w:p>
    <w:p w14:paraId="57533E78" w14:textId="77777777" w:rsidR="005A048A" w:rsidRDefault="005A048A" w:rsidP="005A048A">
      <w:pPr>
        <w:pStyle w:val="Heading2"/>
      </w:pPr>
      <w:bookmarkStart w:id="17" w:name="_Toc209704893"/>
      <w:r>
        <w:t>APPENDIX A: VISITING TEAM REPORT AND ACTION PLAN FROM PRIOR REVIEW</w:t>
      </w:r>
      <w:bookmarkEnd w:id="17"/>
    </w:p>
    <w:p w14:paraId="54073558" w14:textId="77777777" w:rsidR="005A048A" w:rsidRDefault="005A048A" w:rsidP="00427638">
      <w:pPr>
        <w:pStyle w:val="ResponseBox"/>
      </w:pPr>
      <w:r w:rsidRPr="005A048A">
        <w:t>Type or Paste Appendix A here</w:t>
      </w:r>
    </w:p>
    <w:p w14:paraId="33964D6E" w14:textId="77777777" w:rsidR="00744A63" w:rsidRDefault="00744A63">
      <w:pPr>
        <w:rPr>
          <w:b/>
          <w:bCs/>
          <w:color w:val="13284C"/>
          <w:sz w:val="22"/>
        </w:rPr>
      </w:pPr>
      <w:r>
        <w:br w:type="page"/>
      </w:r>
    </w:p>
    <w:p w14:paraId="28255459" w14:textId="77777777" w:rsidR="005A048A" w:rsidRDefault="005A048A" w:rsidP="005A048A">
      <w:pPr>
        <w:pStyle w:val="Heading2"/>
      </w:pPr>
      <w:bookmarkStart w:id="18" w:name="_Toc209704894"/>
      <w:r>
        <w:lastRenderedPageBreak/>
        <w:t>APPENDIX B: STANDARD DATA SET</w:t>
      </w:r>
      <w:bookmarkEnd w:id="18"/>
    </w:p>
    <w:p w14:paraId="129A60BE" w14:textId="77777777" w:rsidR="005A048A" w:rsidRDefault="005A048A" w:rsidP="00427638">
      <w:pPr>
        <w:pStyle w:val="ResponseBox"/>
      </w:pPr>
      <w:r w:rsidRPr="005A048A">
        <w:t>Type or Paste Appendix B here</w:t>
      </w:r>
    </w:p>
    <w:p w14:paraId="477E1C9C" w14:textId="77777777" w:rsidR="00744A63" w:rsidRDefault="00744A63">
      <w:pPr>
        <w:rPr>
          <w:b/>
          <w:bCs/>
          <w:color w:val="13284C"/>
          <w:sz w:val="22"/>
        </w:rPr>
      </w:pPr>
      <w:r>
        <w:br w:type="page"/>
      </w:r>
    </w:p>
    <w:p w14:paraId="4C1C605E" w14:textId="77777777" w:rsidR="005A048A" w:rsidRDefault="005A048A" w:rsidP="005A048A">
      <w:pPr>
        <w:pStyle w:val="Heading2"/>
      </w:pPr>
      <w:bookmarkStart w:id="19" w:name="_Toc209704895"/>
      <w:r>
        <w:lastRenderedPageBreak/>
        <w:t>APPENDIX C: CURRENT ASSESSMENT PLAN (SOAP)</w:t>
      </w:r>
      <w:bookmarkEnd w:id="19"/>
    </w:p>
    <w:p w14:paraId="47FED5B2" w14:textId="77777777" w:rsidR="005A048A" w:rsidRDefault="005A048A" w:rsidP="00427638">
      <w:pPr>
        <w:pStyle w:val="ResponseBox"/>
      </w:pPr>
      <w:r w:rsidRPr="005A048A">
        <w:t>Type or Paste Appendix C here</w:t>
      </w:r>
    </w:p>
    <w:p w14:paraId="6B209842" w14:textId="0A4A7F21" w:rsidR="00744A63" w:rsidRDefault="00744A63">
      <w:pPr>
        <w:rPr>
          <w:b/>
          <w:bCs/>
          <w:color w:val="13284C"/>
          <w:sz w:val="22"/>
        </w:rPr>
      </w:pPr>
      <w:r>
        <w:br w:type="page"/>
      </w:r>
    </w:p>
    <w:p w14:paraId="5C7E0BD8" w14:textId="77777777" w:rsidR="005A048A" w:rsidRDefault="005A048A" w:rsidP="005A048A">
      <w:pPr>
        <w:pStyle w:val="Heading2"/>
      </w:pPr>
      <w:bookmarkStart w:id="20" w:name="_Toc209704896"/>
      <w:r>
        <w:lastRenderedPageBreak/>
        <w:t>APPENDIX D: DEPARTMENT DATA FROM THE BUDGET BOOK</w:t>
      </w:r>
      <w:bookmarkEnd w:id="20"/>
    </w:p>
    <w:p w14:paraId="140556B3" w14:textId="77777777" w:rsidR="00744A63" w:rsidRDefault="00744A63" w:rsidP="00427638">
      <w:pPr>
        <w:pStyle w:val="ResponseBox"/>
      </w:pPr>
      <w:r w:rsidRPr="00744A63">
        <w:t>Type or Paste Appendix D here</w:t>
      </w:r>
    </w:p>
    <w:p w14:paraId="2BDBD630" w14:textId="77777777" w:rsidR="00744A63" w:rsidRDefault="00744A63">
      <w:pPr>
        <w:rPr>
          <w:b/>
          <w:bCs/>
          <w:color w:val="13284C"/>
          <w:sz w:val="22"/>
        </w:rPr>
      </w:pPr>
      <w:r>
        <w:br w:type="page"/>
      </w:r>
    </w:p>
    <w:p w14:paraId="2BB4BC04" w14:textId="77777777" w:rsidR="005A048A" w:rsidRDefault="005A048A" w:rsidP="00744A63">
      <w:pPr>
        <w:pStyle w:val="Heading2"/>
      </w:pPr>
      <w:bookmarkStart w:id="21" w:name="_Toc209704897"/>
      <w:r>
        <w:lastRenderedPageBreak/>
        <w:t>APPENDIX E: FACULTY PROFILE</w:t>
      </w:r>
      <w:bookmarkEnd w:id="21"/>
    </w:p>
    <w:p w14:paraId="6FA9C9F8" w14:textId="77777777" w:rsidR="00744A63" w:rsidRDefault="00744A63" w:rsidP="00427638">
      <w:pPr>
        <w:pStyle w:val="ResponseBox"/>
      </w:pPr>
      <w:r w:rsidRPr="00744A63">
        <w:t>Type or Paste Appendix E here</w:t>
      </w:r>
    </w:p>
    <w:p w14:paraId="5FB62E18" w14:textId="77777777" w:rsidR="00744A63" w:rsidRDefault="00744A63">
      <w:pPr>
        <w:rPr>
          <w:b/>
          <w:bCs/>
          <w:color w:val="13284C"/>
          <w:sz w:val="22"/>
        </w:rPr>
      </w:pPr>
      <w:r>
        <w:br w:type="page"/>
      </w:r>
    </w:p>
    <w:p w14:paraId="6B134A6C" w14:textId="77777777" w:rsidR="005A048A" w:rsidRDefault="005A048A" w:rsidP="00744A63">
      <w:pPr>
        <w:pStyle w:val="Heading2"/>
      </w:pPr>
      <w:bookmarkStart w:id="22" w:name="_Toc209704898"/>
      <w:r>
        <w:lastRenderedPageBreak/>
        <w:t>APPENDIX F: FACULTY VITAE</w:t>
      </w:r>
      <w:bookmarkEnd w:id="22"/>
    </w:p>
    <w:p w14:paraId="4ED4EEE1" w14:textId="04BE17EA" w:rsidR="00744A63" w:rsidRDefault="00DB49E0" w:rsidP="00DB49E0">
      <w:r w:rsidRPr="00DB49E0">
        <w:t xml:space="preserve">NOTE: Each CV must be a maximum of two pages. It is the responsibility of the faculty </w:t>
      </w:r>
      <w:proofErr w:type="gramStart"/>
      <w:r w:rsidRPr="00DB49E0">
        <w:t>member</w:t>
      </w:r>
      <w:proofErr w:type="gramEnd"/>
      <w:r w:rsidRPr="00DB49E0">
        <w:t xml:space="preserve"> to create their own executive summary.</w:t>
      </w:r>
    </w:p>
    <w:p w14:paraId="5A71039A" w14:textId="36DFE365" w:rsidR="00DB49E0" w:rsidRDefault="00DB49E0" w:rsidP="00DB49E0">
      <w:pPr>
        <w:pStyle w:val="ResponseBox"/>
      </w:pPr>
      <w:r w:rsidRPr="00DB49E0">
        <w:t>Type or Paste Appendix F here</w:t>
      </w:r>
    </w:p>
    <w:p w14:paraId="59DD19C9" w14:textId="77777777" w:rsidR="00744A63" w:rsidRDefault="00744A63">
      <w:pPr>
        <w:rPr>
          <w:b/>
          <w:bCs/>
          <w:color w:val="13284C"/>
          <w:sz w:val="22"/>
        </w:rPr>
      </w:pPr>
      <w:r>
        <w:br w:type="page"/>
      </w:r>
    </w:p>
    <w:p w14:paraId="12330B04" w14:textId="77777777" w:rsidR="005A048A" w:rsidRDefault="005A048A" w:rsidP="00744A63">
      <w:pPr>
        <w:pStyle w:val="Heading2"/>
      </w:pPr>
      <w:bookmarkStart w:id="23" w:name="_Toc209704899"/>
      <w:r>
        <w:lastRenderedPageBreak/>
        <w:t>APPENDIX G: (Optional) FACULTY HIRING PLAN</w:t>
      </w:r>
      <w:bookmarkEnd w:id="23"/>
    </w:p>
    <w:p w14:paraId="15D622C4" w14:textId="77777777" w:rsidR="00744A63" w:rsidRDefault="00744A63" w:rsidP="00427638">
      <w:pPr>
        <w:pStyle w:val="ResponseBox"/>
      </w:pPr>
      <w:r w:rsidRPr="00744A63">
        <w:t>Type or Paste Appendix G here</w:t>
      </w:r>
    </w:p>
    <w:p w14:paraId="53007931" w14:textId="77777777" w:rsidR="00744A63" w:rsidRDefault="00744A63">
      <w:pPr>
        <w:rPr>
          <w:b/>
          <w:bCs/>
          <w:color w:val="13284C"/>
          <w:sz w:val="22"/>
        </w:rPr>
      </w:pPr>
      <w:r>
        <w:br w:type="page"/>
      </w:r>
    </w:p>
    <w:p w14:paraId="54362B49" w14:textId="77777777" w:rsidR="005A048A" w:rsidRDefault="005A048A" w:rsidP="00744A63">
      <w:pPr>
        <w:pStyle w:val="Heading2"/>
      </w:pPr>
      <w:bookmarkStart w:id="24" w:name="_Toc209704900"/>
      <w:r>
        <w:lastRenderedPageBreak/>
        <w:t>APPENDIX H: (Graduate only) GRADUATE POLICIES</w:t>
      </w:r>
      <w:bookmarkEnd w:id="24"/>
    </w:p>
    <w:p w14:paraId="2C499CDD" w14:textId="77777777" w:rsidR="00744A63" w:rsidRPr="00636CD5" w:rsidRDefault="00744A63" w:rsidP="00427638">
      <w:pPr>
        <w:pStyle w:val="ResponseBox"/>
      </w:pPr>
      <w:r w:rsidRPr="00744A63">
        <w:t>Type or Paste Appendix H here</w:t>
      </w:r>
    </w:p>
    <w:sectPr w:rsidR="00744A63" w:rsidRPr="00636CD5" w:rsidSect="00563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FF82" w14:textId="77777777" w:rsidR="007007E5" w:rsidRDefault="007007E5" w:rsidP="0000316F">
      <w:pPr>
        <w:spacing w:after="0" w:line="240" w:lineRule="auto"/>
      </w:pPr>
      <w:r>
        <w:separator/>
      </w:r>
    </w:p>
  </w:endnote>
  <w:endnote w:type="continuationSeparator" w:id="0">
    <w:p w14:paraId="7494BF79" w14:textId="77777777" w:rsidR="007007E5" w:rsidRDefault="007007E5" w:rsidP="0000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52E0" w14:textId="77777777" w:rsidR="00BB314D" w:rsidRDefault="00BB3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1BB9" w14:textId="77777777" w:rsidR="00BB314D" w:rsidRDefault="00BB3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BAFC" w14:textId="5AF49514" w:rsidR="00563817" w:rsidRPr="00563817" w:rsidRDefault="00563817" w:rsidP="00563817">
    <w:pPr>
      <w:pStyle w:val="Footer"/>
      <w:jc w:val="right"/>
      <w:rPr>
        <w:i/>
        <w:iCs/>
        <w:sz w:val="16"/>
        <w:szCs w:val="16"/>
      </w:rPr>
    </w:pPr>
    <w:r w:rsidRPr="00563817">
      <w:rPr>
        <w:i/>
        <w:iCs/>
        <w:sz w:val="16"/>
        <w:szCs w:val="16"/>
      </w:rPr>
      <w:t>Template Revised 1</w:t>
    </w:r>
    <w:r w:rsidR="00BB314D">
      <w:rPr>
        <w:i/>
        <w:iCs/>
        <w:sz w:val="16"/>
        <w:szCs w:val="16"/>
      </w:rPr>
      <w:t>1</w:t>
    </w:r>
    <w:r w:rsidRPr="00563817">
      <w:rPr>
        <w:i/>
        <w:iCs/>
        <w:sz w:val="16"/>
        <w:szCs w:val="16"/>
      </w:rPr>
      <w:t>/06/2025</w:t>
    </w:r>
  </w:p>
  <w:p w14:paraId="415C7D46" w14:textId="77777777" w:rsidR="00563817" w:rsidRDefault="00563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2B36" w14:textId="77777777" w:rsidR="007007E5" w:rsidRDefault="007007E5" w:rsidP="0000316F">
      <w:pPr>
        <w:spacing w:after="0" w:line="240" w:lineRule="auto"/>
      </w:pPr>
      <w:r>
        <w:separator/>
      </w:r>
    </w:p>
  </w:footnote>
  <w:footnote w:type="continuationSeparator" w:id="0">
    <w:p w14:paraId="01BA2146" w14:textId="77777777" w:rsidR="007007E5" w:rsidRDefault="007007E5" w:rsidP="0000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D260" w14:textId="77777777" w:rsidR="00BB314D" w:rsidRDefault="00BB3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57EB" w14:textId="77777777" w:rsidR="00BB314D" w:rsidRDefault="00BB3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EA27" w14:textId="77777777" w:rsidR="00BB314D" w:rsidRDefault="00BB3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563"/>
    <w:multiLevelType w:val="hybridMultilevel"/>
    <w:tmpl w:val="84AA0C58"/>
    <w:lvl w:ilvl="0" w:tplc="D568B08E">
      <w:start w:val="1"/>
      <w:numFmt w:val="decimal"/>
      <w:suff w:val="space"/>
      <w:lvlText w:val="%1."/>
      <w:lvlJc w:val="left"/>
      <w:pPr>
        <w:ind w:left="702" w:hanging="432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4D1B9C"/>
    <w:multiLevelType w:val="hybridMultilevel"/>
    <w:tmpl w:val="AE38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5E6E"/>
    <w:multiLevelType w:val="hybridMultilevel"/>
    <w:tmpl w:val="EAEE2DB8"/>
    <w:lvl w:ilvl="0" w:tplc="B4EC4DF2">
      <w:start w:val="1"/>
      <w:numFmt w:val="upperRoman"/>
      <w:pStyle w:val="Heading2"/>
      <w:suff w:val="space"/>
      <w:lvlText w:val="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0D11"/>
    <w:multiLevelType w:val="hybridMultilevel"/>
    <w:tmpl w:val="CF86FDBE"/>
    <w:lvl w:ilvl="0" w:tplc="9586C0BA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8CF1292"/>
    <w:multiLevelType w:val="hybridMultilevel"/>
    <w:tmpl w:val="8E3E601A"/>
    <w:lvl w:ilvl="0" w:tplc="5AFA8F3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11FA1"/>
    <w:multiLevelType w:val="multilevel"/>
    <w:tmpl w:val="82267A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17365D"/>
        <w:sz w:val="22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0F7B03"/>
    <w:multiLevelType w:val="multilevel"/>
    <w:tmpl w:val="3F7AA2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17365D"/>
        <w:sz w:val="22"/>
      </w:rPr>
    </w:lvl>
    <w:lvl w:ilvl="1">
      <w:start w:val="1"/>
      <w:numFmt w:val="upperLetter"/>
      <w:pStyle w:val="Heading3"/>
      <w:suff w:val="space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suff w:val="nothing"/>
      <w:lvlText w:val=" 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pStyle w:val="Heading5"/>
      <w:suff w:val="space"/>
      <w:lvlText w:val="%5."/>
      <w:lvlJc w:val="left"/>
      <w:pPr>
        <w:ind w:left="2160" w:hanging="720"/>
      </w:pPr>
      <w:rPr>
        <w:rFonts w:hint="default"/>
      </w:rPr>
    </w:lvl>
    <w:lvl w:ilvl="5">
      <w:start w:val="1"/>
      <w:numFmt w:val="lowerRoman"/>
      <w:suff w:val="space"/>
      <w:lvlText w:val="%3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720"/>
      </w:pPr>
      <w:rPr>
        <w:rFonts w:hint="default"/>
      </w:rPr>
    </w:lvl>
    <w:lvl w:ilvl="8">
      <w:start w:val="1"/>
      <w:numFmt w:val="lowerRoman"/>
      <w:pStyle w:val="ListParagraph"/>
      <w:lvlText w:val="%9."/>
      <w:lvlJc w:val="right"/>
      <w:pPr>
        <w:ind w:left="3600" w:hanging="720"/>
      </w:pPr>
      <w:rPr>
        <w:rFonts w:hint="default"/>
      </w:rPr>
    </w:lvl>
  </w:abstractNum>
  <w:abstractNum w:abstractNumId="7" w15:restartNumberingAfterBreak="0">
    <w:nsid w:val="7D190A67"/>
    <w:multiLevelType w:val="hybridMultilevel"/>
    <w:tmpl w:val="C61E0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056">
    <w:abstractNumId w:val="1"/>
  </w:num>
  <w:num w:numId="2" w16cid:durableId="1958297944">
    <w:abstractNumId w:val="2"/>
  </w:num>
  <w:num w:numId="3" w16cid:durableId="1010719161">
    <w:abstractNumId w:val="6"/>
  </w:num>
  <w:num w:numId="4" w16cid:durableId="624820569">
    <w:abstractNumId w:val="7"/>
  </w:num>
  <w:num w:numId="5" w16cid:durableId="374738420">
    <w:abstractNumId w:val="0"/>
  </w:num>
  <w:num w:numId="6" w16cid:durableId="575820774">
    <w:abstractNumId w:val="5"/>
  </w:num>
  <w:num w:numId="7" w16cid:durableId="572860334">
    <w:abstractNumId w:val="4"/>
  </w:num>
  <w:num w:numId="8" w16cid:durableId="323358289">
    <w:abstractNumId w:val="4"/>
    <w:lvlOverride w:ilvl="0">
      <w:startOverride w:val="1"/>
    </w:lvlOverride>
  </w:num>
  <w:num w:numId="9" w16cid:durableId="1270157615">
    <w:abstractNumId w:val="4"/>
    <w:lvlOverride w:ilvl="0">
      <w:startOverride w:val="1"/>
    </w:lvlOverride>
  </w:num>
  <w:num w:numId="10" w16cid:durableId="1962346432">
    <w:abstractNumId w:val="4"/>
    <w:lvlOverride w:ilvl="0">
      <w:startOverride w:val="1"/>
    </w:lvlOverride>
  </w:num>
  <w:num w:numId="11" w16cid:durableId="2102949887">
    <w:abstractNumId w:val="4"/>
    <w:lvlOverride w:ilvl="0">
      <w:startOverride w:val="1"/>
    </w:lvlOverride>
  </w:num>
  <w:num w:numId="12" w16cid:durableId="210701480">
    <w:abstractNumId w:val="4"/>
    <w:lvlOverride w:ilvl="0">
      <w:startOverride w:val="1"/>
    </w:lvlOverride>
  </w:num>
  <w:num w:numId="13" w16cid:durableId="994728024">
    <w:abstractNumId w:val="4"/>
    <w:lvlOverride w:ilvl="0">
      <w:startOverride w:val="1"/>
    </w:lvlOverride>
  </w:num>
  <w:num w:numId="14" w16cid:durableId="486551774">
    <w:abstractNumId w:val="4"/>
    <w:lvlOverride w:ilvl="0">
      <w:startOverride w:val="1"/>
    </w:lvlOverride>
  </w:num>
  <w:num w:numId="15" w16cid:durableId="705521811">
    <w:abstractNumId w:val="3"/>
  </w:num>
  <w:num w:numId="16" w16cid:durableId="10229234">
    <w:abstractNumId w:val="6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hint="default"/>
          <w:b/>
          <w:color w:val="17365D"/>
          <w:sz w:val="22"/>
        </w:rPr>
      </w:lvl>
    </w:lvlOverride>
    <w:lvlOverride w:ilvl="1">
      <w:lvl w:ilvl="1">
        <w:start w:val="1"/>
        <w:numFmt w:val="upperLetter"/>
        <w:pStyle w:val="Heading3"/>
        <w:suff w:val="space"/>
        <w:lvlText w:val="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suff w:val="nothing"/>
        <w:lvlText w:val=" 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216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suff w:val="space"/>
        <w:lvlText w:val="%3%6."/>
        <w:lvlJc w:val="left"/>
        <w:pPr>
          <w:ind w:left="25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ListParagraph"/>
        <w:suff w:val="space"/>
        <w:lvlText w:val="%9."/>
        <w:lvlJc w:val="right"/>
        <w:pPr>
          <w:ind w:left="2232" w:firstLine="0"/>
        </w:pPr>
        <w:rPr>
          <w:rFonts w:hint="default"/>
        </w:rPr>
      </w:lvl>
    </w:lvlOverride>
  </w:num>
  <w:num w:numId="17" w16cid:durableId="1022628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CB"/>
    <w:rsid w:val="0000316F"/>
    <w:rsid w:val="00027E25"/>
    <w:rsid w:val="0003286A"/>
    <w:rsid w:val="00043DEA"/>
    <w:rsid w:val="00094EF1"/>
    <w:rsid w:val="000A1757"/>
    <w:rsid w:val="000E15D7"/>
    <w:rsid w:val="00100CCF"/>
    <w:rsid w:val="00132413"/>
    <w:rsid w:val="001354A4"/>
    <w:rsid w:val="001405B5"/>
    <w:rsid w:val="001644F6"/>
    <w:rsid w:val="001661F5"/>
    <w:rsid w:val="00180090"/>
    <w:rsid w:val="001918C0"/>
    <w:rsid w:val="001D4F97"/>
    <w:rsid w:val="0020155D"/>
    <w:rsid w:val="00251F81"/>
    <w:rsid w:val="0026440F"/>
    <w:rsid w:val="002710B4"/>
    <w:rsid w:val="00280612"/>
    <w:rsid w:val="002B1E96"/>
    <w:rsid w:val="002B39E9"/>
    <w:rsid w:val="002C688A"/>
    <w:rsid w:val="002D5A2A"/>
    <w:rsid w:val="002E1FB5"/>
    <w:rsid w:val="002E7646"/>
    <w:rsid w:val="002F5B7F"/>
    <w:rsid w:val="002F6321"/>
    <w:rsid w:val="003066CF"/>
    <w:rsid w:val="0031424E"/>
    <w:rsid w:val="0032508D"/>
    <w:rsid w:val="003413C7"/>
    <w:rsid w:val="003567F4"/>
    <w:rsid w:val="0036545B"/>
    <w:rsid w:val="003B7F79"/>
    <w:rsid w:val="003C67C2"/>
    <w:rsid w:val="003E7D23"/>
    <w:rsid w:val="003F0B7D"/>
    <w:rsid w:val="003F666D"/>
    <w:rsid w:val="0040490D"/>
    <w:rsid w:val="00413398"/>
    <w:rsid w:val="00427638"/>
    <w:rsid w:val="004408E4"/>
    <w:rsid w:val="00463295"/>
    <w:rsid w:val="00474E81"/>
    <w:rsid w:val="004E1D2B"/>
    <w:rsid w:val="004E655D"/>
    <w:rsid w:val="00510566"/>
    <w:rsid w:val="0053676B"/>
    <w:rsid w:val="00536DD0"/>
    <w:rsid w:val="0054774C"/>
    <w:rsid w:val="005538EF"/>
    <w:rsid w:val="005631D0"/>
    <w:rsid w:val="00563817"/>
    <w:rsid w:val="00575ED5"/>
    <w:rsid w:val="00585387"/>
    <w:rsid w:val="00592313"/>
    <w:rsid w:val="00595316"/>
    <w:rsid w:val="00596165"/>
    <w:rsid w:val="005A048A"/>
    <w:rsid w:val="005E4127"/>
    <w:rsid w:val="005E5666"/>
    <w:rsid w:val="00606DFC"/>
    <w:rsid w:val="00607613"/>
    <w:rsid w:val="00633698"/>
    <w:rsid w:val="00636CD5"/>
    <w:rsid w:val="00647E50"/>
    <w:rsid w:val="00650CAF"/>
    <w:rsid w:val="00653CA4"/>
    <w:rsid w:val="006B0565"/>
    <w:rsid w:val="006B11D2"/>
    <w:rsid w:val="007007E5"/>
    <w:rsid w:val="0070507C"/>
    <w:rsid w:val="007205DA"/>
    <w:rsid w:val="00742118"/>
    <w:rsid w:val="00744A63"/>
    <w:rsid w:val="00757DE2"/>
    <w:rsid w:val="007C2300"/>
    <w:rsid w:val="007E4CB1"/>
    <w:rsid w:val="007F4B97"/>
    <w:rsid w:val="0080004F"/>
    <w:rsid w:val="00881156"/>
    <w:rsid w:val="008A50C5"/>
    <w:rsid w:val="008A70C0"/>
    <w:rsid w:val="008B70A2"/>
    <w:rsid w:val="008D4A15"/>
    <w:rsid w:val="008D4C36"/>
    <w:rsid w:val="00910B09"/>
    <w:rsid w:val="00992F61"/>
    <w:rsid w:val="009B4ECB"/>
    <w:rsid w:val="009C0876"/>
    <w:rsid w:val="00A43000"/>
    <w:rsid w:val="00A5747C"/>
    <w:rsid w:val="00A575BE"/>
    <w:rsid w:val="00A86930"/>
    <w:rsid w:val="00AA3294"/>
    <w:rsid w:val="00B07E4E"/>
    <w:rsid w:val="00B452AD"/>
    <w:rsid w:val="00B54DD9"/>
    <w:rsid w:val="00B81DF6"/>
    <w:rsid w:val="00B93B11"/>
    <w:rsid w:val="00BB314D"/>
    <w:rsid w:val="00BC0908"/>
    <w:rsid w:val="00BD5627"/>
    <w:rsid w:val="00BE57E4"/>
    <w:rsid w:val="00BE6CBD"/>
    <w:rsid w:val="00C00A2F"/>
    <w:rsid w:val="00C52237"/>
    <w:rsid w:val="00C5409A"/>
    <w:rsid w:val="00C552A3"/>
    <w:rsid w:val="00C64681"/>
    <w:rsid w:val="00C64F1F"/>
    <w:rsid w:val="00C72833"/>
    <w:rsid w:val="00C8511F"/>
    <w:rsid w:val="00C86A6F"/>
    <w:rsid w:val="00CD2670"/>
    <w:rsid w:val="00CE36CE"/>
    <w:rsid w:val="00CF2DDC"/>
    <w:rsid w:val="00D56AD4"/>
    <w:rsid w:val="00D671BE"/>
    <w:rsid w:val="00D730D9"/>
    <w:rsid w:val="00D91C92"/>
    <w:rsid w:val="00DB49E0"/>
    <w:rsid w:val="00DC175A"/>
    <w:rsid w:val="00DF24A0"/>
    <w:rsid w:val="00E01484"/>
    <w:rsid w:val="00E6274E"/>
    <w:rsid w:val="00E729A0"/>
    <w:rsid w:val="00E900F5"/>
    <w:rsid w:val="00EA4E28"/>
    <w:rsid w:val="00EA7548"/>
    <w:rsid w:val="00EE5523"/>
    <w:rsid w:val="00EF1B16"/>
    <w:rsid w:val="00F03005"/>
    <w:rsid w:val="00F3123A"/>
    <w:rsid w:val="00F3608F"/>
    <w:rsid w:val="00F373C2"/>
    <w:rsid w:val="00F62CE5"/>
    <w:rsid w:val="00F752F8"/>
    <w:rsid w:val="00F80CB1"/>
    <w:rsid w:val="00F83894"/>
    <w:rsid w:val="00F83B8A"/>
    <w:rsid w:val="00FA2EDB"/>
    <w:rsid w:val="00FA3C7C"/>
    <w:rsid w:val="00FE68EC"/>
    <w:rsid w:val="00FF43FF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88A34"/>
  <w15:chartTrackingRefBased/>
  <w15:docId w15:val="{342CDF0D-772C-4930-A34B-72E7F628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21"/>
    <w:rPr>
      <w:rFonts w:ascii="Roboto" w:eastAsia="Roboto" w:hAnsi="Roboto" w:cs="Roboto"/>
      <w:color w:val="000000"/>
      <w:sz w:val="18"/>
      <w:szCs w:val="18"/>
    </w:rPr>
  </w:style>
  <w:style w:type="paragraph" w:styleId="Heading1">
    <w:name w:val="heading 1"/>
    <w:basedOn w:val="DepartmentNameDate"/>
    <w:next w:val="Normal"/>
    <w:link w:val="Heading1Char"/>
    <w:uiPriority w:val="9"/>
    <w:qFormat/>
    <w:rsid w:val="001661F5"/>
    <w:pPr>
      <w:outlineLvl w:val="0"/>
    </w:pPr>
    <w:rPr>
      <w:sz w:val="32"/>
      <w:szCs w:val="36"/>
    </w:rPr>
  </w:style>
  <w:style w:type="paragraph" w:styleId="Heading2">
    <w:name w:val="heading 2"/>
    <w:basedOn w:val="DegreeName"/>
    <w:next w:val="Normal"/>
    <w:link w:val="Heading2Char"/>
    <w:uiPriority w:val="9"/>
    <w:unhideWhenUsed/>
    <w:qFormat/>
    <w:rsid w:val="001661F5"/>
    <w:pPr>
      <w:numPr>
        <w:numId w:val="2"/>
      </w:numPr>
      <w:jc w:val="left"/>
      <w:outlineLvl w:val="1"/>
    </w:pPr>
    <w:rPr>
      <w:b/>
      <w:bCs/>
      <w:sz w:val="22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595316"/>
    <w:pPr>
      <w:numPr>
        <w:ilvl w:val="1"/>
        <w:numId w:val="3"/>
      </w:numPr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2413"/>
    <w:pPr>
      <w:keepNext/>
      <w:keepLines/>
      <w:numPr>
        <w:numId w:val="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BD5627"/>
    <w:pPr>
      <w:numPr>
        <w:ilvl w:val="4"/>
        <w:numId w:val="3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FF43FF"/>
    <w:pPr>
      <w:numPr>
        <w:ilvl w:val="0"/>
        <w:numId w:val="0"/>
      </w:numPr>
      <w:ind w:left="1260" w:hanging="720"/>
      <w:outlineLvl w:val="5"/>
    </w:pPr>
    <w:rPr>
      <w:i w:val="0"/>
      <w:iCs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32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1F5"/>
    <w:rPr>
      <w:rFonts w:ascii="Roboto" w:hAnsi="Roboto"/>
      <w:b/>
      <w:color w:val="FFFFFF" w:themeColor="background1"/>
      <w:sz w:val="32"/>
      <w:szCs w:val="36"/>
      <w:shd w:val="clear" w:color="auto" w:fill="13284C"/>
    </w:rPr>
  </w:style>
  <w:style w:type="character" w:customStyle="1" w:styleId="Heading2Char">
    <w:name w:val="Heading 2 Char"/>
    <w:basedOn w:val="DefaultParagraphFont"/>
    <w:link w:val="Heading2"/>
    <w:uiPriority w:val="9"/>
    <w:rsid w:val="001661F5"/>
    <w:rPr>
      <w:rFonts w:ascii="Roboto" w:hAnsi="Roboto"/>
      <w:b/>
      <w:bCs/>
      <w:color w:val="13284C"/>
      <w:sz w:val="22"/>
      <w:szCs w:val="18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rsid w:val="00595316"/>
    <w:rPr>
      <w:rFonts w:ascii="Roboto" w:eastAsia="Roboto" w:hAnsi="Roboto" w:cs="Roboto"/>
      <w:b/>
      <w:bCs/>
      <w:i/>
      <w:iCs/>
      <w:color w:val="747474" w:themeColor="background2" w:themeShade="8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32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D5627"/>
    <w:rPr>
      <w:rFonts w:ascii="Roboto" w:eastAsia="Roboto" w:hAnsi="Roboto" w:cs="Roboto"/>
      <w:color w:val="000000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FF43FF"/>
    <w:rPr>
      <w:rFonts w:ascii="Roboto" w:eastAsia="Roboto" w:hAnsi="Roboto" w:cs="Roboto"/>
      <w:color w:val="747474" w:themeColor="background2" w:themeShade="80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413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9B4ECB"/>
    <w:pPr>
      <w:numPr>
        <w:ilvl w:val="8"/>
        <w:numId w:val="16"/>
      </w:numPr>
      <w:contextualSpacing/>
      <w:outlineLvl w:val="5"/>
    </w:pPr>
    <w:rPr>
      <w:i/>
      <w:iCs/>
      <w:color w:val="747474" w:themeColor="background2" w:themeShade="80"/>
    </w:rPr>
  </w:style>
  <w:style w:type="character" w:styleId="PlaceholderText">
    <w:name w:val="Placeholder Text"/>
    <w:basedOn w:val="DefaultParagraphFont"/>
    <w:uiPriority w:val="99"/>
    <w:semiHidden/>
    <w:rsid w:val="00463295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F03005"/>
    <w:pPr>
      <w:shd w:val="clear" w:color="auto" w:fill="auto"/>
      <w:spacing w:before="240" w:after="0" w:line="259" w:lineRule="auto"/>
      <w:jc w:val="left"/>
      <w:outlineLvl w:val="9"/>
    </w:pPr>
    <w:rPr>
      <w:rFonts w:asciiTheme="majorHAnsi" w:hAnsiTheme="majorHAnsi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30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3005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03005"/>
    <w:rPr>
      <w:color w:val="467886" w:themeColor="hyperlink"/>
      <w:u w:val="single"/>
    </w:rPr>
  </w:style>
  <w:style w:type="paragraph" w:customStyle="1" w:styleId="DegreeName">
    <w:name w:val="Degree Name"/>
    <w:basedOn w:val="Normal"/>
    <w:link w:val="DegreeNameChar"/>
    <w:qFormat/>
    <w:rsid w:val="00F03005"/>
    <w:pPr>
      <w:shd w:val="clear" w:color="auto" w:fill="DBE5F1"/>
      <w:jc w:val="center"/>
    </w:pPr>
    <w:rPr>
      <w:color w:val="13284C"/>
      <w:sz w:val="32"/>
    </w:rPr>
  </w:style>
  <w:style w:type="character" w:customStyle="1" w:styleId="DegreeNameChar">
    <w:name w:val="Degree Name Char"/>
    <w:basedOn w:val="DefaultParagraphFont"/>
    <w:link w:val="DegreeName"/>
    <w:rsid w:val="00F03005"/>
    <w:rPr>
      <w:rFonts w:ascii="Roboto" w:hAnsi="Roboto"/>
      <w:color w:val="13284C"/>
      <w:sz w:val="32"/>
      <w:shd w:val="clear" w:color="auto" w:fill="DBE5F1"/>
    </w:rPr>
  </w:style>
  <w:style w:type="paragraph" w:customStyle="1" w:styleId="DepartmentNameDate">
    <w:name w:val="Department Name / Date"/>
    <w:basedOn w:val="Normal"/>
    <w:link w:val="DepartmentNameDateChar"/>
    <w:qFormat/>
    <w:rsid w:val="001661F5"/>
    <w:pPr>
      <w:shd w:val="clear" w:color="auto" w:fill="13284C"/>
      <w:jc w:val="center"/>
    </w:pPr>
    <w:rPr>
      <w:b/>
      <w:color w:val="FFFFFF" w:themeColor="background1"/>
      <w:sz w:val="22"/>
    </w:rPr>
  </w:style>
  <w:style w:type="character" w:customStyle="1" w:styleId="DepartmentNameDateChar">
    <w:name w:val="Department Name / Date Char"/>
    <w:basedOn w:val="DefaultParagraphFont"/>
    <w:link w:val="DepartmentNameDate"/>
    <w:rsid w:val="001661F5"/>
    <w:rPr>
      <w:rFonts w:ascii="Roboto" w:hAnsi="Roboto"/>
      <w:b/>
      <w:color w:val="FFFFFF" w:themeColor="background1"/>
      <w:sz w:val="22"/>
      <w:shd w:val="clear" w:color="auto" w:fill="13284C"/>
    </w:rPr>
  </w:style>
  <w:style w:type="paragraph" w:styleId="TOC3">
    <w:name w:val="toc 3"/>
    <w:basedOn w:val="Normal"/>
    <w:next w:val="Normal"/>
    <w:autoRedefine/>
    <w:uiPriority w:val="39"/>
    <w:unhideWhenUsed/>
    <w:rsid w:val="001661F5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00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6F"/>
    <w:rPr>
      <w:rFonts w:ascii="Roboto" w:eastAsia="Roboto" w:hAnsi="Roboto" w:cs="Roboto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6F"/>
    <w:rPr>
      <w:rFonts w:ascii="Roboto" w:eastAsia="Roboto" w:hAnsi="Roboto" w:cs="Roboto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484"/>
    <w:rPr>
      <w:rFonts w:ascii="Roboto" w:eastAsia="Roboto" w:hAnsi="Roboto" w:cs="Roboto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484"/>
    <w:rPr>
      <w:rFonts w:ascii="Roboto" w:eastAsia="Roboto" w:hAnsi="Roboto" w:cs="Roboto"/>
      <w:b/>
      <w:bCs/>
      <w:color w:val="000000"/>
      <w:sz w:val="20"/>
      <w:szCs w:val="20"/>
    </w:rPr>
  </w:style>
  <w:style w:type="paragraph" w:customStyle="1" w:styleId="ResponseBox">
    <w:name w:val="Response Box"/>
    <w:basedOn w:val="Normal"/>
    <w:link w:val="ResponseBoxChar"/>
    <w:autoRedefine/>
    <w:qFormat/>
    <w:rsid w:val="0042763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 w:after="280"/>
      <w:ind w:left="720"/>
    </w:pPr>
    <w:rPr>
      <w:color w:val="auto"/>
    </w:rPr>
  </w:style>
  <w:style w:type="character" w:customStyle="1" w:styleId="ResponseBoxChar">
    <w:name w:val="Response Box Char"/>
    <w:basedOn w:val="DefaultParagraphFont"/>
    <w:link w:val="ResponseBox"/>
    <w:rsid w:val="00427638"/>
    <w:rPr>
      <w:rFonts w:ascii="Roboto" w:eastAsia="Roboto" w:hAnsi="Roboto" w:cs="Roboto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F2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2D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estedemonte\Documents\Accessible%20PR%20Templates\Program%20Review%20Self%20Study%20Template%20acc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B027-EF5B-472A-9A38-0BAEF9A3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Review Self Study Template access</Template>
  <TotalTime>122</TotalTime>
  <Pages>13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Abrahamson</dc:creator>
  <cp:keywords/>
  <dc:description/>
  <cp:lastModifiedBy>Celeste DeMonte</cp:lastModifiedBy>
  <cp:revision>12</cp:revision>
  <cp:lastPrinted>2025-10-06T21:36:00Z</cp:lastPrinted>
  <dcterms:created xsi:type="dcterms:W3CDTF">2025-10-06T20:59:00Z</dcterms:created>
  <dcterms:modified xsi:type="dcterms:W3CDTF">2025-12-22T21:15:00Z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6d9342fd-31cd-42f2-aa1c-079e4d6ffa26</vt:lpwstr>
  </property>
</Properties>
</file>