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7EC8D" w14:textId="77777777"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7463AC16" w14:textId="77777777" w:rsidTr="00335806">
        <w:tc>
          <w:tcPr>
            <w:tcW w:w="9576" w:type="dxa"/>
            <w:shd w:val="clear" w:color="auto" w:fill="DBE5F1" w:themeFill="accent1" w:themeFillTint="33"/>
          </w:tcPr>
          <w:p w14:paraId="34DAB20B" w14:textId="77777777" w:rsidR="006B4D6B" w:rsidRDefault="006B4D6B" w:rsidP="009739D0">
            <w:pPr>
              <w:jc w:val="center"/>
              <w:rPr>
                <w:rFonts w:asciiTheme="minorHAnsi" w:eastAsiaTheme="minorHAnsi" w:hAnsiTheme="minorHAnsi" w:cstheme="minorBidi"/>
                <w:b/>
              </w:rPr>
            </w:pPr>
            <w:r>
              <w:rPr>
                <w:rFonts w:asciiTheme="minorHAnsi" w:eastAsiaTheme="minorHAnsi" w:hAnsiTheme="minorHAnsi" w:cstheme="minorBidi"/>
                <w:b/>
              </w:rPr>
              <w:t>California State University, Fresno</w:t>
            </w:r>
          </w:p>
          <w:p w14:paraId="44ED1B26" w14:textId="77777777" w:rsidR="00DF2971" w:rsidRDefault="0052273A" w:rsidP="009739D0">
            <w:pPr>
              <w:jc w:val="center"/>
              <w:rPr>
                <w:rFonts w:asciiTheme="minorHAnsi" w:eastAsiaTheme="minorHAnsi" w:hAnsiTheme="minorHAnsi" w:cstheme="minorBidi"/>
                <w:b/>
              </w:rPr>
            </w:pPr>
            <w:r>
              <w:rPr>
                <w:rFonts w:asciiTheme="minorHAnsi" w:eastAsiaTheme="minorHAnsi" w:hAnsiTheme="minorHAnsi" w:cstheme="minorBidi"/>
                <w:b/>
              </w:rPr>
              <w:t>CHHS</w:t>
            </w:r>
          </w:p>
          <w:p w14:paraId="573761C3" w14:textId="77777777" w:rsidR="00DF2971" w:rsidRDefault="00F14DBD" w:rsidP="009739D0">
            <w:pPr>
              <w:jc w:val="center"/>
              <w:rPr>
                <w:rFonts w:asciiTheme="minorHAnsi" w:eastAsiaTheme="minorHAnsi" w:hAnsiTheme="minorHAnsi" w:cstheme="minorBidi"/>
                <w:b/>
              </w:rPr>
            </w:pPr>
            <w:r>
              <w:rPr>
                <w:rFonts w:asciiTheme="minorHAnsi" w:eastAsiaTheme="minorHAnsi" w:hAnsiTheme="minorHAnsi" w:cstheme="minorBidi"/>
                <w:b/>
              </w:rPr>
              <w:t xml:space="preserve">Department: </w:t>
            </w:r>
            <w:r w:rsidR="0052273A">
              <w:rPr>
                <w:rFonts w:asciiTheme="minorHAnsi" w:eastAsiaTheme="minorHAnsi" w:hAnsiTheme="minorHAnsi" w:cstheme="minorBidi"/>
                <w:b/>
              </w:rPr>
              <w:t>Communicative Scienc</w:t>
            </w:r>
            <w:r>
              <w:rPr>
                <w:rFonts w:asciiTheme="minorHAnsi" w:eastAsiaTheme="minorHAnsi" w:hAnsiTheme="minorHAnsi" w:cstheme="minorBidi"/>
                <w:b/>
              </w:rPr>
              <w:t>es and Deaf Studies, BA</w:t>
            </w:r>
          </w:p>
          <w:p w14:paraId="02AE5155" w14:textId="77777777" w:rsidR="00F14DBD" w:rsidRDefault="00F14DBD" w:rsidP="009739D0">
            <w:pPr>
              <w:jc w:val="center"/>
              <w:rPr>
                <w:rFonts w:asciiTheme="minorHAnsi" w:eastAsiaTheme="minorHAnsi" w:hAnsiTheme="minorHAnsi" w:cstheme="minorBidi"/>
                <w:b/>
              </w:rPr>
            </w:pPr>
            <w:r>
              <w:rPr>
                <w:rFonts w:asciiTheme="minorHAnsi" w:eastAsiaTheme="minorHAnsi" w:hAnsiTheme="minorHAnsi" w:cstheme="minorBidi"/>
                <w:b/>
              </w:rPr>
              <w:t>Communicative Sciences: Audiology and Speech Pathology Options</w:t>
            </w:r>
          </w:p>
          <w:p w14:paraId="7472D509" w14:textId="7B57FF12" w:rsidR="006B4D6B" w:rsidRPr="005A25E2" w:rsidRDefault="006B4D6B" w:rsidP="009739D0">
            <w:pPr>
              <w:jc w:val="center"/>
              <w:rPr>
                <w:rFonts w:asciiTheme="minorHAnsi" w:eastAsiaTheme="minorHAnsi" w:hAnsiTheme="minorHAnsi" w:cstheme="minorBidi"/>
                <w:b/>
              </w:rPr>
            </w:pPr>
            <w:r>
              <w:rPr>
                <w:rFonts w:asciiTheme="minorHAnsi" w:eastAsiaTheme="minorHAnsi" w:hAnsiTheme="minorHAnsi" w:cstheme="minorBidi"/>
                <w:b/>
              </w:rPr>
              <w:t>Department/Prog</w:t>
            </w:r>
            <w:r w:rsidR="00FC7587">
              <w:rPr>
                <w:rFonts w:asciiTheme="minorHAnsi" w:eastAsiaTheme="minorHAnsi" w:hAnsiTheme="minorHAnsi" w:cstheme="minorBidi"/>
                <w:b/>
              </w:rPr>
              <w:t>ram Assessment Coordinator [</w:t>
            </w:r>
            <w:proofErr w:type="spellStart"/>
            <w:r w:rsidR="00FC7587">
              <w:rPr>
                <w:rFonts w:asciiTheme="minorHAnsi" w:eastAsiaTheme="minorHAnsi" w:hAnsiTheme="minorHAnsi" w:cstheme="minorBidi"/>
                <w:b/>
              </w:rPr>
              <w:t>i</w:t>
            </w:r>
            <w:proofErr w:type="spellEnd"/>
            <w:r w:rsidR="00FC7587">
              <w:rPr>
                <w:rFonts w:asciiTheme="minorHAnsi" w:eastAsiaTheme="minorHAnsi" w:hAnsiTheme="minorHAnsi" w:cstheme="minorBidi"/>
                <w:b/>
              </w:rPr>
              <w:t>]:</w:t>
            </w:r>
            <w:r w:rsidR="0052273A">
              <w:rPr>
                <w:rFonts w:asciiTheme="minorHAnsi" w:eastAsiaTheme="minorHAnsi" w:hAnsiTheme="minorHAnsi" w:cstheme="minorBidi"/>
                <w:b/>
              </w:rPr>
              <w:t xml:space="preserve"> </w:t>
            </w:r>
            <w:r w:rsidR="00AB3532">
              <w:rPr>
                <w:rFonts w:asciiTheme="minorHAnsi" w:eastAsiaTheme="minorHAnsi" w:hAnsiTheme="minorHAnsi" w:cstheme="minorBidi"/>
                <w:b/>
              </w:rPr>
              <w:t xml:space="preserve">Brooke Findley, </w:t>
            </w:r>
            <w:proofErr w:type="spellStart"/>
            <w:r w:rsidR="00AB3532">
              <w:rPr>
                <w:rFonts w:asciiTheme="minorHAnsi" w:eastAsiaTheme="minorHAnsi" w:hAnsiTheme="minorHAnsi" w:cstheme="minorBidi"/>
                <w:b/>
              </w:rPr>
              <w:t>Ed.D</w:t>
            </w:r>
            <w:proofErr w:type="spellEnd"/>
            <w:r w:rsidR="00AB3532">
              <w:rPr>
                <w:rFonts w:asciiTheme="minorHAnsi" w:eastAsiaTheme="minorHAnsi" w:hAnsiTheme="minorHAnsi" w:cstheme="minorBidi"/>
                <w:b/>
              </w:rPr>
              <w:t>., CCC-SLP, BCBA</w:t>
            </w:r>
          </w:p>
        </w:tc>
      </w:tr>
      <w:tr w:rsidR="00DF2971" w:rsidRPr="005A25E2" w14:paraId="24B7583F" w14:textId="77777777" w:rsidTr="00335806">
        <w:tc>
          <w:tcPr>
            <w:tcW w:w="9576" w:type="dxa"/>
            <w:shd w:val="clear" w:color="auto" w:fill="244061" w:themeFill="accent1" w:themeFillShade="80"/>
          </w:tcPr>
          <w:p w14:paraId="2ECDB577" w14:textId="77777777" w:rsidR="00DF2971" w:rsidRPr="005A25E2" w:rsidRDefault="00DF2971" w:rsidP="009739D0">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DF2971" w:rsidRPr="005A25E2" w14:paraId="138F4BC7" w14:textId="77777777" w:rsidTr="00335806">
        <w:tc>
          <w:tcPr>
            <w:tcW w:w="9576" w:type="dxa"/>
            <w:shd w:val="clear" w:color="auto" w:fill="DBE5F1" w:themeFill="accent1" w:themeFillTint="33"/>
          </w:tcPr>
          <w:p w14:paraId="28C11D57" w14:textId="77777777" w:rsidR="00DF2971" w:rsidRPr="00E14658" w:rsidRDefault="00D14D6F" w:rsidP="00D14D6F">
            <w:pPr>
              <w:pStyle w:val="Heading2"/>
            </w:pPr>
            <w:r>
              <w:t>Mission Statement</w:t>
            </w:r>
          </w:p>
        </w:tc>
      </w:tr>
      <w:tr w:rsidR="00DF2971" w:rsidRPr="005A25E2" w14:paraId="67A2840D" w14:textId="77777777" w:rsidTr="00335806">
        <w:trPr>
          <w:trHeight w:val="713"/>
        </w:trPr>
        <w:tc>
          <w:tcPr>
            <w:tcW w:w="9576" w:type="dxa"/>
          </w:tcPr>
          <w:p w14:paraId="7B5ADB78" w14:textId="619DBA9A" w:rsidR="00DF2971" w:rsidRPr="00ED1247" w:rsidRDefault="003C1B5F" w:rsidP="009739D0">
            <w:pPr>
              <w:rPr>
                <w:rFonts w:ascii="Arial" w:eastAsiaTheme="minorHAnsi" w:hAnsi="Arial" w:cs="Arial"/>
              </w:rPr>
            </w:pPr>
            <w:r w:rsidRPr="00ED1247">
              <w:rPr>
                <w:rFonts w:ascii="Arial" w:hAnsi="Arial" w:cs="Arial"/>
              </w:rPr>
              <w:t xml:space="preserve">The Mission of the Department of Communicative </w:t>
            </w:r>
            <w:r w:rsidR="00AB3532" w:rsidRPr="00ED1247">
              <w:rPr>
                <w:rFonts w:ascii="Arial" w:hAnsi="Arial" w:cs="Arial"/>
              </w:rPr>
              <w:t>Sciences</w:t>
            </w:r>
            <w:r w:rsidRPr="00ED1247">
              <w:rPr>
                <w:rFonts w:ascii="Arial" w:hAnsi="Arial" w:cs="Arial"/>
              </w:rPr>
              <w:t xml:space="preserve"> and Deaf Studies at California State University</w:t>
            </w:r>
            <w:r w:rsidR="00AB3532" w:rsidRPr="00ED1247">
              <w:rPr>
                <w:rFonts w:ascii="Arial" w:hAnsi="Arial" w:cs="Arial"/>
              </w:rPr>
              <w:t>, Fresno</w:t>
            </w:r>
            <w:r w:rsidRPr="00ED1247">
              <w:rPr>
                <w:rFonts w:ascii="Arial" w:hAnsi="Arial" w:cs="Arial"/>
              </w:rPr>
              <w:t xml:space="preserve"> is to disseminate knowledge and to train professionals who will provide quality service to the public. The department will accomplish this mission by providing a stimulating learning environment for enhancing personal and educational development, promoting an understanding of people of various cultures, and offering opportunities for research and scholarship in communicative </w:t>
            </w:r>
            <w:r w:rsidR="00AB3532" w:rsidRPr="00ED1247">
              <w:rPr>
                <w:rFonts w:ascii="Arial" w:hAnsi="Arial" w:cs="Arial"/>
              </w:rPr>
              <w:t>sciences</w:t>
            </w:r>
            <w:r w:rsidRPr="00ED1247">
              <w:rPr>
                <w:rFonts w:ascii="Arial" w:hAnsi="Arial" w:cs="Arial"/>
              </w:rPr>
              <w:t xml:space="preserve"> and deaf studies. </w:t>
            </w:r>
          </w:p>
        </w:tc>
      </w:tr>
    </w:tbl>
    <w:p w14:paraId="60B0D17E" w14:textId="77777777" w:rsidR="00F76A81" w:rsidRDefault="00F76A81" w:rsidP="0035701E">
      <w:pPr>
        <w:rPr>
          <w:szCs w:val="20"/>
        </w:rPr>
      </w:pPr>
    </w:p>
    <w:p w14:paraId="7A61C8C1" w14:textId="77777777" w:rsidR="00D14D6F" w:rsidRDefault="006B4D6B" w:rsidP="006B4D6B">
      <w:pPr>
        <w:pStyle w:val="Heading2"/>
      </w:pPr>
      <w:r>
        <w:t>Institutional Learning Outcomes, Program Learning Outcomes/Goals, and SLO’s [</w:t>
      </w:r>
      <w:proofErr w:type="spellStart"/>
      <w:proofErr w:type="gramStart"/>
      <w:r>
        <w:t>a,b</w:t>
      </w:r>
      <w:proofErr w:type="gramEnd"/>
      <w:r>
        <w:t>,c</w:t>
      </w:r>
      <w:proofErr w:type="spellEnd"/>
      <w:r>
        <w:t>]</w:t>
      </w:r>
    </w:p>
    <w:p w14:paraId="145F893B" w14:textId="77777777" w:rsidR="00394CC7" w:rsidRDefault="006B4D6B" w:rsidP="003F507C">
      <w:pPr>
        <w:pStyle w:val="ListParagraph"/>
        <w:numPr>
          <w:ilvl w:val="1"/>
          <w:numId w:val="1"/>
        </w:numPr>
        <w:spacing w:after="100" w:afterAutospacing="1" w:line="240" w:lineRule="auto"/>
        <w:rPr>
          <w:rStyle w:val="Hyperlink"/>
          <w:color w:val="auto"/>
          <w:u w:val="none"/>
        </w:rPr>
      </w:pPr>
      <w:r>
        <w:t xml:space="preserve">Institutional Learning Outcomes. Fresno State ILO’s are posted on the following webpage: </w:t>
      </w:r>
      <w:hyperlink r:id="rId8" w:history="1">
        <w:r w:rsidRPr="001F369C">
          <w:rPr>
            <w:rStyle w:val="Hyperlink"/>
          </w:rPr>
          <w:t>http://fresnostate.edu/academics/oie/assessment/fresno-state-assessment.html</w:t>
        </w:r>
      </w:hyperlink>
      <w:r w:rsidR="00394CC7">
        <w:rPr>
          <w:rStyle w:val="Hyperlink"/>
          <w:u w:val="none"/>
        </w:rPr>
        <w:t xml:space="preserve"> </w:t>
      </w:r>
    </w:p>
    <w:p w14:paraId="30204C50" w14:textId="77777777" w:rsidR="00394CC7" w:rsidRDefault="00394CC7" w:rsidP="003F507C">
      <w:pPr>
        <w:pStyle w:val="ListParagraph"/>
        <w:spacing w:after="100" w:afterAutospacing="1" w:line="240" w:lineRule="auto"/>
        <w:rPr>
          <w:rStyle w:val="Hyperlink"/>
          <w:color w:val="auto"/>
          <w:u w:val="none"/>
        </w:rPr>
      </w:pPr>
      <w:r>
        <w:rPr>
          <w:rStyle w:val="Hyperlink"/>
          <w:color w:val="auto"/>
          <w:u w:val="none"/>
        </w:rPr>
        <w:t>1.</w:t>
      </w:r>
      <w:r w:rsidR="00F14DBD">
        <w:rPr>
          <w:rStyle w:val="Hyperlink"/>
          <w:color w:val="auto"/>
          <w:u w:val="none"/>
        </w:rPr>
        <w:t xml:space="preserve"> Acquiring Specialized Knowledge</w:t>
      </w:r>
    </w:p>
    <w:p w14:paraId="621C7586" w14:textId="77777777" w:rsidR="00394CC7" w:rsidRDefault="00394CC7" w:rsidP="003F507C">
      <w:pPr>
        <w:pStyle w:val="ListParagraph"/>
        <w:spacing w:after="100" w:afterAutospacing="1" w:line="240" w:lineRule="auto"/>
        <w:rPr>
          <w:rStyle w:val="Hyperlink"/>
          <w:color w:val="auto"/>
          <w:u w:val="none"/>
        </w:rPr>
      </w:pPr>
      <w:r>
        <w:rPr>
          <w:rStyle w:val="Hyperlink"/>
          <w:color w:val="auto"/>
          <w:u w:val="none"/>
        </w:rPr>
        <w:t>2.</w:t>
      </w:r>
      <w:r w:rsidR="00F14DBD">
        <w:rPr>
          <w:rStyle w:val="Hyperlink"/>
          <w:color w:val="auto"/>
          <w:u w:val="none"/>
        </w:rPr>
        <w:t xml:space="preserve"> Improving Intellectual Skills</w:t>
      </w:r>
    </w:p>
    <w:p w14:paraId="78D5750F" w14:textId="77777777" w:rsidR="00F14DBD" w:rsidRDefault="00F14DBD" w:rsidP="003F507C">
      <w:pPr>
        <w:pStyle w:val="ListParagraph"/>
        <w:spacing w:after="100" w:afterAutospacing="1" w:line="240" w:lineRule="auto"/>
      </w:pPr>
      <w:r>
        <w:rPr>
          <w:rStyle w:val="Hyperlink"/>
          <w:color w:val="auto"/>
          <w:u w:val="none"/>
        </w:rPr>
        <w:t>3. Applying Knowledge</w:t>
      </w:r>
    </w:p>
    <w:p w14:paraId="2FF8C96B" w14:textId="77777777" w:rsidR="00FB608A" w:rsidRDefault="00527907" w:rsidP="003F507C">
      <w:pPr>
        <w:pStyle w:val="ListParagraph"/>
        <w:numPr>
          <w:ilvl w:val="1"/>
          <w:numId w:val="1"/>
        </w:numPr>
        <w:spacing w:after="100" w:afterAutospacing="1" w:line="240" w:lineRule="auto"/>
      </w:pPr>
      <w:r>
        <w:t xml:space="preserve">Program Learning Outcomes and SLO’s </w:t>
      </w:r>
    </w:p>
    <w:p w14:paraId="7653E935" w14:textId="7634A4E5" w:rsidR="00FB608A" w:rsidRDefault="00F14DBD" w:rsidP="003F507C">
      <w:pPr>
        <w:pStyle w:val="ListParagraph"/>
        <w:numPr>
          <w:ilvl w:val="3"/>
          <w:numId w:val="1"/>
        </w:numPr>
        <w:spacing w:after="100" w:afterAutospacing="1" w:line="240" w:lineRule="auto"/>
      </w:pPr>
      <w:r>
        <w:t>PLO:</w:t>
      </w:r>
      <w:r w:rsidR="00A71BE9">
        <w:t xml:space="preserve"> Demonstrate understanding and application of knowledge within their selected discipline/option </w:t>
      </w:r>
    </w:p>
    <w:p w14:paraId="0C268035" w14:textId="3C367F30" w:rsidR="00FB608A" w:rsidRDefault="00FB608A" w:rsidP="003F507C">
      <w:pPr>
        <w:pStyle w:val="ListParagraph"/>
        <w:numPr>
          <w:ilvl w:val="4"/>
          <w:numId w:val="1"/>
        </w:numPr>
        <w:spacing w:after="100" w:afterAutospacing="1" w:line="240" w:lineRule="auto"/>
      </w:pPr>
      <w:r>
        <w:t>SLO</w:t>
      </w:r>
      <w:r w:rsidR="00A71BE9">
        <w:t>: Students will understand the physical basis for speech</w:t>
      </w:r>
      <w:r w:rsidR="00B31427">
        <w:t>, language,</w:t>
      </w:r>
      <w:r w:rsidR="00A71BE9">
        <w:t xml:space="preserve"> or hearing problem</w:t>
      </w:r>
      <w:r w:rsidR="00AB3532">
        <w:t>s</w:t>
      </w:r>
    </w:p>
    <w:p w14:paraId="3C111EBC" w14:textId="12F970AB" w:rsidR="00FB608A" w:rsidRDefault="00527907" w:rsidP="003F507C">
      <w:pPr>
        <w:pStyle w:val="ListParagraph"/>
        <w:numPr>
          <w:ilvl w:val="4"/>
          <w:numId w:val="1"/>
        </w:numPr>
        <w:spacing w:after="100" w:afterAutospacing="1" w:line="240" w:lineRule="auto"/>
      </w:pPr>
      <w:r>
        <w:t>SL</w:t>
      </w:r>
      <w:r w:rsidR="00A71BE9">
        <w:t>O: Students</w:t>
      </w:r>
      <w:r w:rsidR="00AB3532">
        <w:t xml:space="preserve"> will</w:t>
      </w:r>
      <w:r w:rsidR="00A71BE9">
        <w:t xml:space="preserve"> understand fundamental disorders and differences of speech, language, and hearing</w:t>
      </w:r>
    </w:p>
    <w:p w14:paraId="77D4F5F3" w14:textId="461E8D51" w:rsidR="00A71BE9" w:rsidRDefault="00AB3532" w:rsidP="003F507C">
      <w:pPr>
        <w:pStyle w:val="ListParagraph"/>
        <w:numPr>
          <w:ilvl w:val="4"/>
          <w:numId w:val="1"/>
        </w:numPr>
        <w:spacing w:after="100" w:afterAutospacing="1" w:line="240" w:lineRule="auto"/>
      </w:pPr>
      <w:r>
        <w:t xml:space="preserve">SLO: </w:t>
      </w:r>
      <w:r w:rsidR="00A71BE9">
        <w:t>Students</w:t>
      </w:r>
      <w:r>
        <w:t xml:space="preserve"> will</w:t>
      </w:r>
      <w:r w:rsidR="00A71BE9">
        <w:t xml:space="preserve"> apply their knowledge related to the physical basis for speech</w:t>
      </w:r>
      <w:r w:rsidR="00B31427">
        <w:t>, language,</w:t>
      </w:r>
      <w:r w:rsidR="00A71BE9">
        <w:t xml:space="preserve"> or hearing problems</w:t>
      </w:r>
    </w:p>
    <w:p w14:paraId="3FEC5B72" w14:textId="77777777" w:rsidR="00FB608A" w:rsidRDefault="00F14DBD" w:rsidP="003F507C">
      <w:pPr>
        <w:pStyle w:val="ListParagraph"/>
        <w:numPr>
          <w:ilvl w:val="3"/>
          <w:numId w:val="1"/>
        </w:numPr>
        <w:spacing w:after="100" w:afterAutospacing="1" w:line="240" w:lineRule="auto"/>
      </w:pPr>
      <w:r>
        <w:t>PLO:</w:t>
      </w:r>
      <w:r w:rsidR="00A71BE9">
        <w:t xml:space="preserve"> Demonstrate proficiency in written communication</w:t>
      </w:r>
    </w:p>
    <w:p w14:paraId="697CFB1B" w14:textId="77777777" w:rsidR="00FB608A" w:rsidRDefault="00FB608A" w:rsidP="003F507C">
      <w:pPr>
        <w:pStyle w:val="ListParagraph"/>
        <w:numPr>
          <w:ilvl w:val="4"/>
          <w:numId w:val="1"/>
        </w:numPr>
        <w:spacing w:after="100" w:afterAutospacing="1" w:line="240" w:lineRule="auto"/>
      </w:pPr>
      <w:r>
        <w:t>SLO</w:t>
      </w:r>
      <w:r w:rsidR="00A71BE9">
        <w:t xml:space="preserve">: Students will be proficient in written communication and will write professional reports within their selected discipline </w:t>
      </w:r>
    </w:p>
    <w:p w14:paraId="060AF8E6" w14:textId="77777777" w:rsidR="003F507C" w:rsidRDefault="00DE02DD" w:rsidP="003F507C">
      <w:pPr>
        <w:pStyle w:val="ListParagraph"/>
        <w:numPr>
          <w:ilvl w:val="3"/>
          <w:numId w:val="1"/>
        </w:numPr>
        <w:spacing w:after="100" w:afterAutospacing="1" w:line="240" w:lineRule="auto"/>
      </w:pPr>
      <w:r>
        <w:t xml:space="preserve">PLO: Establish appropriate and </w:t>
      </w:r>
      <w:r w:rsidR="00AB3532">
        <w:t>measurable</w:t>
      </w:r>
      <w:r>
        <w:t xml:space="preserve"> goals for potential clients or students</w:t>
      </w:r>
    </w:p>
    <w:p w14:paraId="47E1E345" w14:textId="77777777" w:rsidR="003F507C" w:rsidRDefault="00DE02DD" w:rsidP="003F507C">
      <w:pPr>
        <w:pStyle w:val="ListParagraph"/>
        <w:numPr>
          <w:ilvl w:val="4"/>
          <w:numId w:val="1"/>
        </w:numPr>
        <w:spacing w:after="100" w:afterAutospacing="1" w:line="240" w:lineRule="auto"/>
      </w:pPr>
      <w:r>
        <w:t xml:space="preserve">SLO: </w:t>
      </w:r>
      <w:r w:rsidR="00A6556A">
        <w:t>Students will assimilate and apply knowledge regarding normal and abnormal development, curriculum requirements, and treatment procedures</w:t>
      </w:r>
    </w:p>
    <w:p w14:paraId="33FC6699" w14:textId="037487AB" w:rsidR="00F7400A" w:rsidRDefault="00DE02DD" w:rsidP="003F507C">
      <w:pPr>
        <w:pStyle w:val="ListParagraph"/>
        <w:numPr>
          <w:ilvl w:val="4"/>
          <w:numId w:val="1"/>
        </w:numPr>
        <w:spacing w:after="100" w:afterAutospacing="1" w:line="240" w:lineRule="auto"/>
      </w:pPr>
      <w:r>
        <w:lastRenderedPageBreak/>
        <w:t xml:space="preserve">SLO: Students </w:t>
      </w:r>
      <w:r w:rsidR="00A6556A">
        <w:t>will a</w:t>
      </w:r>
      <w:r>
        <w:t xml:space="preserve">pply their knowledge to establish appropriate and </w:t>
      </w:r>
      <w:r w:rsidR="00A6556A">
        <w:t>measurable</w:t>
      </w:r>
      <w:r>
        <w:t xml:space="preserve"> goals and objectives for assigned clients and/or students</w:t>
      </w:r>
    </w:p>
    <w:p w14:paraId="5A9C73CC" w14:textId="77777777" w:rsidR="003F507C" w:rsidRDefault="00A6556A" w:rsidP="003F507C">
      <w:pPr>
        <w:pStyle w:val="ListParagraph"/>
        <w:numPr>
          <w:ilvl w:val="3"/>
          <w:numId w:val="1"/>
        </w:numPr>
        <w:spacing w:after="100" w:afterAutospacing="1" w:line="240" w:lineRule="auto"/>
      </w:pPr>
      <w:r>
        <w:t xml:space="preserve">PLO: </w:t>
      </w:r>
      <w:r w:rsidR="00976903">
        <w:t>Assess an individual’s speech, language, auditory</w:t>
      </w:r>
      <w:r>
        <w:t>,</w:t>
      </w:r>
      <w:r w:rsidR="00976903">
        <w:t xml:space="preserve"> and communication skills</w:t>
      </w:r>
    </w:p>
    <w:p w14:paraId="028947E5" w14:textId="21F9359D" w:rsidR="003F507C" w:rsidRDefault="00A6556A" w:rsidP="003F507C">
      <w:pPr>
        <w:pStyle w:val="ListParagraph"/>
        <w:numPr>
          <w:ilvl w:val="4"/>
          <w:numId w:val="1"/>
        </w:numPr>
        <w:spacing w:after="100" w:afterAutospacing="1" w:line="240" w:lineRule="auto"/>
      </w:pPr>
      <w:r>
        <w:t xml:space="preserve">SLO: </w:t>
      </w:r>
      <w:r w:rsidR="00976903">
        <w:t>Students</w:t>
      </w:r>
      <w:r>
        <w:t xml:space="preserve"> will</w:t>
      </w:r>
      <w:r w:rsidR="00976903">
        <w:t xml:space="preserve"> understand and apply psychometric principles in the assessment of individuals</w:t>
      </w:r>
      <w:r>
        <w:t>,</w:t>
      </w:r>
      <w:r w:rsidR="00976903">
        <w:t xml:space="preserve"> as appropriate </w:t>
      </w:r>
    </w:p>
    <w:p w14:paraId="1AE4461C" w14:textId="77777777" w:rsidR="003F507C" w:rsidRDefault="00A6556A" w:rsidP="003F507C">
      <w:pPr>
        <w:pStyle w:val="ListParagraph"/>
        <w:numPr>
          <w:ilvl w:val="4"/>
          <w:numId w:val="1"/>
        </w:numPr>
        <w:spacing w:after="100" w:afterAutospacing="1" w:line="240" w:lineRule="auto"/>
      </w:pPr>
      <w:r>
        <w:t xml:space="preserve">SLO: </w:t>
      </w:r>
      <w:r w:rsidR="00976903">
        <w:t>Students</w:t>
      </w:r>
      <w:r>
        <w:t xml:space="preserve"> will</w:t>
      </w:r>
      <w:r w:rsidR="00976903">
        <w:t xml:space="preserve"> use appropriate standardized and informal/authentic procedures to evaluate the speech, language, hearing, </w:t>
      </w:r>
      <w:r>
        <w:t xml:space="preserve">cognitive-linguistic, </w:t>
      </w:r>
      <w:r w:rsidR="00976903">
        <w:t>and social behaviors of students and clients</w:t>
      </w:r>
      <w:r>
        <w:t>,</w:t>
      </w:r>
      <w:r w:rsidR="00976903">
        <w:t xml:space="preserve"> as appropriate</w:t>
      </w:r>
    </w:p>
    <w:p w14:paraId="4E3205FB" w14:textId="77777777" w:rsidR="003F507C" w:rsidRDefault="00F7400A" w:rsidP="003F507C">
      <w:pPr>
        <w:pStyle w:val="ListParagraph"/>
        <w:numPr>
          <w:ilvl w:val="4"/>
          <w:numId w:val="1"/>
        </w:numPr>
        <w:spacing w:after="100" w:afterAutospacing="1" w:line="240" w:lineRule="auto"/>
      </w:pPr>
      <w:r>
        <w:t>SLO: Students will accurately analyze and interpret the results of an assessment to develop appropriate conclusions</w:t>
      </w:r>
    </w:p>
    <w:p w14:paraId="0B523398" w14:textId="77777777" w:rsidR="003F507C" w:rsidRDefault="00F7400A" w:rsidP="003F507C">
      <w:pPr>
        <w:pStyle w:val="ListParagraph"/>
        <w:numPr>
          <w:ilvl w:val="3"/>
          <w:numId w:val="1"/>
        </w:numPr>
        <w:spacing w:after="100" w:afterAutospacing="1" w:line="240" w:lineRule="auto"/>
      </w:pPr>
      <w:r>
        <w:t>PLO: Communicate effectively with potential clients, students, or consumers</w:t>
      </w:r>
    </w:p>
    <w:p w14:paraId="0E5DD967" w14:textId="43A82568" w:rsidR="003F507C" w:rsidRDefault="008C236F" w:rsidP="003F507C">
      <w:pPr>
        <w:pStyle w:val="ListParagraph"/>
        <w:numPr>
          <w:ilvl w:val="4"/>
          <w:numId w:val="1"/>
        </w:numPr>
        <w:spacing w:after="100" w:afterAutospacing="1" w:line="240" w:lineRule="auto"/>
      </w:pPr>
      <w:r>
        <w:t>SLO: Students will effectively conduct a client</w:t>
      </w:r>
      <w:r w:rsidR="003F14EB">
        <w:t xml:space="preserve"> or caregiver</w:t>
      </w:r>
      <w:r>
        <w:t xml:space="preserve"> interview</w:t>
      </w:r>
      <w:r w:rsidR="003F507C">
        <w:t xml:space="preserve"> and share assessment results with </w:t>
      </w:r>
      <w:r w:rsidR="003F14EB">
        <w:t>caregivers</w:t>
      </w:r>
      <w:r w:rsidR="003F507C">
        <w:t>, students, or clients</w:t>
      </w:r>
    </w:p>
    <w:p w14:paraId="0D9DD160" w14:textId="77777777" w:rsidR="00DE518B" w:rsidRDefault="003F507C" w:rsidP="00DE518B">
      <w:pPr>
        <w:pStyle w:val="ListParagraph"/>
        <w:numPr>
          <w:ilvl w:val="4"/>
          <w:numId w:val="1"/>
        </w:numPr>
        <w:spacing w:after="100" w:afterAutospacing="1" w:line="240" w:lineRule="auto"/>
      </w:pPr>
      <w:r>
        <w:t>SLO: Students will communicate effectively with students or clients during the administration of assessment procedures or lessons</w:t>
      </w:r>
    </w:p>
    <w:p w14:paraId="51F8FE86" w14:textId="35052C3F" w:rsidR="00DE518B" w:rsidRDefault="00F7400A" w:rsidP="00DE518B">
      <w:pPr>
        <w:pStyle w:val="ListParagraph"/>
        <w:numPr>
          <w:ilvl w:val="3"/>
          <w:numId w:val="1"/>
        </w:numPr>
        <w:spacing w:after="100" w:afterAutospacing="1" w:line="240" w:lineRule="auto"/>
      </w:pPr>
      <w:r>
        <w:t>PLO: Demonstrate professional behavior within their selected discipline</w:t>
      </w:r>
    </w:p>
    <w:p w14:paraId="6B1548AB" w14:textId="126AF8C9" w:rsidR="00DE02DD" w:rsidRDefault="003F507C" w:rsidP="00976903">
      <w:pPr>
        <w:pStyle w:val="ListParagraph"/>
        <w:numPr>
          <w:ilvl w:val="4"/>
          <w:numId w:val="1"/>
        </w:numPr>
        <w:spacing w:after="100" w:afterAutospacing="1" w:line="240" w:lineRule="auto"/>
      </w:pPr>
      <w:r>
        <w:t>SLO:</w:t>
      </w:r>
      <w:r w:rsidR="00DE518B">
        <w:t xml:space="preserve"> Students will demonstrate professional behavior during their interactions with clients, students, and/or </w:t>
      </w:r>
      <w:r w:rsidR="003F14EB">
        <w:t>caregivers</w:t>
      </w:r>
      <w:r w:rsidR="009E2653">
        <w:br/>
      </w:r>
    </w:p>
    <w:p w14:paraId="55BEE04B" w14:textId="28856C3C" w:rsidR="001D6774" w:rsidRPr="001D6774" w:rsidRDefault="006B4D6B" w:rsidP="001D6774">
      <w:pPr>
        <w:pStyle w:val="Heading2"/>
      </w:pPr>
      <w:r w:rsidRPr="00305C4C">
        <w:t>Curriculum Map</w:t>
      </w:r>
      <w:r w:rsidR="00DF3BFC" w:rsidRPr="00305C4C">
        <w:t xml:space="preserve"> [d]: Courses in which SLO’s are addressed and evaluated</w:t>
      </w:r>
      <w:r w:rsidR="00DE0F3A">
        <w:br/>
      </w:r>
    </w:p>
    <w:tbl>
      <w:tblPr>
        <w:tblStyle w:val="TableGrid"/>
        <w:tblW w:w="0" w:type="auto"/>
        <w:tblLook w:val="04A0" w:firstRow="1" w:lastRow="0" w:firstColumn="1" w:lastColumn="0" w:noHBand="0" w:noVBand="1"/>
      </w:tblPr>
      <w:tblGrid>
        <w:gridCol w:w="814"/>
        <w:gridCol w:w="762"/>
        <w:gridCol w:w="762"/>
        <w:gridCol w:w="762"/>
        <w:gridCol w:w="762"/>
        <w:gridCol w:w="762"/>
        <w:gridCol w:w="762"/>
        <w:gridCol w:w="762"/>
        <w:gridCol w:w="762"/>
        <w:gridCol w:w="610"/>
        <w:gridCol w:w="610"/>
        <w:gridCol w:w="610"/>
        <w:gridCol w:w="610"/>
      </w:tblGrid>
      <w:tr w:rsidR="009E2653" w14:paraId="016A4882" w14:textId="4A0B0951" w:rsidTr="00D42374">
        <w:trPr>
          <w:tblHeader/>
        </w:trPr>
        <w:tc>
          <w:tcPr>
            <w:tcW w:w="814" w:type="dxa"/>
          </w:tcPr>
          <w:p w14:paraId="352690D4" w14:textId="77777777" w:rsidR="009E2653" w:rsidRDefault="009E2653" w:rsidP="00DF3BFC"/>
        </w:tc>
        <w:tc>
          <w:tcPr>
            <w:tcW w:w="762" w:type="dxa"/>
          </w:tcPr>
          <w:p w14:paraId="238EF094" w14:textId="77777777" w:rsidR="009E2653" w:rsidRDefault="009E2653" w:rsidP="00DF3BFC">
            <w:r>
              <w:t>SLO 1.1</w:t>
            </w:r>
          </w:p>
        </w:tc>
        <w:tc>
          <w:tcPr>
            <w:tcW w:w="762" w:type="dxa"/>
          </w:tcPr>
          <w:p w14:paraId="3DB03642" w14:textId="77777777" w:rsidR="009E2653" w:rsidRDefault="009E2653" w:rsidP="00DF3BFC">
            <w:r>
              <w:t>SLO 1.2</w:t>
            </w:r>
          </w:p>
        </w:tc>
        <w:tc>
          <w:tcPr>
            <w:tcW w:w="762" w:type="dxa"/>
          </w:tcPr>
          <w:p w14:paraId="2C1E494F" w14:textId="77777777" w:rsidR="009E2653" w:rsidRDefault="009E2653" w:rsidP="00DF3BFC">
            <w:r>
              <w:t>SLO 1.3</w:t>
            </w:r>
          </w:p>
        </w:tc>
        <w:tc>
          <w:tcPr>
            <w:tcW w:w="762" w:type="dxa"/>
          </w:tcPr>
          <w:p w14:paraId="20EF328B" w14:textId="77777777" w:rsidR="009E2653" w:rsidRDefault="009E2653" w:rsidP="00DF3BFC">
            <w:r>
              <w:t>SLO 2.1</w:t>
            </w:r>
          </w:p>
        </w:tc>
        <w:tc>
          <w:tcPr>
            <w:tcW w:w="762" w:type="dxa"/>
          </w:tcPr>
          <w:p w14:paraId="1372C5FB" w14:textId="77777777" w:rsidR="009E2653" w:rsidRDefault="009E2653" w:rsidP="00DF3BFC">
            <w:r>
              <w:t>SLO 3.1</w:t>
            </w:r>
          </w:p>
        </w:tc>
        <w:tc>
          <w:tcPr>
            <w:tcW w:w="762" w:type="dxa"/>
          </w:tcPr>
          <w:p w14:paraId="3521EC9A" w14:textId="77777777" w:rsidR="009E2653" w:rsidRDefault="009E2653" w:rsidP="00DF3BFC">
            <w:r>
              <w:t>SLO 3.2</w:t>
            </w:r>
          </w:p>
        </w:tc>
        <w:tc>
          <w:tcPr>
            <w:tcW w:w="762" w:type="dxa"/>
          </w:tcPr>
          <w:p w14:paraId="717E8F2F" w14:textId="77777777" w:rsidR="009E2653" w:rsidRDefault="009E2653" w:rsidP="00DF3BFC">
            <w:r>
              <w:t>SLO 4.1</w:t>
            </w:r>
          </w:p>
        </w:tc>
        <w:tc>
          <w:tcPr>
            <w:tcW w:w="762" w:type="dxa"/>
          </w:tcPr>
          <w:p w14:paraId="1F47E39B" w14:textId="77777777" w:rsidR="009E2653" w:rsidRDefault="009E2653" w:rsidP="00DF3BFC">
            <w:r>
              <w:t>SLO 4.2</w:t>
            </w:r>
          </w:p>
        </w:tc>
        <w:tc>
          <w:tcPr>
            <w:tcW w:w="610" w:type="dxa"/>
          </w:tcPr>
          <w:p w14:paraId="23F36995" w14:textId="77777777" w:rsidR="009E2653" w:rsidRDefault="009E2653" w:rsidP="00DF3BFC">
            <w:r>
              <w:t>SLO 4.3</w:t>
            </w:r>
          </w:p>
        </w:tc>
        <w:tc>
          <w:tcPr>
            <w:tcW w:w="610" w:type="dxa"/>
          </w:tcPr>
          <w:p w14:paraId="4C263C6A" w14:textId="77777777" w:rsidR="009E2653" w:rsidRDefault="009E2653" w:rsidP="00DF3BFC">
            <w:r>
              <w:t>SLO 5.1</w:t>
            </w:r>
          </w:p>
        </w:tc>
        <w:tc>
          <w:tcPr>
            <w:tcW w:w="610" w:type="dxa"/>
          </w:tcPr>
          <w:p w14:paraId="71E88CB1" w14:textId="77777777" w:rsidR="009E2653" w:rsidRDefault="009E2653" w:rsidP="00DF3BFC">
            <w:r>
              <w:t>SLO 5.2</w:t>
            </w:r>
          </w:p>
        </w:tc>
        <w:tc>
          <w:tcPr>
            <w:tcW w:w="610" w:type="dxa"/>
          </w:tcPr>
          <w:p w14:paraId="24715513" w14:textId="6F237191" w:rsidR="009E2653" w:rsidRDefault="009E2653" w:rsidP="00DF3BFC">
            <w:r>
              <w:t>SLO 6.1</w:t>
            </w:r>
          </w:p>
        </w:tc>
      </w:tr>
      <w:tr w:rsidR="009E2653" w14:paraId="66471D0F" w14:textId="2AD97BEA" w:rsidTr="00C45FC0">
        <w:tc>
          <w:tcPr>
            <w:tcW w:w="814" w:type="dxa"/>
          </w:tcPr>
          <w:p w14:paraId="656C4D69" w14:textId="77777777" w:rsidR="009E2653" w:rsidRDefault="009E2653" w:rsidP="00DF3BFC">
            <w:r>
              <w:t>CSDS 80</w:t>
            </w:r>
          </w:p>
        </w:tc>
        <w:tc>
          <w:tcPr>
            <w:tcW w:w="762" w:type="dxa"/>
            <w:vAlign w:val="center"/>
          </w:tcPr>
          <w:p w14:paraId="06E2991B" w14:textId="189DB3AF" w:rsidR="009E2653" w:rsidRDefault="00C45FC0" w:rsidP="00C45FC0">
            <w:pPr>
              <w:jc w:val="center"/>
            </w:pPr>
            <w:r>
              <w:t>I</w:t>
            </w:r>
          </w:p>
        </w:tc>
        <w:tc>
          <w:tcPr>
            <w:tcW w:w="762" w:type="dxa"/>
            <w:vAlign w:val="center"/>
          </w:tcPr>
          <w:p w14:paraId="3E184539" w14:textId="7502F1E0" w:rsidR="009E2653" w:rsidRDefault="00C45FC0" w:rsidP="00C45FC0">
            <w:pPr>
              <w:jc w:val="center"/>
            </w:pPr>
            <w:r>
              <w:t>I</w:t>
            </w:r>
          </w:p>
        </w:tc>
        <w:tc>
          <w:tcPr>
            <w:tcW w:w="762" w:type="dxa"/>
            <w:vAlign w:val="center"/>
          </w:tcPr>
          <w:p w14:paraId="44248030" w14:textId="0D060C26" w:rsidR="009E2653" w:rsidRDefault="00C45FC0" w:rsidP="00C45FC0">
            <w:pPr>
              <w:jc w:val="center"/>
            </w:pPr>
            <w:r>
              <w:t>I</w:t>
            </w:r>
          </w:p>
        </w:tc>
        <w:tc>
          <w:tcPr>
            <w:tcW w:w="762" w:type="dxa"/>
            <w:vAlign w:val="center"/>
          </w:tcPr>
          <w:p w14:paraId="47567B2B" w14:textId="77777777" w:rsidR="009E2653" w:rsidRDefault="009E2653" w:rsidP="00C45FC0">
            <w:pPr>
              <w:jc w:val="center"/>
            </w:pPr>
          </w:p>
        </w:tc>
        <w:tc>
          <w:tcPr>
            <w:tcW w:w="762" w:type="dxa"/>
            <w:vAlign w:val="center"/>
          </w:tcPr>
          <w:p w14:paraId="5BBFF045" w14:textId="77777777" w:rsidR="009E2653" w:rsidRDefault="009E2653" w:rsidP="00C45FC0">
            <w:pPr>
              <w:jc w:val="center"/>
            </w:pPr>
          </w:p>
        </w:tc>
        <w:tc>
          <w:tcPr>
            <w:tcW w:w="762" w:type="dxa"/>
            <w:vAlign w:val="center"/>
          </w:tcPr>
          <w:p w14:paraId="6D716420" w14:textId="77777777" w:rsidR="009E2653" w:rsidRDefault="009E2653" w:rsidP="00C45FC0">
            <w:pPr>
              <w:jc w:val="center"/>
            </w:pPr>
          </w:p>
        </w:tc>
        <w:tc>
          <w:tcPr>
            <w:tcW w:w="762" w:type="dxa"/>
            <w:vAlign w:val="center"/>
          </w:tcPr>
          <w:p w14:paraId="321B1065" w14:textId="77777777" w:rsidR="009E2653" w:rsidRDefault="009E2653" w:rsidP="00C45FC0">
            <w:pPr>
              <w:jc w:val="center"/>
            </w:pPr>
          </w:p>
        </w:tc>
        <w:tc>
          <w:tcPr>
            <w:tcW w:w="762" w:type="dxa"/>
            <w:vAlign w:val="center"/>
          </w:tcPr>
          <w:p w14:paraId="5350B467" w14:textId="77777777" w:rsidR="009E2653" w:rsidRDefault="009E2653" w:rsidP="00C45FC0">
            <w:pPr>
              <w:jc w:val="center"/>
            </w:pPr>
          </w:p>
        </w:tc>
        <w:tc>
          <w:tcPr>
            <w:tcW w:w="610" w:type="dxa"/>
            <w:vAlign w:val="center"/>
          </w:tcPr>
          <w:p w14:paraId="5A25B8B8" w14:textId="77777777" w:rsidR="009E2653" w:rsidRDefault="009E2653" w:rsidP="00C45FC0">
            <w:pPr>
              <w:jc w:val="center"/>
            </w:pPr>
          </w:p>
        </w:tc>
        <w:tc>
          <w:tcPr>
            <w:tcW w:w="610" w:type="dxa"/>
            <w:vAlign w:val="center"/>
          </w:tcPr>
          <w:p w14:paraId="742C5ADC" w14:textId="77777777" w:rsidR="009E2653" w:rsidRDefault="009E2653" w:rsidP="00C45FC0">
            <w:pPr>
              <w:jc w:val="center"/>
            </w:pPr>
          </w:p>
        </w:tc>
        <w:tc>
          <w:tcPr>
            <w:tcW w:w="610" w:type="dxa"/>
            <w:vAlign w:val="center"/>
          </w:tcPr>
          <w:p w14:paraId="64A698F7" w14:textId="77777777" w:rsidR="009E2653" w:rsidRDefault="009E2653" w:rsidP="00C45FC0">
            <w:pPr>
              <w:jc w:val="center"/>
            </w:pPr>
          </w:p>
        </w:tc>
        <w:tc>
          <w:tcPr>
            <w:tcW w:w="610" w:type="dxa"/>
            <w:vAlign w:val="center"/>
          </w:tcPr>
          <w:p w14:paraId="74739AD1" w14:textId="77777777" w:rsidR="009E2653" w:rsidRDefault="009E2653" w:rsidP="00C45FC0">
            <w:pPr>
              <w:jc w:val="center"/>
            </w:pPr>
          </w:p>
        </w:tc>
      </w:tr>
      <w:tr w:rsidR="009E2653" w14:paraId="362F5E21" w14:textId="120749D3" w:rsidTr="00C45FC0">
        <w:tc>
          <w:tcPr>
            <w:tcW w:w="814" w:type="dxa"/>
          </w:tcPr>
          <w:p w14:paraId="5132C6C7" w14:textId="77777777" w:rsidR="009E2653" w:rsidRDefault="009E2653" w:rsidP="00DF3BFC">
            <w:r>
              <w:t>CSDS</w:t>
            </w:r>
          </w:p>
          <w:p w14:paraId="2400A393" w14:textId="77777777" w:rsidR="009E2653" w:rsidRDefault="009E2653" w:rsidP="00DF3BFC">
            <w:r>
              <w:t>91</w:t>
            </w:r>
          </w:p>
        </w:tc>
        <w:tc>
          <w:tcPr>
            <w:tcW w:w="762" w:type="dxa"/>
            <w:vAlign w:val="center"/>
          </w:tcPr>
          <w:p w14:paraId="47900BBA" w14:textId="77777777" w:rsidR="009E2653" w:rsidRDefault="009E2653" w:rsidP="00C45FC0">
            <w:pPr>
              <w:jc w:val="center"/>
            </w:pPr>
          </w:p>
        </w:tc>
        <w:tc>
          <w:tcPr>
            <w:tcW w:w="762" w:type="dxa"/>
            <w:vAlign w:val="center"/>
          </w:tcPr>
          <w:p w14:paraId="7C1EC9CA" w14:textId="77777777" w:rsidR="009E2653" w:rsidRDefault="009E2653" w:rsidP="00C45FC0">
            <w:pPr>
              <w:jc w:val="center"/>
            </w:pPr>
          </w:p>
        </w:tc>
        <w:tc>
          <w:tcPr>
            <w:tcW w:w="762" w:type="dxa"/>
            <w:vAlign w:val="center"/>
          </w:tcPr>
          <w:p w14:paraId="443047D0" w14:textId="77777777" w:rsidR="009E2653" w:rsidRDefault="009E2653" w:rsidP="00C45FC0">
            <w:pPr>
              <w:jc w:val="center"/>
            </w:pPr>
          </w:p>
        </w:tc>
        <w:tc>
          <w:tcPr>
            <w:tcW w:w="762" w:type="dxa"/>
            <w:vAlign w:val="center"/>
          </w:tcPr>
          <w:p w14:paraId="0B3FD31A" w14:textId="77777777" w:rsidR="009E2653" w:rsidRDefault="009E2653" w:rsidP="00C45FC0">
            <w:pPr>
              <w:jc w:val="center"/>
            </w:pPr>
          </w:p>
        </w:tc>
        <w:tc>
          <w:tcPr>
            <w:tcW w:w="762" w:type="dxa"/>
            <w:vAlign w:val="center"/>
          </w:tcPr>
          <w:p w14:paraId="2A924C70" w14:textId="77777777" w:rsidR="009E2653" w:rsidRDefault="009E2653" w:rsidP="00C45FC0">
            <w:pPr>
              <w:jc w:val="center"/>
            </w:pPr>
          </w:p>
        </w:tc>
        <w:tc>
          <w:tcPr>
            <w:tcW w:w="762" w:type="dxa"/>
            <w:vAlign w:val="center"/>
          </w:tcPr>
          <w:p w14:paraId="498B1CCF" w14:textId="77777777" w:rsidR="009E2653" w:rsidRDefault="009E2653" w:rsidP="00C45FC0">
            <w:pPr>
              <w:jc w:val="center"/>
            </w:pPr>
          </w:p>
        </w:tc>
        <w:tc>
          <w:tcPr>
            <w:tcW w:w="762" w:type="dxa"/>
            <w:vAlign w:val="center"/>
          </w:tcPr>
          <w:p w14:paraId="78DD0CE9" w14:textId="77777777" w:rsidR="009E2653" w:rsidRDefault="009E2653" w:rsidP="00C45FC0">
            <w:pPr>
              <w:jc w:val="center"/>
            </w:pPr>
          </w:p>
        </w:tc>
        <w:tc>
          <w:tcPr>
            <w:tcW w:w="762" w:type="dxa"/>
            <w:vAlign w:val="center"/>
          </w:tcPr>
          <w:p w14:paraId="53452D12" w14:textId="77777777" w:rsidR="009E2653" w:rsidRDefault="009E2653" w:rsidP="00C45FC0">
            <w:pPr>
              <w:jc w:val="center"/>
            </w:pPr>
          </w:p>
        </w:tc>
        <w:tc>
          <w:tcPr>
            <w:tcW w:w="610" w:type="dxa"/>
            <w:vAlign w:val="center"/>
          </w:tcPr>
          <w:p w14:paraId="1FDEF112" w14:textId="77777777" w:rsidR="009E2653" w:rsidRDefault="009E2653" w:rsidP="00C45FC0">
            <w:pPr>
              <w:jc w:val="center"/>
            </w:pPr>
          </w:p>
        </w:tc>
        <w:tc>
          <w:tcPr>
            <w:tcW w:w="610" w:type="dxa"/>
            <w:vAlign w:val="center"/>
          </w:tcPr>
          <w:p w14:paraId="46D2F7BC" w14:textId="77777777" w:rsidR="009E2653" w:rsidRDefault="009E2653" w:rsidP="00C45FC0">
            <w:pPr>
              <w:jc w:val="center"/>
            </w:pPr>
          </w:p>
        </w:tc>
        <w:tc>
          <w:tcPr>
            <w:tcW w:w="610" w:type="dxa"/>
            <w:vAlign w:val="center"/>
          </w:tcPr>
          <w:p w14:paraId="2676C9FB" w14:textId="1EA6C230" w:rsidR="009E2653" w:rsidRDefault="0068318D" w:rsidP="00C45FC0">
            <w:pPr>
              <w:jc w:val="center"/>
            </w:pPr>
            <w:r>
              <w:t>I</w:t>
            </w:r>
          </w:p>
        </w:tc>
        <w:tc>
          <w:tcPr>
            <w:tcW w:w="610" w:type="dxa"/>
            <w:vAlign w:val="center"/>
          </w:tcPr>
          <w:p w14:paraId="3CA7EDE8" w14:textId="77777777" w:rsidR="009E2653" w:rsidRDefault="009E2653" w:rsidP="00C45FC0">
            <w:pPr>
              <w:jc w:val="center"/>
            </w:pPr>
          </w:p>
        </w:tc>
      </w:tr>
      <w:tr w:rsidR="009E2653" w14:paraId="3CD1CD7B" w14:textId="115EB759" w:rsidTr="00C45FC0">
        <w:tc>
          <w:tcPr>
            <w:tcW w:w="814" w:type="dxa"/>
          </w:tcPr>
          <w:p w14:paraId="523AD774" w14:textId="77777777" w:rsidR="009E2653" w:rsidRDefault="009E2653" w:rsidP="00DF3BFC">
            <w:r>
              <w:t>CSDS</w:t>
            </w:r>
          </w:p>
          <w:p w14:paraId="36685136" w14:textId="77777777" w:rsidR="009E2653" w:rsidRDefault="009E2653" w:rsidP="00DF3BFC">
            <w:r>
              <w:t>95</w:t>
            </w:r>
          </w:p>
        </w:tc>
        <w:tc>
          <w:tcPr>
            <w:tcW w:w="762" w:type="dxa"/>
            <w:vAlign w:val="center"/>
          </w:tcPr>
          <w:p w14:paraId="5B0056D0" w14:textId="7E746847" w:rsidR="009E2653" w:rsidRDefault="0068318D" w:rsidP="00C45FC0">
            <w:pPr>
              <w:jc w:val="center"/>
            </w:pPr>
            <w:r>
              <w:t>I</w:t>
            </w:r>
          </w:p>
        </w:tc>
        <w:tc>
          <w:tcPr>
            <w:tcW w:w="762" w:type="dxa"/>
            <w:vAlign w:val="center"/>
          </w:tcPr>
          <w:p w14:paraId="370F4D5E" w14:textId="52D15883" w:rsidR="009E2653" w:rsidRDefault="0068318D" w:rsidP="00C45FC0">
            <w:pPr>
              <w:jc w:val="center"/>
            </w:pPr>
            <w:r>
              <w:t>I</w:t>
            </w:r>
          </w:p>
        </w:tc>
        <w:tc>
          <w:tcPr>
            <w:tcW w:w="762" w:type="dxa"/>
            <w:vAlign w:val="center"/>
          </w:tcPr>
          <w:p w14:paraId="6117E6E3" w14:textId="443D8902" w:rsidR="009E2653" w:rsidRDefault="0068318D" w:rsidP="00C45FC0">
            <w:pPr>
              <w:jc w:val="center"/>
            </w:pPr>
            <w:r>
              <w:t>I</w:t>
            </w:r>
          </w:p>
        </w:tc>
        <w:tc>
          <w:tcPr>
            <w:tcW w:w="762" w:type="dxa"/>
            <w:vAlign w:val="center"/>
          </w:tcPr>
          <w:p w14:paraId="6D018733" w14:textId="77777777" w:rsidR="009E2653" w:rsidRDefault="009E2653" w:rsidP="00C45FC0">
            <w:pPr>
              <w:jc w:val="center"/>
            </w:pPr>
          </w:p>
        </w:tc>
        <w:tc>
          <w:tcPr>
            <w:tcW w:w="762" w:type="dxa"/>
            <w:vAlign w:val="center"/>
          </w:tcPr>
          <w:p w14:paraId="6EACAF94" w14:textId="77777777" w:rsidR="009E2653" w:rsidRDefault="009E2653" w:rsidP="00C45FC0">
            <w:pPr>
              <w:jc w:val="center"/>
            </w:pPr>
          </w:p>
        </w:tc>
        <w:tc>
          <w:tcPr>
            <w:tcW w:w="762" w:type="dxa"/>
            <w:vAlign w:val="center"/>
          </w:tcPr>
          <w:p w14:paraId="71D8AAF0" w14:textId="77777777" w:rsidR="009E2653" w:rsidRDefault="009E2653" w:rsidP="00C45FC0">
            <w:pPr>
              <w:jc w:val="center"/>
            </w:pPr>
          </w:p>
        </w:tc>
        <w:tc>
          <w:tcPr>
            <w:tcW w:w="762" w:type="dxa"/>
            <w:vAlign w:val="center"/>
          </w:tcPr>
          <w:p w14:paraId="2022A1DD" w14:textId="77777777" w:rsidR="009E2653" w:rsidRDefault="009E2653" w:rsidP="00C45FC0">
            <w:pPr>
              <w:jc w:val="center"/>
            </w:pPr>
          </w:p>
        </w:tc>
        <w:tc>
          <w:tcPr>
            <w:tcW w:w="762" w:type="dxa"/>
            <w:vAlign w:val="center"/>
          </w:tcPr>
          <w:p w14:paraId="6BA86BAE" w14:textId="77777777" w:rsidR="009E2653" w:rsidRDefault="009E2653" w:rsidP="00C45FC0">
            <w:pPr>
              <w:jc w:val="center"/>
            </w:pPr>
          </w:p>
        </w:tc>
        <w:tc>
          <w:tcPr>
            <w:tcW w:w="610" w:type="dxa"/>
            <w:vAlign w:val="center"/>
          </w:tcPr>
          <w:p w14:paraId="3737EE98" w14:textId="77777777" w:rsidR="009E2653" w:rsidRDefault="009E2653" w:rsidP="00C45FC0">
            <w:pPr>
              <w:jc w:val="center"/>
            </w:pPr>
          </w:p>
        </w:tc>
        <w:tc>
          <w:tcPr>
            <w:tcW w:w="610" w:type="dxa"/>
            <w:vAlign w:val="center"/>
          </w:tcPr>
          <w:p w14:paraId="77C904C6" w14:textId="77777777" w:rsidR="009E2653" w:rsidRDefault="009E2653" w:rsidP="00C45FC0">
            <w:pPr>
              <w:jc w:val="center"/>
            </w:pPr>
          </w:p>
        </w:tc>
        <w:tc>
          <w:tcPr>
            <w:tcW w:w="610" w:type="dxa"/>
            <w:vAlign w:val="center"/>
          </w:tcPr>
          <w:p w14:paraId="75C90BAC" w14:textId="77777777" w:rsidR="009E2653" w:rsidRDefault="009E2653" w:rsidP="00C45FC0">
            <w:pPr>
              <w:jc w:val="center"/>
            </w:pPr>
          </w:p>
        </w:tc>
        <w:tc>
          <w:tcPr>
            <w:tcW w:w="610" w:type="dxa"/>
            <w:vAlign w:val="center"/>
          </w:tcPr>
          <w:p w14:paraId="79AC918B" w14:textId="77777777" w:rsidR="009E2653" w:rsidRDefault="009E2653" w:rsidP="00C45FC0">
            <w:pPr>
              <w:jc w:val="center"/>
            </w:pPr>
          </w:p>
        </w:tc>
      </w:tr>
      <w:tr w:rsidR="009E2653" w14:paraId="263467A5" w14:textId="6C5874E2" w:rsidTr="00C45FC0">
        <w:tc>
          <w:tcPr>
            <w:tcW w:w="814" w:type="dxa"/>
          </w:tcPr>
          <w:p w14:paraId="57C4B53C" w14:textId="77777777" w:rsidR="009E2653" w:rsidRDefault="009E2653" w:rsidP="00DF3BFC">
            <w:r>
              <w:t>CSDS</w:t>
            </w:r>
          </w:p>
          <w:p w14:paraId="30699890" w14:textId="77777777" w:rsidR="009E2653" w:rsidRDefault="009E2653" w:rsidP="00DF3BFC">
            <w:r>
              <w:t>101</w:t>
            </w:r>
          </w:p>
        </w:tc>
        <w:tc>
          <w:tcPr>
            <w:tcW w:w="762" w:type="dxa"/>
            <w:vAlign w:val="center"/>
          </w:tcPr>
          <w:p w14:paraId="5E0E9704" w14:textId="07BDEF64" w:rsidR="009E2653" w:rsidRDefault="0068318D" w:rsidP="00C45FC0">
            <w:pPr>
              <w:jc w:val="center"/>
            </w:pPr>
            <w:r>
              <w:t>I</w:t>
            </w:r>
          </w:p>
        </w:tc>
        <w:tc>
          <w:tcPr>
            <w:tcW w:w="762" w:type="dxa"/>
            <w:vAlign w:val="center"/>
          </w:tcPr>
          <w:p w14:paraId="70C451F6" w14:textId="1C9584C1" w:rsidR="009E2653" w:rsidRDefault="0068318D" w:rsidP="00C45FC0">
            <w:pPr>
              <w:jc w:val="center"/>
            </w:pPr>
            <w:r>
              <w:t>I</w:t>
            </w:r>
          </w:p>
        </w:tc>
        <w:tc>
          <w:tcPr>
            <w:tcW w:w="762" w:type="dxa"/>
            <w:vAlign w:val="center"/>
          </w:tcPr>
          <w:p w14:paraId="36893E95" w14:textId="2F12A726" w:rsidR="009E2653" w:rsidRDefault="0068318D" w:rsidP="00C45FC0">
            <w:pPr>
              <w:jc w:val="center"/>
            </w:pPr>
            <w:r>
              <w:t>I</w:t>
            </w:r>
          </w:p>
        </w:tc>
        <w:tc>
          <w:tcPr>
            <w:tcW w:w="762" w:type="dxa"/>
            <w:vAlign w:val="center"/>
          </w:tcPr>
          <w:p w14:paraId="4A32A97A" w14:textId="77777777" w:rsidR="009E2653" w:rsidRDefault="009E2653" w:rsidP="00C45FC0">
            <w:pPr>
              <w:jc w:val="center"/>
            </w:pPr>
          </w:p>
        </w:tc>
        <w:tc>
          <w:tcPr>
            <w:tcW w:w="762" w:type="dxa"/>
            <w:vAlign w:val="center"/>
          </w:tcPr>
          <w:p w14:paraId="149C94E0" w14:textId="77777777" w:rsidR="009E2653" w:rsidRDefault="009E2653" w:rsidP="00C45FC0">
            <w:pPr>
              <w:jc w:val="center"/>
            </w:pPr>
          </w:p>
        </w:tc>
        <w:tc>
          <w:tcPr>
            <w:tcW w:w="762" w:type="dxa"/>
            <w:vAlign w:val="center"/>
          </w:tcPr>
          <w:p w14:paraId="560809E6" w14:textId="77777777" w:rsidR="009E2653" w:rsidRDefault="009E2653" w:rsidP="00C45FC0">
            <w:pPr>
              <w:jc w:val="center"/>
            </w:pPr>
          </w:p>
        </w:tc>
        <w:tc>
          <w:tcPr>
            <w:tcW w:w="762" w:type="dxa"/>
            <w:vAlign w:val="center"/>
          </w:tcPr>
          <w:p w14:paraId="0D70A30F" w14:textId="77777777" w:rsidR="009E2653" w:rsidRDefault="009E2653" w:rsidP="00C45FC0">
            <w:pPr>
              <w:jc w:val="center"/>
            </w:pPr>
          </w:p>
        </w:tc>
        <w:tc>
          <w:tcPr>
            <w:tcW w:w="762" w:type="dxa"/>
            <w:vAlign w:val="center"/>
          </w:tcPr>
          <w:p w14:paraId="352C3C82" w14:textId="77777777" w:rsidR="009E2653" w:rsidRDefault="009E2653" w:rsidP="00C45FC0">
            <w:pPr>
              <w:jc w:val="center"/>
            </w:pPr>
          </w:p>
        </w:tc>
        <w:tc>
          <w:tcPr>
            <w:tcW w:w="610" w:type="dxa"/>
            <w:vAlign w:val="center"/>
          </w:tcPr>
          <w:p w14:paraId="7D1A1AB1" w14:textId="77777777" w:rsidR="009E2653" w:rsidRDefault="009E2653" w:rsidP="00C45FC0">
            <w:pPr>
              <w:jc w:val="center"/>
            </w:pPr>
          </w:p>
        </w:tc>
        <w:tc>
          <w:tcPr>
            <w:tcW w:w="610" w:type="dxa"/>
            <w:vAlign w:val="center"/>
          </w:tcPr>
          <w:p w14:paraId="6D7F05D6" w14:textId="77777777" w:rsidR="009E2653" w:rsidRDefault="009E2653" w:rsidP="00C45FC0">
            <w:pPr>
              <w:jc w:val="center"/>
            </w:pPr>
          </w:p>
        </w:tc>
        <w:tc>
          <w:tcPr>
            <w:tcW w:w="610" w:type="dxa"/>
            <w:vAlign w:val="center"/>
          </w:tcPr>
          <w:p w14:paraId="3D0FE797" w14:textId="77777777" w:rsidR="009E2653" w:rsidRDefault="009E2653" w:rsidP="00C45FC0">
            <w:pPr>
              <w:jc w:val="center"/>
            </w:pPr>
          </w:p>
        </w:tc>
        <w:tc>
          <w:tcPr>
            <w:tcW w:w="610" w:type="dxa"/>
            <w:vAlign w:val="center"/>
          </w:tcPr>
          <w:p w14:paraId="1888F7D1" w14:textId="77777777" w:rsidR="009E2653" w:rsidRDefault="009E2653" w:rsidP="00C45FC0">
            <w:pPr>
              <w:jc w:val="center"/>
            </w:pPr>
          </w:p>
        </w:tc>
      </w:tr>
      <w:tr w:rsidR="009E2653" w14:paraId="66E360A8" w14:textId="5997CE30" w:rsidTr="00C45FC0">
        <w:tc>
          <w:tcPr>
            <w:tcW w:w="814" w:type="dxa"/>
          </w:tcPr>
          <w:p w14:paraId="4378EBF9" w14:textId="77777777" w:rsidR="009E2653" w:rsidRDefault="009E2653" w:rsidP="00DF3BFC">
            <w:r>
              <w:t>CSDS</w:t>
            </w:r>
          </w:p>
          <w:p w14:paraId="110190CB" w14:textId="77777777" w:rsidR="009E2653" w:rsidRDefault="009E2653" w:rsidP="00DF3BFC">
            <w:r>
              <w:t>102</w:t>
            </w:r>
          </w:p>
        </w:tc>
        <w:tc>
          <w:tcPr>
            <w:tcW w:w="762" w:type="dxa"/>
            <w:vAlign w:val="center"/>
          </w:tcPr>
          <w:p w14:paraId="041C6D5A" w14:textId="00D3DEE6" w:rsidR="009E2653" w:rsidRDefault="0068318D" w:rsidP="00C45FC0">
            <w:pPr>
              <w:jc w:val="center"/>
            </w:pPr>
            <w:r>
              <w:t>I</w:t>
            </w:r>
          </w:p>
        </w:tc>
        <w:tc>
          <w:tcPr>
            <w:tcW w:w="762" w:type="dxa"/>
            <w:vAlign w:val="center"/>
          </w:tcPr>
          <w:p w14:paraId="519BD29C" w14:textId="5B1ADA9F" w:rsidR="009E2653" w:rsidRDefault="0068318D" w:rsidP="00C45FC0">
            <w:pPr>
              <w:jc w:val="center"/>
            </w:pPr>
            <w:r>
              <w:t>I</w:t>
            </w:r>
          </w:p>
        </w:tc>
        <w:tc>
          <w:tcPr>
            <w:tcW w:w="762" w:type="dxa"/>
            <w:vAlign w:val="center"/>
          </w:tcPr>
          <w:p w14:paraId="61EB9E5C" w14:textId="79A317C5" w:rsidR="009E2653" w:rsidRDefault="0068318D" w:rsidP="00C45FC0">
            <w:pPr>
              <w:jc w:val="center"/>
            </w:pPr>
            <w:r>
              <w:t>I</w:t>
            </w:r>
          </w:p>
        </w:tc>
        <w:tc>
          <w:tcPr>
            <w:tcW w:w="762" w:type="dxa"/>
            <w:vAlign w:val="center"/>
          </w:tcPr>
          <w:p w14:paraId="27271AA5" w14:textId="77777777" w:rsidR="009E2653" w:rsidRDefault="009E2653" w:rsidP="00C45FC0">
            <w:pPr>
              <w:jc w:val="center"/>
            </w:pPr>
          </w:p>
        </w:tc>
        <w:tc>
          <w:tcPr>
            <w:tcW w:w="762" w:type="dxa"/>
            <w:vAlign w:val="center"/>
          </w:tcPr>
          <w:p w14:paraId="22360303" w14:textId="77777777" w:rsidR="009E2653" w:rsidRDefault="009E2653" w:rsidP="00C45FC0">
            <w:pPr>
              <w:jc w:val="center"/>
            </w:pPr>
          </w:p>
        </w:tc>
        <w:tc>
          <w:tcPr>
            <w:tcW w:w="762" w:type="dxa"/>
            <w:vAlign w:val="center"/>
          </w:tcPr>
          <w:p w14:paraId="0D1E401E" w14:textId="77777777" w:rsidR="009E2653" w:rsidRDefault="009E2653" w:rsidP="00C45FC0">
            <w:pPr>
              <w:jc w:val="center"/>
            </w:pPr>
          </w:p>
        </w:tc>
        <w:tc>
          <w:tcPr>
            <w:tcW w:w="762" w:type="dxa"/>
            <w:vAlign w:val="center"/>
          </w:tcPr>
          <w:p w14:paraId="5C8E70F3" w14:textId="77777777" w:rsidR="009E2653" w:rsidRDefault="009E2653" w:rsidP="00C45FC0">
            <w:pPr>
              <w:jc w:val="center"/>
            </w:pPr>
          </w:p>
        </w:tc>
        <w:tc>
          <w:tcPr>
            <w:tcW w:w="762" w:type="dxa"/>
            <w:vAlign w:val="center"/>
          </w:tcPr>
          <w:p w14:paraId="5F900101" w14:textId="77777777" w:rsidR="009E2653" w:rsidRDefault="009E2653" w:rsidP="00C45FC0">
            <w:pPr>
              <w:jc w:val="center"/>
            </w:pPr>
          </w:p>
        </w:tc>
        <w:tc>
          <w:tcPr>
            <w:tcW w:w="610" w:type="dxa"/>
            <w:vAlign w:val="center"/>
          </w:tcPr>
          <w:p w14:paraId="32835E54" w14:textId="77777777" w:rsidR="009E2653" w:rsidRDefault="009E2653" w:rsidP="00C45FC0">
            <w:pPr>
              <w:jc w:val="center"/>
            </w:pPr>
          </w:p>
        </w:tc>
        <w:tc>
          <w:tcPr>
            <w:tcW w:w="610" w:type="dxa"/>
            <w:vAlign w:val="center"/>
          </w:tcPr>
          <w:p w14:paraId="74C6839F" w14:textId="77777777" w:rsidR="009E2653" w:rsidRDefault="009E2653" w:rsidP="00C45FC0">
            <w:pPr>
              <w:jc w:val="center"/>
            </w:pPr>
          </w:p>
        </w:tc>
        <w:tc>
          <w:tcPr>
            <w:tcW w:w="610" w:type="dxa"/>
            <w:vAlign w:val="center"/>
          </w:tcPr>
          <w:p w14:paraId="7EB4530F" w14:textId="77777777" w:rsidR="009E2653" w:rsidRDefault="009E2653" w:rsidP="00C45FC0">
            <w:pPr>
              <w:jc w:val="center"/>
            </w:pPr>
          </w:p>
        </w:tc>
        <w:tc>
          <w:tcPr>
            <w:tcW w:w="610" w:type="dxa"/>
            <w:vAlign w:val="center"/>
          </w:tcPr>
          <w:p w14:paraId="2FCDE94C" w14:textId="77777777" w:rsidR="009E2653" w:rsidRDefault="009E2653" w:rsidP="00C45FC0">
            <w:pPr>
              <w:jc w:val="center"/>
            </w:pPr>
          </w:p>
        </w:tc>
      </w:tr>
      <w:tr w:rsidR="009E2653" w14:paraId="207CFBB6" w14:textId="097BC4A1" w:rsidTr="00C45FC0">
        <w:tc>
          <w:tcPr>
            <w:tcW w:w="814" w:type="dxa"/>
          </w:tcPr>
          <w:p w14:paraId="3BFFF0C3" w14:textId="77777777" w:rsidR="009E2653" w:rsidRDefault="009E2653" w:rsidP="00DF3BFC">
            <w:r>
              <w:t>CSDS</w:t>
            </w:r>
          </w:p>
          <w:p w14:paraId="64C4399C" w14:textId="77777777" w:rsidR="009E2653" w:rsidRDefault="009E2653" w:rsidP="00DF3BFC">
            <w:r>
              <w:t>103</w:t>
            </w:r>
          </w:p>
        </w:tc>
        <w:tc>
          <w:tcPr>
            <w:tcW w:w="762" w:type="dxa"/>
            <w:vAlign w:val="center"/>
          </w:tcPr>
          <w:p w14:paraId="56E30E88" w14:textId="3041E107" w:rsidR="009E2653" w:rsidRDefault="0068318D" w:rsidP="00C45FC0">
            <w:pPr>
              <w:jc w:val="center"/>
            </w:pPr>
            <w:r>
              <w:t>I</w:t>
            </w:r>
          </w:p>
        </w:tc>
        <w:tc>
          <w:tcPr>
            <w:tcW w:w="762" w:type="dxa"/>
            <w:vAlign w:val="center"/>
          </w:tcPr>
          <w:p w14:paraId="5FB150B8" w14:textId="6A62919F" w:rsidR="009E2653" w:rsidRDefault="0068318D" w:rsidP="00C45FC0">
            <w:pPr>
              <w:jc w:val="center"/>
            </w:pPr>
            <w:r>
              <w:t>I</w:t>
            </w:r>
          </w:p>
        </w:tc>
        <w:tc>
          <w:tcPr>
            <w:tcW w:w="762" w:type="dxa"/>
            <w:vAlign w:val="center"/>
          </w:tcPr>
          <w:p w14:paraId="30729077" w14:textId="627976EC" w:rsidR="009E2653" w:rsidRDefault="0068318D" w:rsidP="00C45FC0">
            <w:pPr>
              <w:jc w:val="center"/>
            </w:pPr>
            <w:r>
              <w:t>I</w:t>
            </w:r>
          </w:p>
        </w:tc>
        <w:tc>
          <w:tcPr>
            <w:tcW w:w="762" w:type="dxa"/>
            <w:vAlign w:val="center"/>
          </w:tcPr>
          <w:p w14:paraId="361CF51B" w14:textId="77777777" w:rsidR="009E2653" w:rsidRDefault="009E2653" w:rsidP="00C45FC0">
            <w:pPr>
              <w:jc w:val="center"/>
            </w:pPr>
          </w:p>
        </w:tc>
        <w:tc>
          <w:tcPr>
            <w:tcW w:w="762" w:type="dxa"/>
            <w:vAlign w:val="center"/>
          </w:tcPr>
          <w:p w14:paraId="0FF3D86A" w14:textId="77777777" w:rsidR="009E2653" w:rsidRDefault="009E2653" w:rsidP="00C45FC0">
            <w:pPr>
              <w:jc w:val="center"/>
            </w:pPr>
          </w:p>
        </w:tc>
        <w:tc>
          <w:tcPr>
            <w:tcW w:w="762" w:type="dxa"/>
            <w:vAlign w:val="center"/>
          </w:tcPr>
          <w:p w14:paraId="18C2188D" w14:textId="77777777" w:rsidR="009E2653" w:rsidRDefault="009E2653" w:rsidP="00C45FC0">
            <w:pPr>
              <w:jc w:val="center"/>
            </w:pPr>
          </w:p>
        </w:tc>
        <w:tc>
          <w:tcPr>
            <w:tcW w:w="762" w:type="dxa"/>
            <w:vAlign w:val="center"/>
          </w:tcPr>
          <w:p w14:paraId="69349BFB" w14:textId="77777777" w:rsidR="009E2653" w:rsidRDefault="009E2653" w:rsidP="00C45FC0">
            <w:pPr>
              <w:jc w:val="center"/>
            </w:pPr>
          </w:p>
        </w:tc>
        <w:tc>
          <w:tcPr>
            <w:tcW w:w="762" w:type="dxa"/>
            <w:vAlign w:val="center"/>
          </w:tcPr>
          <w:p w14:paraId="2250E652" w14:textId="77777777" w:rsidR="009E2653" w:rsidRDefault="009E2653" w:rsidP="00C45FC0">
            <w:pPr>
              <w:jc w:val="center"/>
            </w:pPr>
          </w:p>
        </w:tc>
        <w:tc>
          <w:tcPr>
            <w:tcW w:w="610" w:type="dxa"/>
            <w:vAlign w:val="center"/>
          </w:tcPr>
          <w:p w14:paraId="14A08E1D" w14:textId="77777777" w:rsidR="009E2653" w:rsidRDefault="009E2653" w:rsidP="00C45FC0">
            <w:pPr>
              <w:jc w:val="center"/>
            </w:pPr>
          </w:p>
        </w:tc>
        <w:tc>
          <w:tcPr>
            <w:tcW w:w="610" w:type="dxa"/>
            <w:vAlign w:val="center"/>
          </w:tcPr>
          <w:p w14:paraId="6E78BC75" w14:textId="77777777" w:rsidR="009E2653" w:rsidRDefault="009E2653" w:rsidP="00C45FC0">
            <w:pPr>
              <w:jc w:val="center"/>
            </w:pPr>
          </w:p>
        </w:tc>
        <w:tc>
          <w:tcPr>
            <w:tcW w:w="610" w:type="dxa"/>
            <w:vAlign w:val="center"/>
          </w:tcPr>
          <w:p w14:paraId="28E2D11D" w14:textId="77777777" w:rsidR="009E2653" w:rsidRDefault="009E2653" w:rsidP="00C45FC0">
            <w:pPr>
              <w:jc w:val="center"/>
            </w:pPr>
          </w:p>
        </w:tc>
        <w:tc>
          <w:tcPr>
            <w:tcW w:w="610" w:type="dxa"/>
            <w:vAlign w:val="center"/>
          </w:tcPr>
          <w:p w14:paraId="6C331AEB" w14:textId="77777777" w:rsidR="009E2653" w:rsidRDefault="009E2653" w:rsidP="00C45FC0">
            <w:pPr>
              <w:jc w:val="center"/>
            </w:pPr>
          </w:p>
        </w:tc>
      </w:tr>
      <w:tr w:rsidR="009E2653" w14:paraId="61830580" w14:textId="7F9C9FAE" w:rsidTr="00C45FC0">
        <w:tc>
          <w:tcPr>
            <w:tcW w:w="814" w:type="dxa"/>
          </w:tcPr>
          <w:p w14:paraId="75D1351A" w14:textId="77777777" w:rsidR="009E2653" w:rsidRDefault="009E2653" w:rsidP="00DF3BFC">
            <w:r>
              <w:t>CSDS</w:t>
            </w:r>
          </w:p>
          <w:p w14:paraId="75EF2B4A" w14:textId="77777777" w:rsidR="009E2653" w:rsidRDefault="009E2653" w:rsidP="00DF3BFC">
            <w:r>
              <w:t>105</w:t>
            </w:r>
          </w:p>
        </w:tc>
        <w:tc>
          <w:tcPr>
            <w:tcW w:w="762" w:type="dxa"/>
            <w:vAlign w:val="center"/>
          </w:tcPr>
          <w:p w14:paraId="735CB808" w14:textId="68D426BB" w:rsidR="009E2653" w:rsidRDefault="0068318D" w:rsidP="00C45FC0">
            <w:pPr>
              <w:jc w:val="center"/>
            </w:pPr>
            <w:r>
              <w:t>D</w:t>
            </w:r>
          </w:p>
        </w:tc>
        <w:tc>
          <w:tcPr>
            <w:tcW w:w="762" w:type="dxa"/>
            <w:vAlign w:val="center"/>
          </w:tcPr>
          <w:p w14:paraId="470CF860" w14:textId="2DDEBC76" w:rsidR="009E2653" w:rsidRDefault="0068318D" w:rsidP="00C45FC0">
            <w:pPr>
              <w:jc w:val="center"/>
            </w:pPr>
            <w:r>
              <w:t>D</w:t>
            </w:r>
          </w:p>
        </w:tc>
        <w:tc>
          <w:tcPr>
            <w:tcW w:w="762" w:type="dxa"/>
            <w:vAlign w:val="center"/>
          </w:tcPr>
          <w:p w14:paraId="57A16340" w14:textId="54F0BD41" w:rsidR="009E2653" w:rsidRDefault="0068318D" w:rsidP="00C45FC0">
            <w:pPr>
              <w:jc w:val="center"/>
            </w:pPr>
            <w:r>
              <w:t>D</w:t>
            </w:r>
          </w:p>
        </w:tc>
        <w:tc>
          <w:tcPr>
            <w:tcW w:w="762" w:type="dxa"/>
            <w:vAlign w:val="center"/>
          </w:tcPr>
          <w:p w14:paraId="65696910" w14:textId="32993DE8" w:rsidR="009E2653" w:rsidRDefault="0068318D" w:rsidP="00C45FC0">
            <w:pPr>
              <w:jc w:val="center"/>
            </w:pPr>
            <w:r>
              <w:t>I</w:t>
            </w:r>
          </w:p>
        </w:tc>
        <w:tc>
          <w:tcPr>
            <w:tcW w:w="762" w:type="dxa"/>
            <w:vAlign w:val="center"/>
          </w:tcPr>
          <w:p w14:paraId="17F06A59" w14:textId="3BE8B836" w:rsidR="009E2653" w:rsidRDefault="0068318D" w:rsidP="00C45FC0">
            <w:pPr>
              <w:jc w:val="center"/>
            </w:pPr>
            <w:r>
              <w:t>I</w:t>
            </w:r>
          </w:p>
        </w:tc>
        <w:tc>
          <w:tcPr>
            <w:tcW w:w="762" w:type="dxa"/>
            <w:vAlign w:val="center"/>
          </w:tcPr>
          <w:p w14:paraId="7D2CA282" w14:textId="69EFBBAB" w:rsidR="009E2653" w:rsidRDefault="0068318D" w:rsidP="00C45FC0">
            <w:pPr>
              <w:jc w:val="center"/>
            </w:pPr>
            <w:r>
              <w:t>I</w:t>
            </w:r>
          </w:p>
        </w:tc>
        <w:tc>
          <w:tcPr>
            <w:tcW w:w="762" w:type="dxa"/>
            <w:vAlign w:val="center"/>
          </w:tcPr>
          <w:p w14:paraId="34634EB0" w14:textId="2CFF76F9" w:rsidR="009E2653" w:rsidRDefault="0068318D" w:rsidP="00C45FC0">
            <w:pPr>
              <w:jc w:val="center"/>
            </w:pPr>
            <w:r>
              <w:t>I</w:t>
            </w:r>
          </w:p>
        </w:tc>
        <w:tc>
          <w:tcPr>
            <w:tcW w:w="762" w:type="dxa"/>
            <w:vAlign w:val="center"/>
          </w:tcPr>
          <w:p w14:paraId="60CE7A58" w14:textId="5F83FEDA" w:rsidR="009E2653" w:rsidRDefault="0068318D" w:rsidP="00C45FC0">
            <w:pPr>
              <w:jc w:val="center"/>
            </w:pPr>
            <w:r>
              <w:t>I</w:t>
            </w:r>
          </w:p>
        </w:tc>
        <w:tc>
          <w:tcPr>
            <w:tcW w:w="610" w:type="dxa"/>
            <w:vAlign w:val="center"/>
          </w:tcPr>
          <w:p w14:paraId="6C387BF3" w14:textId="65D4ED93" w:rsidR="009E2653" w:rsidRDefault="0068318D" w:rsidP="00C45FC0">
            <w:pPr>
              <w:jc w:val="center"/>
            </w:pPr>
            <w:r>
              <w:t>I</w:t>
            </w:r>
          </w:p>
        </w:tc>
        <w:tc>
          <w:tcPr>
            <w:tcW w:w="610" w:type="dxa"/>
            <w:vAlign w:val="center"/>
          </w:tcPr>
          <w:p w14:paraId="4DF80E64" w14:textId="34AB0E53" w:rsidR="009E2653" w:rsidRDefault="0068318D" w:rsidP="00C45FC0">
            <w:pPr>
              <w:jc w:val="center"/>
            </w:pPr>
            <w:r>
              <w:t>I</w:t>
            </w:r>
          </w:p>
        </w:tc>
        <w:tc>
          <w:tcPr>
            <w:tcW w:w="610" w:type="dxa"/>
            <w:vAlign w:val="center"/>
          </w:tcPr>
          <w:p w14:paraId="404CE892" w14:textId="21514B8A" w:rsidR="009E2653" w:rsidRDefault="0068318D" w:rsidP="00C45FC0">
            <w:pPr>
              <w:jc w:val="center"/>
            </w:pPr>
            <w:r>
              <w:t>I</w:t>
            </w:r>
          </w:p>
        </w:tc>
        <w:tc>
          <w:tcPr>
            <w:tcW w:w="610" w:type="dxa"/>
            <w:vAlign w:val="center"/>
          </w:tcPr>
          <w:p w14:paraId="36A6CF39" w14:textId="77777777" w:rsidR="009E2653" w:rsidRDefault="009E2653" w:rsidP="00C45FC0">
            <w:pPr>
              <w:jc w:val="center"/>
            </w:pPr>
          </w:p>
        </w:tc>
      </w:tr>
      <w:tr w:rsidR="009E2653" w14:paraId="285FA79E" w14:textId="38687EAC" w:rsidTr="00C45FC0">
        <w:tc>
          <w:tcPr>
            <w:tcW w:w="814" w:type="dxa"/>
          </w:tcPr>
          <w:p w14:paraId="7A76DEE1" w14:textId="77777777" w:rsidR="009E2653" w:rsidRDefault="009E2653" w:rsidP="00DF3BFC">
            <w:r>
              <w:t>CSDS</w:t>
            </w:r>
          </w:p>
          <w:p w14:paraId="3D5166B5" w14:textId="77777777" w:rsidR="009E2653" w:rsidRDefault="009E2653" w:rsidP="00DF3BFC">
            <w:r>
              <w:t>107</w:t>
            </w:r>
          </w:p>
        </w:tc>
        <w:tc>
          <w:tcPr>
            <w:tcW w:w="762" w:type="dxa"/>
            <w:vAlign w:val="center"/>
          </w:tcPr>
          <w:p w14:paraId="76DE0917" w14:textId="46CBA840" w:rsidR="009E2653" w:rsidRDefault="0068318D" w:rsidP="00C45FC0">
            <w:pPr>
              <w:jc w:val="center"/>
            </w:pPr>
            <w:r>
              <w:t>D</w:t>
            </w:r>
          </w:p>
        </w:tc>
        <w:tc>
          <w:tcPr>
            <w:tcW w:w="762" w:type="dxa"/>
            <w:vAlign w:val="center"/>
          </w:tcPr>
          <w:p w14:paraId="3F0FA14E" w14:textId="0E028528" w:rsidR="009E2653" w:rsidRDefault="0068318D" w:rsidP="00C45FC0">
            <w:pPr>
              <w:jc w:val="center"/>
            </w:pPr>
            <w:r>
              <w:t>D</w:t>
            </w:r>
          </w:p>
        </w:tc>
        <w:tc>
          <w:tcPr>
            <w:tcW w:w="762" w:type="dxa"/>
            <w:vAlign w:val="center"/>
          </w:tcPr>
          <w:p w14:paraId="55AC012E" w14:textId="11BB0436" w:rsidR="009E2653" w:rsidRDefault="0068318D" w:rsidP="00C45FC0">
            <w:pPr>
              <w:jc w:val="center"/>
            </w:pPr>
            <w:r>
              <w:t>D</w:t>
            </w:r>
          </w:p>
        </w:tc>
        <w:tc>
          <w:tcPr>
            <w:tcW w:w="762" w:type="dxa"/>
            <w:vAlign w:val="center"/>
          </w:tcPr>
          <w:p w14:paraId="42B6255E" w14:textId="4E9D3354" w:rsidR="009E2653" w:rsidRDefault="0068318D" w:rsidP="00C45FC0">
            <w:pPr>
              <w:jc w:val="center"/>
            </w:pPr>
            <w:r>
              <w:t>D</w:t>
            </w:r>
          </w:p>
        </w:tc>
        <w:tc>
          <w:tcPr>
            <w:tcW w:w="762" w:type="dxa"/>
            <w:vAlign w:val="center"/>
          </w:tcPr>
          <w:p w14:paraId="60C450F3" w14:textId="7FC701B1" w:rsidR="009E2653" w:rsidRDefault="0068318D" w:rsidP="00C45FC0">
            <w:pPr>
              <w:jc w:val="center"/>
            </w:pPr>
            <w:r>
              <w:t>D</w:t>
            </w:r>
          </w:p>
        </w:tc>
        <w:tc>
          <w:tcPr>
            <w:tcW w:w="762" w:type="dxa"/>
            <w:vAlign w:val="center"/>
          </w:tcPr>
          <w:p w14:paraId="66627741" w14:textId="77777777" w:rsidR="009E2653" w:rsidRDefault="009E2653" w:rsidP="00C45FC0">
            <w:pPr>
              <w:jc w:val="center"/>
            </w:pPr>
          </w:p>
        </w:tc>
        <w:tc>
          <w:tcPr>
            <w:tcW w:w="762" w:type="dxa"/>
            <w:vAlign w:val="center"/>
          </w:tcPr>
          <w:p w14:paraId="6A85F7EA" w14:textId="1098DDE3" w:rsidR="009E2653" w:rsidRDefault="0068318D" w:rsidP="00C45FC0">
            <w:pPr>
              <w:jc w:val="center"/>
            </w:pPr>
            <w:r>
              <w:t>D</w:t>
            </w:r>
          </w:p>
        </w:tc>
        <w:tc>
          <w:tcPr>
            <w:tcW w:w="762" w:type="dxa"/>
            <w:vAlign w:val="center"/>
          </w:tcPr>
          <w:p w14:paraId="3084BD27" w14:textId="5385073C" w:rsidR="009E2653" w:rsidRDefault="0068318D" w:rsidP="00C45FC0">
            <w:pPr>
              <w:jc w:val="center"/>
            </w:pPr>
            <w:r>
              <w:t>D</w:t>
            </w:r>
          </w:p>
        </w:tc>
        <w:tc>
          <w:tcPr>
            <w:tcW w:w="610" w:type="dxa"/>
            <w:vAlign w:val="center"/>
          </w:tcPr>
          <w:p w14:paraId="6F593F48" w14:textId="3173645C" w:rsidR="009E2653" w:rsidRDefault="0068318D" w:rsidP="00C45FC0">
            <w:pPr>
              <w:jc w:val="center"/>
            </w:pPr>
            <w:r>
              <w:t>D</w:t>
            </w:r>
          </w:p>
        </w:tc>
        <w:tc>
          <w:tcPr>
            <w:tcW w:w="610" w:type="dxa"/>
            <w:vAlign w:val="center"/>
          </w:tcPr>
          <w:p w14:paraId="4DDD9D40" w14:textId="32DDF5EA" w:rsidR="009E2653" w:rsidRDefault="0068318D" w:rsidP="00C45FC0">
            <w:pPr>
              <w:jc w:val="center"/>
            </w:pPr>
            <w:r>
              <w:t>D</w:t>
            </w:r>
          </w:p>
        </w:tc>
        <w:tc>
          <w:tcPr>
            <w:tcW w:w="610" w:type="dxa"/>
            <w:vAlign w:val="center"/>
          </w:tcPr>
          <w:p w14:paraId="49E66FE6" w14:textId="082FD958" w:rsidR="009E2653" w:rsidRDefault="0068318D" w:rsidP="00C45FC0">
            <w:pPr>
              <w:jc w:val="center"/>
            </w:pPr>
            <w:r>
              <w:t>D</w:t>
            </w:r>
          </w:p>
        </w:tc>
        <w:tc>
          <w:tcPr>
            <w:tcW w:w="610" w:type="dxa"/>
            <w:vAlign w:val="center"/>
          </w:tcPr>
          <w:p w14:paraId="1BD05278" w14:textId="2EB1B573" w:rsidR="009E2653" w:rsidRDefault="0068318D" w:rsidP="00C45FC0">
            <w:pPr>
              <w:jc w:val="center"/>
            </w:pPr>
            <w:r>
              <w:t>D</w:t>
            </w:r>
          </w:p>
        </w:tc>
      </w:tr>
      <w:tr w:rsidR="009E2653" w14:paraId="235ADC64" w14:textId="21F89219" w:rsidTr="00C45FC0">
        <w:tc>
          <w:tcPr>
            <w:tcW w:w="814" w:type="dxa"/>
          </w:tcPr>
          <w:p w14:paraId="78AE22CD" w14:textId="77777777" w:rsidR="009E2653" w:rsidRDefault="009E2653" w:rsidP="00DF3BFC">
            <w:r>
              <w:t>CSDS</w:t>
            </w:r>
          </w:p>
          <w:p w14:paraId="4B79FA79" w14:textId="77777777" w:rsidR="009E2653" w:rsidRDefault="009E2653" w:rsidP="00DF3BFC">
            <w:r>
              <w:t>109</w:t>
            </w:r>
          </w:p>
        </w:tc>
        <w:tc>
          <w:tcPr>
            <w:tcW w:w="762" w:type="dxa"/>
            <w:vAlign w:val="center"/>
          </w:tcPr>
          <w:p w14:paraId="218AD24B" w14:textId="728AC442" w:rsidR="009E2653" w:rsidRDefault="0068318D" w:rsidP="00C45FC0">
            <w:pPr>
              <w:jc w:val="center"/>
            </w:pPr>
            <w:r>
              <w:t>D</w:t>
            </w:r>
          </w:p>
        </w:tc>
        <w:tc>
          <w:tcPr>
            <w:tcW w:w="762" w:type="dxa"/>
            <w:vAlign w:val="center"/>
          </w:tcPr>
          <w:p w14:paraId="65B25505" w14:textId="5097FCC1" w:rsidR="009E2653" w:rsidRDefault="0068318D" w:rsidP="00C45FC0">
            <w:pPr>
              <w:jc w:val="center"/>
            </w:pPr>
            <w:r>
              <w:t>D</w:t>
            </w:r>
          </w:p>
        </w:tc>
        <w:tc>
          <w:tcPr>
            <w:tcW w:w="762" w:type="dxa"/>
            <w:vAlign w:val="center"/>
          </w:tcPr>
          <w:p w14:paraId="05748F7D" w14:textId="71C85DCA" w:rsidR="009E2653" w:rsidRDefault="0068318D" w:rsidP="00C45FC0">
            <w:pPr>
              <w:jc w:val="center"/>
            </w:pPr>
            <w:r>
              <w:t>D</w:t>
            </w:r>
          </w:p>
        </w:tc>
        <w:tc>
          <w:tcPr>
            <w:tcW w:w="762" w:type="dxa"/>
            <w:vAlign w:val="center"/>
          </w:tcPr>
          <w:p w14:paraId="63B16CC0" w14:textId="77777777" w:rsidR="009E2653" w:rsidRDefault="009E2653" w:rsidP="00C45FC0">
            <w:pPr>
              <w:jc w:val="center"/>
            </w:pPr>
          </w:p>
        </w:tc>
        <w:tc>
          <w:tcPr>
            <w:tcW w:w="762" w:type="dxa"/>
            <w:vAlign w:val="center"/>
          </w:tcPr>
          <w:p w14:paraId="28A5E063" w14:textId="2EC2FAE1" w:rsidR="009E2653" w:rsidRDefault="0068318D" w:rsidP="00C45FC0">
            <w:pPr>
              <w:jc w:val="center"/>
            </w:pPr>
            <w:r>
              <w:t>I</w:t>
            </w:r>
          </w:p>
        </w:tc>
        <w:tc>
          <w:tcPr>
            <w:tcW w:w="762" w:type="dxa"/>
            <w:vAlign w:val="center"/>
          </w:tcPr>
          <w:p w14:paraId="7E9DF93F" w14:textId="091F642E" w:rsidR="009E2653" w:rsidRDefault="0068318D" w:rsidP="00C45FC0">
            <w:pPr>
              <w:jc w:val="center"/>
            </w:pPr>
            <w:r>
              <w:t>I</w:t>
            </w:r>
          </w:p>
        </w:tc>
        <w:tc>
          <w:tcPr>
            <w:tcW w:w="762" w:type="dxa"/>
            <w:vAlign w:val="center"/>
          </w:tcPr>
          <w:p w14:paraId="0D6FEA70" w14:textId="1452F568" w:rsidR="009E2653" w:rsidRDefault="0068318D" w:rsidP="00C45FC0">
            <w:pPr>
              <w:jc w:val="center"/>
            </w:pPr>
            <w:r>
              <w:t>I</w:t>
            </w:r>
          </w:p>
        </w:tc>
        <w:tc>
          <w:tcPr>
            <w:tcW w:w="762" w:type="dxa"/>
            <w:vAlign w:val="center"/>
          </w:tcPr>
          <w:p w14:paraId="19818A9B" w14:textId="4D9D4F34" w:rsidR="009E2653" w:rsidRDefault="0068318D" w:rsidP="00C45FC0">
            <w:pPr>
              <w:jc w:val="center"/>
            </w:pPr>
            <w:r>
              <w:t>I</w:t>
            </w:r>
          </w:p>
        </w:tc>
        <w:tc>
          <w:tcPr>
            <w:tcW w:w="610" w:type="dxa"/>
            <w:vAlign w:val="center"/>
          </w:tcPr>
          <w:p w14:paraId="19AF0D77" w14:textId="26F44F1D" w:rsidR="009E2653" w:rsidRDefault="0068318D" w:rsidP="00C45FC0">
            <w:pPr>
              <w:jc w:val="center"/>
            </w:pPr>
            <w:r>
              <w:t>I</w:t>
            </w:r>
          </w:p>
        </w:tc>
        <w:tc>
          <w:tcPr>
            <w:tcW w:w="610" w:type="dxa"/>
            <w:vAlign w:val="center"/>
          </w:tcPr>
          <w:p w14:paraId="6BA447B3" w14:textId="058BE17B" w:rsidR="009E2653" w:rsidRDefault="0068318D" w:rsidP="00C45FC0">
            <w:pPr>
              <w:jc w:val="center"/>
            </w:pPr>
            <w:r>
              <w:t>I</w:t>
            </w:r>
          </w:p>
        </w:tc>
        <w:tc>
          <w:tcPr>
            <w:tcW w:w="610" w:type="dxa"/>
            <w:vAlign w:val="center"/>
          </w:tcPr>
          <w:p w14:paraId="185F8415" w14:textId="6255EC45" w:rsidR="009E2653" w:rsidRDefault="0068318D" w:rsidP="00C45FC0">
            <w:pPr>
              <w:jc w:val="center"/>
            </w:pPr>
            <w:r>
              <w:t>I</w:t>
            </w:r>
          </w:p>
        </w:tc>
        <w:tc>
          <w:tcPr>
            <w:tcW w:w="610" w:type="dxa"/>
            <w:vAlign w:val="center"/>
          </w:tcPr>
          <w:p w14:paraId="58098E04" w14:textId="77777777" w:rsidR="009E2653" w:rsidRDefault="009E2653" w:rsidP="00C45FC0">
            <w:pPr>
              <w:jc w:val="center"/>
            </w:pPr>
          </w:p>
        </w:tc>
      </w:tr>
      <w:tr w:rsidR="009E2653" w14:paraId="555A1C41" w14:textId="019A0D7E" w:rsidTr="00C45FC0">
        <w:tc>
          <w:tcPr>
            <w:tcW w:w="814" w:type="dxa"/>
          </w:tcPr>
          <w:p w14:paraId="6FC5BC18" w14:textId="77777777" w:rsidR="009E2653" w:rsidRDefault="009E2653" w:rsidP="00DF3BFC">
            <w:r>
              <w:t>CSDS</w:t>
            </w:r>
          </w:p>
          <w:p w14:paraId="0FCDE7C6" w14:textId="77777777" w:rsidR="009E2653" w:rsidRDefault="009E2653" w:rsidP="00DF3BFC">
            <w:r>
              <w:t>110</w:t>
            </w:r>
          </w:p>
        </w:tc>
        <w:tc>
          <w:tcPr>
            <w:tcW w:w="762" w:type="dxa"/>
            <w:vAlign w:val="center"/>
          </w:tcPr>
          <w:p w14:paraId="69413E91" w14:textId="4ECC37BF" w:rsidR="009E2653" w:rsidRDefault="0068318D" w:rsidP="00C45FC0">
            <w:pPr>
              <w:jc w:val="center"/>
            </w:pPr>
            <w:r>
              <w:t>M</w:t>
            </w:r>
          </w:p>
        </w:tc>
        <w:tc>
          <w:tcPr>
            <w:tcW w:w="762" w:type="dxa"/>
            <w:vAlign w:val="center"/>
          </w:tcPr>
          <w:p w14:paraId="070A1DE4" w14:textId="0B8366BE" w:rsidR="009E2653" w:rsidRDefault="0068318D" w:rsidP="00C45FC0">
            <w:pPr>
              <w:jc w:val="center"/>
            </w:pPr>
            <w:r>
              <w:t>M</w:t>
            </w:r>
          </w:p>
        </w:tc>
        <w:tc>
          <w:tcPr>
            <w:tcW w:w="762" w:type="dxa"/>
            <w:vAlign w:val="center"/>
          </w:tcPr>
          <w:p w14:paraId="2A2965CF" w14:textId="4B093E05" w:rsidR="009E2653" w:rsidRDefault="0068318D" w:rsidP="00C45FC0">
            <w:pPr>
              <w:jc w:val="center"/>
            </w:pPr>
            <w:r>
              <w:t>M</w:t>
            </w:r>
          </w:p>
        </w:tc>
        <w:tc>
          <w:tcPr>
            <w:tcW w:w="762" w:type="dxa"/>
            <w:vAlign w:val="center"/>
          </w:tcPr>
          <w:p w14:paraId="11336F99" w14:textId="3C9D2C18" w:rsidR="009E2653" w:rsidRDefault="0068318D" w:rsidP="00C45FC0">
            <w:pPr>
              <w:jc w:val="center"/>
            </w:pPr>
            <w:r>
              <w:t>M</w:t>
            </w:r>
          </w:p>
        </w:tc>
        <w:tc>
          <w:tcPr>
            <w:tcW w:w="762" w:type="dxa"/>
            <w:vAlign w:val="center"/>
          </w:tcPr>
          <w:p w14:paraId="7D4CF94D" w14:textId="742872E2" w:rsidR="009E2653" w:rsidRDefault="0068318D" w:rsidP="00C45FC0">
            <w:pPr>
              <w:jc w:val="center"/>
            </w:pPr>
            <w:r>
              <w:t>M</w:t>
            </w:r>
          </w:p>
        </w:tc>
        <w:tc>
          <w:tcPr>
            <w:tcW w:w="762" w:type="dxa"/>
            <w:vAlign w:val="center"/>
          </w:tcPr>
          <w:p w14:paraId="0D04EC12" w14:textId="77777777" w:rsidR="009E2653" w:rsidRDefault="009E2653" w:rsidP="00C45FC0">
            <w:pPr>
              <w:jc w:val="center"/>
            </w:pPr>
          </w:p>
        </w:tc>
        <w:tc>
          <w:tcPr>
            <w:tcW w:w="762" w:type="dxa"/>
            <w:vAlign w:val="center"/>
          </w:tcPr>
          <w:p w14:paraId="10E13400" w14:textId="74B16C3B" w:rsidR="009E2653" w:rsidRDefault="0068318D" w:rsidP="00C45FC0">
            <w:pPr>
              <w:jc w:val="center"/>
            </w:pPr>
            <w:r>
              <w:t>M</w:t>
            </w:r>
          </w:p>
        </w:tc>
        <w:tc>
          <w:tcPr>
            <w:tcW w:w="762" w:type="dxa"/>
            <w:vAlign w:val="center"/>
          </w:tcPr>
          <w:p w14:paraId="2A94A617" w14:textId="559219A1" w:rsidR="009E2653" w:rsidRDefault="0068318D" w:rsidP="00C45FC0">
            <w:pPr>
              <w:jc w:val="center"/>
            </w:pPr>
            <w:r>
              <w:t>M</w:t>
            </w:r>
          </w:p>
        </w:tc>
        <w:tc>
          <w:tcPr>
            <w:tcW w:w="610" w:type="dxa"/>
            <w:vAlign w:val="center"/>
          </w:tcPr>
          <w:p w14:paraId="23B47BC7" w14:textId="60EE1B9D" w:rsidR="009E2653" w:rsidRDefault="0068318D" w:rsidP="00C45FC0">
            <w:pPr>
              <w:jc w:val="center"/>
            </w:pPr>
            <w:r>
              <w:t>M</w:t>
            </w:r>
          </w:p>
        </w:tc>
        <w:tc>
          <w:tcPr>
            <w:tcW w:w="610" w:type="dxa"/>
            <w:vAlign w:val="center"/>
          </w:tcPr>
          <w:p w14:paraId="5DFD3657" w14:textId="29A645FB" w:rsidR="009E2653" w:rsidRDefault="0068318D" w:rsidP="00C45FC0">
            <w:pPr>
              <w:jc w:val="center"/>
            </w:pPr>
            <w:r>
              <w:t>M</w:t>
            </w:r>
          </w:p>
        </w:tc>
        <w:tc>
          <w:tcPr>
            <w:tcW w:w="610" w:type="dxa"/>
            <w:vAlign w:val="center"/>
          </w:tcPr>
          <w:p w14:paraId="561A9885" w14:textId="6AD76FE5" w:rsidR="009E2653" w:rsidRDefault="0068318D" w:rsidP="00C45FC0">
            <w:pPr>
              <w:jc w:val="center"/>
            </w:pPr>
            <w:r>
              <w:t>M</w:t>
            </w:r>
          </w:p>
        </w:tc>
        <w:tc>
          <w:tcPr>
            <w:tcW w:w="610" w:type="dxa"/>
            <w:vAlign w:val="center"/>
          </w:tcPr>
          <w:p w14:paraId="0E044CAE" w14:textId="65EC897E" w:rsidR="009E2653" w:rsidRDefault="0068318D" w:rsidP="00C45FC0">
            <w:pPr>
              <w:jc w:val="center"/>
            </w:pPr>
            <w:r>
              <w:t>M</w:t>
            </w:r>
          </w:p>
        </w:tc>
      </w:tr>
      <w:tr w:rsidR="00CD7B62" w14:paraId="2359F2C2" w14:textId="77777777" w:rsidTr="00C45FC0">
        <w:tc>
          <w:tcPr>
            <w:tcW w:w="814" w:type="dxa"/>
          </w:tcPr>
          <w:p w14:paraId="08BADE09" w14:textId="77777777" w:rsidR="00CD7B62" w:rsidRDefault="00CD7B62" w:rsidP="00CD7B62">
            <w:r>
              <w:t>SP</w:t>
            </w:r>
          </w:p>
          <w:p w14:paraId="03E4BFC9" w14:textId="77777777" w:rsidR="00CD7B62" w:rsidRDefault="00CD7B62" w:rsidP="00CD7B62">
            <w:r>
              <w:t>CSDS</w:t>
            </w:r>
          </w:p>
          <w:p w14:paraId="08110BBB" w14:textId="799E448D" w:rsidR="00CD7B62" w:rsidRDefault="00CD7B62" w:rsidP="00CD7B62">
            <w:r>
              <w:t>114</w:t>
            </w:r>
          </w:p>
        </w:tc>
        <w:tc>
          <w:tcPr>
            <w:tcW w:w="762" w:type="dxa"/>
            <w:vAlign w:val="center"/>
          </w:tcPr>
          <w:p w14:paraId="10FBB783" w14:textId="77777777" w:rsidR="00CD7B62" w:rsidRDefault="00CD7B62" w:rsidP="00CD7B62">
            <w:pPr>
              <w:jc w:val="center"/>
            </w:pPr>
          </w:p>
        </w:tc>
        <w:tc>
          <w:tcPr>
            <w:tcW w:w="762" w:type="dxa"/>
            <w:vAlign w:val="center"/>
          </w:tcPr>
          <w:p w14:paraId="23BBE75F" w14:textId="47B8E0D0" w:rsidR="00CD7B62" w:rsidRDefault="00CD7B62" w:rsidP="00CD7B62">
            <w:pPr>
              <w:jc w:val="center"/>
            </w:pPr>
            <w:r>
              <w:t>I</w:t>
            </w:r>
          </w:p>
        </w:tc>
        <w:tc>
          <w:tcPr>
            <w:tcW w:w="762" w:type="dxa"/>
            <w:vAlign w:val="center"/>
          </w:tcPr>
          <w:p w14:paraId="7AA7E5A0" w14:textId="77777777" w:rsidR="00CD7B62" w:rsidRDefault="00CD7B62" w:rsidP="00CD7B62">
            <w:pPr>
              <w:jc w:val="center"/>
            </w:pPr>
          </w:p>
        </w:tc>
        <w:tc>
          <w:tcPr>
            <w:tcW w:w="762" w:type="dxa"/>
            <w:vAlign w:val="center"/>
          </w:tcPr>
          <w:p w14:paraId="16211B38" w14:textId="77777777" w:rsidR="00CD7B62" w:rsidRDefault="00CD7B62" w:rsidP="00CD7B62">
            <w:pPr>
              <w:jc w:val="center"/>
            </w:pPr>
          </w:p>
        </w:tc>
        <w:tc>
          <w:tcPr>
            <w:tcW w:w="762" w:type="dxa"/>
            <w:vAlign w:val="center"/>
          </w:tcPr>
          <w:p w14:paraId="0F1E02FF" w14:textId="77777777" w:rsidR="00CD7B62" w:rsidRDefault="00CD7B62" w:rsidP="00CD7B62">
            <w:pPr>
              <w:jc w:val="center"/>
            </w:pPr>
          </w:p>
        </w:tc>
        <w:tc>
          <w:tcPr>
            <w:tcW w:w="762" w:type="dxa"/>
            <w:vAlign w:val="center"/>
          </w:tcPr>
          <w:p w14:paraId="0D65A756" w14:textId="77777777" w:rsidR="00CD7B62" w:rsidRDefault="00CD7B62" w:rsidP="00CD7B62">
            <w:pPr>
              <w:jc w:val="center"/>
            </w:pPr>
          </w:p>
        </w:tc>
        <w:tc>
          <w:tcPr>
            <w:tcW w:w="762" w:type="dxa"/>
            <w:vAlign w:val="center"/>
          </w:tcPr>
          <w:p w14:paraId="0FD158A6" w14:textId="77777777" w:rsidR="00CD7B62" w:rsidRDefault="00CD7B62" w:rsidP="00CD7B62">
            <w:pPr>
              <w:jc w:val="center"/>
            </w:pPr>
          </w:p>
        </w:tc>
        <w:tc>
          <w:tcPr>
            <w:tcW w:w="762" w:type="dxa"/>
            <w:vAlign w:val="center"/>
          </w:tcPr>
          <w:p w14:paraId="6D4299F0" w14:textId="77777777" w:rsidR="00CD7B62" w:rsidRDefault="00CD7B62" w:rsidP="00CD7B62">
            <w:pPr>
              <w:jc w:val="center"/>
            </w:pPr>
          </w:p>
        </w:tc>
        <w:tc>
          <w:tcPr>
            <w:tcW w:w="610" w:type="dxa"/>
            <w:vAlign w:val="center"/>
          </w:tcPr>
          <w:p w14:paraId="2F1890E3" w14:textId="77777777" w:rsidR="00CD7B62" w:rsidRDefault="00CD7B62" w:rsidP="00CD7B62">
            <w:pPr>
              <w:jc w:val="center"/>
            </w:pPr>
          </w:p>
        </w:tc>
        <w:tc>
          <w:tcPr>
            <w:tcW w:w="610" w:type="dxa"/>
            <w:vAlign w:val="center"/>
          </w:tcPr>
          <w:p w14:paraId="5C7B2250" w14:textId="77777777" w:rsidR="00CD7B62" w:rsidRDefault="00CD7B62" w:rsidP="00CD7B62">
            <w:pPr>
              <w:jc w:val="center"/>
            </w:pPr>
          </w:p>
        </w:tc>
        <w:tc>
          <w:tcPr>
            <w:tcW w:w="610" w:type="dxa"/>
            <w:vAlign w:val="center"/>
          </w:tcPr>
          <w:p w14:paraId="7AE04CB2" w14:textId="77777777" w:rsidR="00CD7B62" w:rsidRDefault="00CD7B62" w:rsidP="00CD7B62">
            <w:pPr>
              <w:jc w:val="center"/>
            </w:pPr>
          </w:p>
        </w:tc>
        <w:tc>
          <w:tcPr>
            <w:tcW w:w="610" w:type="dxa"/>
            <w:vAlign w:val="center"/>
          </w:tcPr>
          <w:p w14:paraId="09EB4F9D" w14:textId="1A9574B1" w:rsidR="00CD7B62" w:rsidRDefault="00CD7B62" w:rsidP="00CD7B62">
            <w:pPr>
              <w:jc w:val="center"/>
            </w:pPr>
            <w:r>
              <w:t>I</w:t>
            </w:r>
          </w:p>
        </w:tc>
      </w:tr>
      <w:tr w:rsidR="00CD7B62" w14:paraId="668A79A1" w14:textId="77777777" w:rsidTr="00C45FC0">
        <w:tc>
          <w:tcPr>
            <w:tcW w:w="814" w:type="dxa"/>
          </w:tcPr>
          <w:p w14:paraId="72AA57B4" w14:textId="77777777" w:rsidR="00CD7B62" w:rsidRDefault="00CD7B62" w:rsidP="00CD7B62">
            <w:r>
              <w:lastRenderedPageBreak/>
              <w:t>CSDS</w:t>
            </w:r>
          </w:p>
          <w:p w14:paraId="76C807AD" w14:textId="0BF39772" w:rsidR="00CD7B62" w:rsidRDefault="00CD7B62" w:rsidP="00CD7B62">
            <w:r>
              <w:t>115</w:t>
            </w:r>
          </w:p>
        </w:tc>
        <w:tc>
          <w:tcPr>
            <w:tcW w:w="762" w:type="dxa"/>
            <w:vAlign w:val="center"/>
          </w:tcPr>
          <w:p w14:paraId="72DB70C7" w14:textId="1B05980E" w:rsidR="00CD7B62" w:rsidRDefault="00CD7B62" w:rsidP="00CD7B62">
            <w:pPr>
              <w:jc w:val="center"/>
            </w:pPr>
            <w:r>
              <w:t>D</w:t>
            </w:r>
          </w:p>
        </w:tc>
        <w:tc>
          <w:tcPr>
            <w:tcW w:w="762" w:type="dxa"/>
            <w:vAlign w:val="center"/>
          </w:tcPr>
          <w:p w14:paraId="67828916" w14:textId="40A707EF" w:rsidR="00CD7B62" w:rsidRDefault="00CD7B62" w:rsidP="00CD7B62">
            <w:pPr>
              <w:jc w:val="center"/>
            </w:pPr>
            <w:r>
              <w:t>D</w:t>
            </w:r>
          </w:p>
        </w:tc>
        <w:tc>
          <w:tcPr>
            <w:tcW w:w="762" w:type="dxa"/>
            <w:vAlign w:val="center"/>
          </w:tcPr>
          <w:p w14:paraId="15D20881" w14:textId="62E8342A" w:rsidR="00CD7B62" w:rsidRDefault="00CD7B62" w:rsidP="00CD7B62">
            <w:pPr>
              <w:jc w:val="center"/>
            </w:pPr>
            <w:r>
              <w:t>D</w:t>
            </w:r>
          </w:p>
        </w:tc>
        <w:tc>
          <w:tcPr>
            <w:tcW w:w="762" w:type="dxa"/>
            <w:vAlign w:val="center"/>
          </w:tcPr>
          <w:p w14:paraId="359D0BD7" w14:textId="77777777" w:rsidR="00CD7B62" w:rsidRDefault="00CD7B62" w:rsidP="00CD7B62">
            <w:pPr>
              <w:jc w:val="center"/>
            </w:pPr>
          </w:p>
        </w:tc>
        <w:tc>
          <w:tcPr>
            <w:tcW w:w="762" w:type="dxa"/>
            <w:vAlign w:val="center"/>
          </w:tcPr>
          <w:p w14:paraId="64DBFBD0" w14:textId="77777777" w:rsidR="00CD7B62" w:rsidRDefault="00CD7B62" w:rsidP="00CD7B62">
            <w:pPr>
              <w:jc w:val="center"/>
            </w:pPr>
          </w:p>
        </w:tc>
        <w:tc>
          <w:tcPr>
            <w:tcW w:w="762" w:type="dxa"/>
            <w:vAlign w:val="center"/>
          </w:tcPr>
          <w:p w14:paraId="66584A0E" w14:textId="77777777" w:rsidR="00CD7B62" w:rsidRDefault="00CD7B62" w:rsidP="00CD7B62">
            <w:pPr>
              <w:jc w:val="center"/>
            </w:pPr>
          </w:p>
        </w:tc>
        <w:tc>
          <w:tcPr>
            <w:tcW w:w="762" w:type="dxa"/>
            <w:vAlign w:val="center"/>
          </w:tcPr>
          <w:p w14:paraId="641DDFB6" w14:textId="01260F05" w:rsidR="00CD7B62" w:rsidRDefault="00CD7B62" w:rsidP="00CD7B62">
            <w:pPr>
              <w:jc w:val="center"/>
            </w:pPr>
            <w:r>
              <w:t>I</w:t>
            </w:r>
          </w:p>
        </w:tc>
        <w:tc>
          <w:tcPr>
            <w:tcW w:w="762" w:type="dxa"/>
            <w:vAlign w:val="center"/>
          </w:tcPr>
          <w:p w14:paraId="691C4725" w14:textId="2C1AEB8A" w:rsidR="00CD7B62" w:rsidRDefault="00CD7B62" w:rsidP="00CD7B62">
            <w:pPr>
              <w:jc w:val="center"/>
            </w:pPr>
            <w:r>
              <w:t>I</w:t>
            </w:r>
          </w:p>
        </w:tc>
        <w:tc>
          <w:tcPr>
            <w:tcW w:w="610" w:type="dxa"/>
            <w:vAlign w:val="center"/>
          </w:tcPr>
          <w:p w14:paraId="7CE24435" w14:textId="1FCAD3DE" w:rsidR="00CD7B62" w:rsidRDefault="00CD7B62" w:rsidP="00CD7B62">
            <w:pPr>
              <w:jc w:val="center"/>
            </w:pPr>
            <w:r>
              <w:t>I</w:t>
            </w:r>
          </w:p>
        </w:tc>
        <w:tc>
          <w:tcPr>
            <w:tcW w:w="610" w:type="dxa"/>
            <w:vAlign w:val="center"/>
          </w:tcPr>
          <w:p w14:paraId="0F5FA96E" w14:textId="432EBC9C" w:rsidR="00CD7B62" w:rsidRDefault="00CD7B62" w:rsidP="00CD7B62">
            <w:pPr>
              <w:jc w:val="center"/>
            </w:pPr>
            <w:r>
              <w:t>I</w:t>
            </w:r>
          </w:p>
        </w:tc>
        <w:tc>
          <w:tcPr>
            <w:tcW w:w="610" w:type="dxa"/>
            <w:vAlign w:val="center"/>
          </w:tcPr>
          <w:p w14:paraId="63F3A452" w14:textId="73067D68" w:rsidR="00CD7B62" w:rsidRDefault="00CD7B62" w:rsidP="00CD7B62">
            <w:pPr>
              <w:jc w:val="center"/>
            </w:pPr>
            <w:r>
              <w:t>I</w:t>
            </w:r>
          </w:p>
        </w:tc>
        <w:tc>
          <w:tcPr>
            <w:tcW w:w="610" w:type="dxa"/>
            <w:vAlign w:val="center"/>
          </w:tcPr>
          <w:p w14:paraId="14F3C2F2" w14:textId="77777777" w:rsidR="00CD7B62" w:rsidRDefault="00CD7B62" w:rsidP="00CD7B62">
            <w:pPr>
              <w:jc w:val="center"/>
            </w:pPr>
          </w:p>
        </w:tc>
      </w:tr>
      <w:tr w:rsidR="009E2653" w14:paraId="7B31D4F5" w14:textId="55FE61A3" w:rsidTr="00C45FC0">
        <w:tc>
          <w:tcPr>
            <w:tcW w:w="814" w:type="dxa"/>
          </w:tcPr>
          <w:p w14:paraId="7CFABFB4" w14:textId="77777777" w:rsidR="009E2653" w:rsidRDefault="009E2653" w:rsidP="00DF3BFC">
            <w:r>
              <w:t>CSDS</w:t>
            </w:r>
          </w:p>
          <w:p w14:paraId="3A995148" w14:textId="77777777" w:rsidR="009E2653" w:rsidRDefault="009E2653" w:rsidP="00DF3BFC">
            <w:r>
              <w:t>116</w:t>
            </w:r>
          </w:p>
        </w:tc>
        <w:tc>
          <w:tcPr>
            <w:tcW w:w="762" w:type="dxa"/>
            <w:vAlign w:val="center"/>
          </w:tcPr>
          <w:p w14:paraId="26CFF86C" w14:textId="77777777" w:rsidR="009E2653" w:rsidRDefault="009E2653" w:rsidP="00C45FC0">
            <w:pPr>
              <w:jc w:val="center"/>
            </w:pPr>
          </w:p>
        </w:tc>
        <w:tc>
          <w:tcPr>
            <w:tcW w:w="762" w:type="dxa"/>
            <w:vAlign w:val="center"/>
          </w:tcPr>
          <w:p w14:paraId="137A02BB" w14:textId="77777777" w:rsidR="009E2653" w:rsidRDefault="009E2653" w:rsidP="00C45FC0">
            <w:pPr>
              <w:jc w:val="center"/>
            </w:pPr>
          </w:p>
        </w:tc>
        <w:tc>
          <w:tcPr>
            <w:tcW w:w="762" w:type="dxa"/>
            <w:vAlign w:val="center"/>
          </w:tcPr>
          <w:p w14:paraId="4AC77BF3" w14:textId="2704318E" w:rsidR="009E2653" w:rsidRDefault="001D6774" w:rsidP="00C45FC0">
            <w:pPr>
              <w:jc w:val="center"/>
            </w:pPr>
            <w:r>
              <w:t>D</w:t>
            </w:r>
          </w:p>
        </w:tc>
        <w:tc>
          <w:tcPr>
            <w:tcW w:w="762" w:type="dxa"/>
            <w:vAlign w:val="center"/>
          </w:tcPr>
          <w:p w14:paraId="61EB0612" w14:textId="66EDD89E" w:rsidR="009E2653" w:rsidRDefault="001D6774" w:rsidP="00C45FC0">
            <w:pPr>
              <w:jc w:val="center"/>
            </w:pPr>
            <w:r>
              <w:t>M</w:t>
            </w:r>
          </w:p>
        </w:tc>
        <w:tc>
          <w:tcPr>
            <w:tcW w:w="762" w:type="dxa"/>
            <w:vAlign w:val="center"/>
          </w:tcPr>
          <w:p w14:paraId="1054D6DB" w14:textId="4D9C22E7" w:rsidR="009E2653" w:rsidRDefault="001D6774" w:rsidP="00C45FC0">
            <w:pPr>
              <w:jc w:val="center"/>
            </w:pPr>
            <w:r>
              <w:t>M</w:t>
            </w:r>
          </w:p>
        </w:tc>
        <w:tc>
          <w:tcPr>
            <w:tcW w:w="762" w:type="dxa"/>
            <w:vAlign w:val="center"/>
          </w:tcPr>
          <w:p w14:paraId="21C33BC5" w14:textId="79F3DB45" w:rsidR="009E2653" w:rsidRDefault="001D6774" w:rsidP="00C45FC0">
            <w:pPr>
              <w:jc w:val="center"/>
            </w:pPr>
            <w:r>
              <w:t>M</w:t>
            </w:r>
          </w:p>
        </w:tc>
        <w:tc>
          <w:tcPr>
            <w:tcW w:w="762" w:type="dxa"/>
            <w:vAlign w:val="center"/>
          </w:tcPr>
          <w:p w14:paraId="59D8AE7C" w14:textId="77777777" w:rsidR="009E2653" w:rsidRDefault="009E2653" w:rsidP="00C45FC0">
            <w:pPr>
              <w:jc w:val="center"/>
            </w:pPr>
          </w:p>
        </w:tc>
        <w:tc>
          <w:tcPr>
            <w:tcW w:w="762" w:type="dxa"/>
            <w:vAlign w:val="center"/>
          </w:tcPr>
          <w:p w14:paraId="68AAB48B" w14:textId="77777777" w:rsidR="009E2653" w:rsidRDefault="009E2653" w:rsidP="00C45FC0">
            <w:pPr>
              <w:jc w:val="center"/>
            </w:pPr>
          </w:p>
        </w:tc>
        <w:tc>
          <w:tcPr>
            <w:tcW w:w="610" w:type="dxa"/>
            <w:vAlign w:val="center"/>
          </w:tcPr>
          <w:p w14:paraId="77DD2F1B" w14:textId="77777777" w:rsidR="009E2653" w:rsidRDefault="009E2653" w:rsidP="00C45FC0">
            <w:pPr>
              <w:jc w:val="center"/>
            </w:pPr>
          </w:p>
        </w:tc>
        <w:tc>
          <w:tcPr>
            <w:tcW w:w="610" w:type="dxa"/>
            <w:vAlign w:val="center"/>
          </w:tcPr>
          <w:p w14:paraId="7B650D40" w14:textId="77777777" w:rsidR="009E2653" w:rsidRDefault="009E2653" w:rsidP="00C45FC0">
            <w:pPr>
              <w:jc w:val="center"/>
            </w:pPr>
          </w:p>
        </w:tc>
        <w:tc>
          <w:tcPr>
            <w:tcW w:w="610" w:type="dxa"/>
            <w:vAlign w:val="center"/>
          </w:tcPr>
          <w:p w14:paraId="6EBA468F" w14:textId="77777777" w:rsidR="009E2653" w:rsidRDefault="009E2653" w:rsidP="00C45FC0">
            <w:pPr>
              <w:jc w:val="center"/>
            </w:pPr>
          </w:p>
        </w:tc>
        <w:tc>
          <w:tcPr>
            <w:tcW w:w="610" w:type="dxa"/>
            <w:vAlign w:val="center"/>
          </w:tcPr>
          <w:p w14:paraId="1AF498ED" w14:textId="77777777" w:rsidR="009E2653" w:rsidRDefault="009E2653" w:rsidP="00C45FC0">
            <w:pPr>
              <w:jc w:val="center"/>
            </w:pPr>
          </w:p>
        </w:tc>
      </w:tr>
      <w:tr w:rsidR="00CD7B62" w14:paraId="14ED0C64" w14:textId="77777777" w:rsidTr="00C45FC0">
        <w:tc>
          <w:tcPr>
            <w:tcW w:w="814" w:type="dxa"/>
          </w:tcPr>
          <w:p w14:paraId="7CF036F4" w14:textId="77777777" w:rsidR="00CD7B62" w:rsidRDefault="00CD7B62" w:rsidP="00CD7B62">
            <w:r>
              <w:t>CSDS</w:t>
            </w:r>
          </w:p>
          <w:p w14:paraId="324A67E5" w14:textId="26793810" w:rsidR="00CD7B62" w:rsidRDefault="00CD7B62" w:rsidP="00CD7B62">
            <w:r>
              <w:t>117</w:t>
            </w:r>
          </w:p>
        </w:tc>
        <w:tc>
          <w:tcPr>
            <w:tcW w:w="762" w:type="dxa"/>
            <w:vAlign w:val="center"/>
          </w:tcPr>
          <w:p w14:paraId="6B80858B" w14:textId="77777777" w:rsidR="00CD7B62" w:rsidRDefault="00CD7B62" w:rsidP="00CD7B62">
            <w:pPr>
              <w:jc w:val="center"/>
            </w:pPr>
          </w:p>
        </w:tc>
        <w:tc>
          <w:tcPr>
            <w:tcW w:w="762" w:type="dxa"/>
            <w:vAlign w:val="center"/>
          </w:tcPr>
          <w:p w14:paraId="3C901F08" w14:textId="77777777" w:rsidR="00CD7B62" w:rsidRDefault="00CD7B62" w:rsidP="00CD7B62">
            <w:pPr>
              <w:jc w:val="center"/>
            </w:pPr>
          </w:p>
        </w:tc>
        <w:tc>
          <w:tcPr>
            <w:tcW w:w="762" w:type="dxa"/>
            <w:vAlign w:val="center"/>
          </w:tcPr>
          <w:p w14:paraId="0003415D" w14:textId="13687663" w:rsidR="00CD7B62" w:rsidRDefault="00CD7B62" w:rsidP="00CD7B62">
            <w:pPr>
              <w:jc w:val="center"/>
            </w:pPr>
            <w:r>
              <w:t>D</w:t>
            </w:r>
          </w:p>
        </w:tc>
        <w:tc>
          <w:tcPr>
            <w:tcW w:w="762" w:type="dxa"/>
            <w:vAlign w:val="center"/>
          </w:tcPr>
          <w:p w14:paraId="17EF3CE4" w14:textId="29926CC3" w:rsidR="00CD7B62" w:rsidRDefault="00CD7B62" w:rsidP="00CD7B62">
            <w:pPr>
              <w:jc w:val="center"/>
            </w:pPr>
            <w:r>
              <w:t>M</w:t>
            </w:r>
          </w:p>
        </w:tc>
        <w:tc>
          <w:tcPr>
            <w:tcW w:w="762" w:type="dxa"/>
            <w:vAlign w:val="center"/>
          </w:tcPr>
          <w:p w14:paraId="4FFFC1D5" w14:textId="7163428A" w:rsidR="00CD7B62" w:rsidRDefault="00CD7B62" w:rsidP="00CD7B62">
            <w:pPr>
              <w:jc w:val="center"/>
            </w:pPr>
            <w:r>
              <w:t>D</w:t>
            </w:r>
          </w:p>
        </w:tc>
        <w:tc>
          <w:tcPr>
            <w:tcW w:w="762" w:type="dxa"/>
            <w:vAlign w:val="center"/>
          </w:tcPr>
          <w:p w14:paraId="21BBE93A" w14:textId="07FC8FD6" w:rsidR="00CD7B62" w:rsidRDefault="00CD7B62" w:rsidP="00CD7B62">
            <w:pPr>
              <w:jc w:val="center"/>
            </w:pPr>
            <w:r>
              <w:t>D</w:t>
            </w:r>
          </w:p>
        </w:tc>
        <w:tc>
          <w:tcPr>
            <w:tcW w:w="762" w:type="dxa"/>
            <w:vAlign w:val="center"/>
          </w:tcPr>
          <w:p w14:paraId="40EF13F6" w14:textId="77777777" w:rsidR="00CD7B62" w:rsidRDefault="00CD7B62" w:rsidP="00CD7B62">
            <w:pPr>
              <w:jc w:val="center"/>
            </w:pPr>
          </w:p>
        </w:tc>
        <w:tc>
          <w:tcPr>
            <w:tcW w:w="762" w:type="dxa"/>
            <w:vAlign w:val="center"/>
          </w:tcPr>
          <w:p w14:paraId="2EDD9F8E" w14:textId="7F26C733" w:rsidR="00CD7B62" w:rsidRDefault="00CD7B62" w:rsidP="00CD7B62">
            <w:pPr>
              <w:jc w:val="center"/>
            </w:pPr>
            <w:r>
              <w:t>D</w:t>
            </w:r>
          </w:p>
        </w:tc>
        <w:tc>
          <w:tcPr>
            <w:tcW w:w="610" w:type="dxa"/>
            <w:vAlign w:val="center"/>
          </w:tcPr>
          <w:p w14:paraId="073EE69A" w14:textId="0DB4F427" w:rsidR="00CD7B62" w:rsidRDefault="00CD7B62" w:rsidP="00CD7B62">
            <w:pPr>
              <w:jc w:val="center"/>
            </w:pPr>
            <w:r>
              <w:t>D</w:t>
            </w:r>
          </w:p>
        </w:tc>
        <w:tc>
          <w:tcPr>
            <w:tcW w:w="610" w:type="dxa"/>
            <w:vAlign w:val="center"/>
          </w:tcPr>
          <w:p w14:paraId="13215786" w14:textId="77777777" w:rsidR="00CD7B62" w:rsidRDefault="00CD7B62" w:rsidP="00CD7B62">
            <w:pPr>
              <w:jc w:val="center"/>
            </w:pPr>
          </w:p>
        </w:tc>
        <w:tc>
          <w:tcPr>
            <w:tcW w:w="610" w:type="dxa"/>
            <w:vAlign w:val="center"/>
          </w:tcPr>
          <w:p w14:paraId="01275E4A" w14:textId="77777777" w:rsidR="00CD7B62" w:rsidRDefault="00CD7B62" w:rsidP="00CD7B62">
            <w:pPr>
              <w:jc w:val="center"/>
            </w:pPr>
          </w:p>
        </w:tc>
        <w:tc>
          <w:tcPr>
            <w:tcW w:w="610" w:type="dxa"/>
            <w:vAlign w:val="center"/>
          </w:tcPr>
          <w:p w14:paraId="5E58EF9C" w14:textId="77777777" w:rsidR="00CD7B62" w:rsidRDefault="00CD7B62" w:rsidP="00CD7B62">
            <w:pPr>
              <w:jc w:val="center"/>
            </w:pPr>
          </w:p>
        </w:tc>
      </w:tr>
      <w:tr w:rsidR="009E2653" w14:paraId="6805E70F" w14:textId="349B6AB4" w:rsidTr="00C45FC0">
        <w:tc>
          <w:tcPr>
            <w:tcW w:w="814" w:type="dxa"/>
          </w:tcPr>
          <w:p w14:paraId="41C3A255" w14:textId="77777777" w:rsidR="009E2653" w:rsidRDefault="009E2653" w:rsidP="00DF3BFC">
            <w:r>
              <w:t>CSDS</w:t>
            </w:r>
          </w:p>
          <w:p w14:paraId="09375CF1" w14:textId="77777777" w:rsidR="009E2653" w:rsidRDefault="009E2653" w:rsidP="00DF3BFC">
            <w:r>
              <w:t>128</w:t>
            </w:r>
          </w:p>
        </w:tc>
        <w:tc>
          <w:tcPr>
            <w:tcW w:w="762" w:type="dxa"/>
            <w:vAlign w:val="center"/>
          </w:tcPr>
          <w:p w14:paraId="2BF536A9" w14:textId="1B2FE0BA" w:rsidR="009E2653" w:rsidRDefault="001D6774" w:rsidP="00C45FC0">
            <w:pPr>
              <w:jc w:val="center"/>
            </w:pPr>
            <w:r>
              <w:t>D</w:t>
            </w:r>
          </w:p>
        </w:tc>
        <w:tc>
          <w:tcPr>
            <w:tcW w:w="762" w:type="dxa"/>
            <w:vAlign w:val="center"/>
          </w:tcPr>
          <w:p w14:paraId="793EB234" w14:textId="16CD0063" w:rsidR="009E2653" w:rsidRDefault="001D6774" w:rsidP="00C45FC0">
            <w:pPr>
              <w:jc w:val="center"/>
            </w:pPr>
            <w:r>
              <w:t>D</w:t>
            </w:r>
          </w:p>
        </w:tc>
        <w:tc>
          <w:tcPr>
            <w:tcW w:w="762" w:type="dxa"/>
            <w:vAlign w:val="center"/>
          </w:tcPr>
          <w:p w14:paraId="754779A9" w14:textId="51948E03" w:rsidR="009E2653" w:rsidRDefault="001D6774" w:rsidP="00C45FC0">
            <w:pPr>
              <w:jc w:val="center"/>
            </w:pPr>
            <w:r>
              <w:t>D</w:t>
            </w:r>
          </w:p>
        </w:tc>
        <w:tc>
          <w:tcPr>
            <w:tcW w:w="762" w:type="dxa"/>
            <w:vAlign w:val="center"/>
          </w:tcPr>
          <w:p w14:paraId="52134380" w14:textId="77777777" w:rsidR="009E2653" w:rsidRDefault="009E2653" w:rsidP="00C45FC0">
            <w:pPr>
              <w:jc w:val="center"/>
            </w:pPr>
          </w:p>
        </w:tc>
        <w:tc>
          <w:tcPr>
            <w:tcW w:w="762" w:type="dxa"/>
            <w:vAlign w:val="center"/>
          </w:tcPr>
          <w:p w14:paraId="4811701F" w14:textId="77777777" w:rsidR="009E2653" w:rsidRDefault="009E2653" w:rsidP="00C45FC0">
            <w:pPr>
              <w:jc w:val="center"/>
            </w:pPr>
          </w:p>
        </w:tc>
        <w:tc>
          <w:tcPr>
            <w:tcW w:w="762" w:type="dxa"/>
            <w:vAlign w:val="center"/>
          </w:tcPr>
          <w:p w14:paraId="6007414F" w14:textId="77777777" w:rsidR="009E2653" w:rsidRDefault="009E2653" w:rsidP="00C45FC0">
            <w:pPr>
              <w:jc w:val="center"/>
            </w:pPr>
          </w:p>
        </w:tc>
        <w:tc>
          <w:tcPr>
            <w:tcW w:w="762" w:type="dxa"/>
            <w:vAlign w:val="center"/>
          </w:tcPr>
          <w:p w14:paraId="11614AB2" w14:textId="77777777" w:rsidR="009E2653" w:rsidRDefault="009E2653" w:rsidP="00C45FC0">
            <w:pPr>
              <w:jc w:val="center"/>
            </w:pPr>
          </w:p>
        </w:tc>
        <w:tc>
          <w:tcPr>
            <w:tcW w:w="762" w:type="dxa"/>
            <w:vAlign w:val="center"/>
          </w:tcPr>
          <w:p w14:paraId="5C7B3DB8" w14:textId="4B18DDD5" w:rsidR="009E2653" w:rsidRDefault="001D6774" w:rsidP="00C45FC0">
            <w:pPr>
              <w:jc w:val="center"/>
            </w:pPr>
            <w:r>
              <w:t>D</w:t>
            </w:r>
          </w:p>
        </w:tc>
        <w:tc>
          <w:tcPr>
            <w:tcW w:w="610" w:type="dxa"/>
            <w:vAlign w:val="center"/>
          </w:tcPr>
          <w:p w14:paraId="7EFB9860" w14:textId="14031EEE" w:rsidR="009E2653" w:rsidRDefault="001D6774" w:rsidP="00C45FC0">
            <w:pPr>
              <w:jc w:val="center"/>
            </w:pPr>
            <w:r>
              <w:t>D</w:t>
            </w:r>
          </w:p>
        </w:tc>
        <w:tc>
          <w:tcPr>
            <w:tcW w:w="610" w:type="dxa"/>
            <w:vAlign w:val="center"/>
          </w:tcPr>
          <w:p w14:paraId="1511A798" w14:textId="56C64F2D" w:rsidR="009E2653" w:rsidRDefault="001D6774" w:rsidP="00C45FC0">
            <w:pPr>
              <w:jc w:val="center"/>
            </w:pPr>
            <w:r>
              <w:t>D</w:t>
            </w:r>
          </w:p>
        </w:tc>
        <w:tc>
          <w:tcPr>
            <w:tcW w:w="610" w:type="dxa"/>
            <w:vAlign w:val="center"/>
          </w:tcPr>
          <w:p w14:paraId="61572A7D" w14:textId="10D84C77" w:rsidR="009E2653" w:rsidRDefault="001D6774" w:rsidP="00C45FC0">
            <w:pPr>
              <w:jc w:val="center"/>
            </w:pPr>
            <w:r>
              <w:t>D</w:t>
            </w:r>
          </w:p>
        </w:tc>
        <w:tc>
          <w:tcPr>
            <w:tcW w:w="610" w:type="dxa"/>
            <w:vAlign w:val="center"/>
          </w:tcPr>
          <w:p w14:paraId="4959547B" w14:textId="54FA1FE9" w:rsidR="009E2653" w:rsidRDefault="001D6774" w:rsidP="00C45FC0">
            <w:pPr>
              <w:jc w:val="center"/>
            </w:pPr>
            <w:r>
              <w:t>D</w:t>
            </w:r>
          </w:p>
        </w:tc>
      </w:tr>
      <w:tr w:rsidR="009E2653" w14:paraId="7985AFAF" w14:textId="030ACB67" w:rsidTr="00C45FC0">
        <w:tc>
          <w:tcPr>
            <w:tcW w:w="814" w:type="dxa"/>
          </w:tcPr>
          <w:p w14:paraId="457E08A2" w14:textId="77777777" w:rsidR="009E2653" w:rsidRDefault="009E2653" w:rsidP="00DF3BFC">
            <w:r>
              <w:t>CSDS</w:t>
            </w:r>
          </w:p>
          <w:p w14:paraId="0F1E150F" w14:textId="77777777" w:rsidR="009E2653" w:rsidRDefault="009E2653" w:rsidP="00DF3BFC">
            <w:r>
              <w:t>131</w:t>
            </w:r>
          </w:p>
        </w:tc>
        <w:tc>
          <w:tcPr>
            <w:tcW w:w="762" w:type="dxa"/>
            <w:vAlign w:val="center"/>
          </w:tcPr>
          <w:p w14:paraId="101A8AA3" w14:textId="55D84E28" w:rsidR="009E2653" w:rsidRDefault="001D6774" w:rsidP="00C45FC0">
            <w:pPr>
              <w:jc w:val="center"/>
            </w:pPr>
            <w:r>
              <w:t>D</w:t>
            </w:r>
          </w:p>
        </w:tc>
        <w:tc>
          <w:tcPr>
            <w:tcW w:w="762" w:type="dxa"/>
            <w:vAlign w:val="center"/>
          </w:tcPr>
          <w:p w14:paraId="65454CCE" w14:textId="663B41DA" w:rsidR="009E2653" w:rsidRDefault="001D6774" w:rsidP="00C45FC0">
            <w:pPr>
              <w:jc w:val="center"/>
            </w:pPr>
            <w:r>
              <w:t>D</w:t>
            </w:r>
          </w:p>
        </w:tc>
        <w:tc>
          <w:tcPr>
            <w:tcW w:w="762" w:type="dxa"/>
            <w:vAlign w:val="center"/>
          </w:tcPr>
          <w:p w14:paraId="2EA06084" w14:textId="0A5A2290" w:rsidR="009E2653" w:rsidRDefault="001D6774" w:rsidP="00C45FC0">
            <w:pPr>
              <w:jc w:val="center"/>
            </w:pPr>
            <w:r>
              <w:t>D</w:t>
            </w:r>
          </w:p>
        </w:tc>
        <w:tc>
          <w:tcPr>
            <w:tcW w:w="762" w:type="dxa"/>
            <w:vAlign w:val="center"/>
          </w:tcPr>
          <w:p w14:paraId="59A36E16" w14:textId="77777777" w:rsidR="009E2653" w:rsidRDefault="009E2653" w:rsidP="00C45FC0">
            <w:pPr>
              <w:jc w:val="center"/>
            </w:pPr>
          </w:p>
        </w:tc>
        <w:tc>
          <w:tcPr>
            <w:tcW w:w="762" w:type="dxa"/>
            <w:vAlign w:val="center"/>
          </w:tcPr>
          <w:p w14:paraId="6DC31C6E" w14:textId="77777777" w:rsidR="009E2653" w:rsidRDefault="009E2653" w:rsidP="00C45FC0">
            <w:pPr>
              <w:jc w:val="center"/>
            </w:pPr>
          </w:p>
        </w:tc>
        <w:tc>
          <w:tcPr>
            <w:tcW w:w="762" w:type="dxa"/>
            <w:vAlign w:val="center"/>
          </w:tcPr>
          <w:p w14:paraId="71268B03" w14:textId="77777777" w:rsidR="009E2653" w:rsidRDefault="009E2653" w:rsidP="00C45FC0">
            <w:pPr>
              <w:jc w:val="center"/>
            </w:pPr>
          </w:p>
        </w:tc>
        <w:tc>
          <w:tcPr>
            <w:tcW w:w="762" w:type="dxa"/>
            <w:vAlign w:val="center"/>
          </w:tcPr>
          <w:p w14:paraId="6EAFF762" w14:textId="77777777" w:rsidR="009E2653" w:rsidRDefault="009E2653" w:rsidP="00C45FC0">
            <w:pPr>
              <w:jc w:val="center"/>
            </w:pPr>
          </w:p>
        </w:tc>
        <w:tc>
          <w:tcPr>
            <w:tcW w:w="762" w:type="dxa"/>
            <w:vAlign w:val="center"/>
          </w:tcPr>
          <w:p w14:paraId="6FB27032" w14:textId="1AA70DB5" w:rsidR="009E2653" w:rsidRDefault="001D6774" w:rsidP="00C45FC0">
            <w:pPr>
              <w:jc w:val="center"/>
            </w:pPr>
            <w:r>
              <w:t>I</w:t>
            </w:r>
          </w:p>
        </w:tc>
        <w:tc>
          <w:tcPr>
            <w:tcW w:w="610" w:type="dxa"/>
            <w:vAlign w:val="center"/>
          </w:tcPr>
          <w:p w14:paraId="2B872946" w14:textId="15C586FD" w:rsidR="009E2653" w:rsidRDefault="001D6774" w:rsidP="00C45FC0">
            <w:pPr>
              <w:jc w:val="center"/>
            </w:pPr>
            <w:r>
              <w:t>I</w:t>
            </w:r>
          </w:p>
        </w:tc>
        <w:tc>
          <w:tcPr>
            <w:tcW w:w="610" w:type="dxa"/>
            <w:vAlign w:val="center"/>
          </w:tcPr>
          <w:p w14:paraId="7B4726B0" w14:textId="77777777" w:rsidR="009E2653" w:rsidRDefault="009E2653" w:rsidP="00C45FC0">
            <w:pPr>
              <w:jc w:val="center"/>
            </w:pPr>
          </w:p>
        </w:tc>
        <w:tc>
          <w:tcPr>
            <w:tcW w:w="610" w:type="dxa"/>
            <w:vAlign w:val="center"/>
          </w:tcPr>
          <w:p w14:paraId="73A419FB" w14:textId="77777777" w:rsidR="009E2653" w:rsidRDefault="009E2653" w:rsidP="00C45FC0">
            <w:pPr>
              <w:jc w:val="center"/>
            </w:pPr>
          </w:p>
        </w:tc>
        <w:tc>
          <w:tcPr>
            <w:tcW w:w="610" w:type="dxa"/>
            <w:vAlign w:val="center"/>
          </w:tcPr>
          <w:p w14:paraId="5029E44A" w14:textId="77777777" w:rsidR="009E2653" w:rsidRDefault="009E2653" w:rsidP="00C45FC0">
            <w:pPr>
              <w:jc w:val="center"/>
            </w:pPr>
          </w:p>
        </w:tc>
      </w:tr>
      <w:tr w:rsidR="00CD7B62" w14:paraId="6789BB3B" w14:textId="77777777" w:rsidTr="00C45FC0">
        <w:tc>
          <w:tcPr>
            <w:tcW w:w="814" w:type="dxa"/>
          </w:tcPr>
          <w:p w14:paraId="38108BEA" w14:textId="77777777" w:rsidR="00CD7B62" w:rsidRDefault="00CD7B62" w:rsidP="00CD7B62">
            <w:r>
              <w:t>Audio</w:t>
            </w:r>
          </w:p>
          <w:p w14:paraId="6DD468A5" w14:textId="77777777" w:rsidR="00CD7B62" w:rsidRDefault="00CD7B62" w:rsidP="00CD7B62">
            <w:r>
              <w:t>CSDS</w:t>
            </w:r>
          </w:p>
          <w:p w14:paraId="2057D21E" w14:textId="08BF7D94" w:rsidR="00CD7B62" w:rsidRDefault="00CD7B62" w:rsidP="00CD7B62">
            <w:r>
              <w:t>141</w:t>
            </w:r>
          </w:p>
        </w:tc>
        <w:tc>
          <w:tcPr>
            <w:tcW w:w="762" w:type="dxa"/>
            <w:vAlign w:val="center"/>
          </w:tcPr>
          <w:p w14:paraId="6424806B" w14:textId="35413F27" w:rsidR="00CD7B62" w:rsidRDefault="00CD7B62" w:rsidP="00CD7B62">
            <w:pPr>
              <w:jc w:val="center"/>
            </w:pPr>
            <w:r>
              <w:t>D</w:t>
            </w:r>
          </w:p>
        </w:tc>
        <w:tc>
          <w:tcPr>
            <w:tcW w:w="762" w:type="dxa"/>
            <w:vAlign w:val="center"/>
          </w:tcPr>
          <w:p w14:paraId="675F7990" w14:textId="23209156" w:rsidR="00CD7B62" w:rsidRDefault="00CD7B62" w:rsidP="00CD7B62">
            <w:pPr>
              <w:jc w:val="center"/>
            </w:pPr>
            <w:r>
              <w:t>D</w:t>
            </w:r>
          </w:p>
        </w:tc>
        <w:tc>
          <w:tcPr>
            <w:tcW w:w="762" w:type="dxa"/>
            <w:vAlign w:val="center"/>
          </w:tcPr>
          <w:p w14:paraId="54C76A58" w14:textId="337465BD" w:rsidR="00CD7B62" w:rsidRDefault="00CD7B62" w:rsidP="00CD7B62">
            <w:pPr>
              <w:jc w:val="center"/>
            </w:pPr>
            <w:r>
              <w:t>D</w:t>
            </w:r>
          </w:p>
        </w:tc>
        <w:tc>
          <w:tcPr>
            <w:tcW w:w="762" w:type="dxa"/>
            <w:vAlign w:val="center"/>
          </w:tcPr>
          <w:p w14:paraId="0147946E" w14:textId="77777777" w:rsidR="00CD7B62" w:rsidRDefault="00CD7B62" w:rsidP="00CD7B62">
            <w:pPr>
              <w:jc w:val="center"/>
            </w:pPr>
          </w:p>
        </w:tc>
        <w:tc>
          <w:tcPr>
            <w:tcW w:w="762" w:type="dxa"/>
            <w:vAlign w:val="center"/>
          </w:tcPr>
          <w:p w14:paraId="3215E700" w14:textId="77777777" w:rsidR="00CD7B62" w:rsidRDefault="00CD7B62" w:rsidP="00CD7B62">
            <w:pPr>
              <w:jc w:val="center"/>
            </w:pPr>
          </w:p>
        </w:tc>
        <w:tc>
          <w:tcPr>
            <w:tcW w:w="762" w:type="dxa"/>
            <w:vAlign w:val="center"/>
          </w:tcPr>
          <w:p w14:paraId="0D4BB6D5" w14:textId="77777777" w:rsidR="00CD7B62" w:rsidRDefault="00CD7B62" w:rsidP="00CD7B62">
            <w:pPr>
              <w:jc w:val="center"/>
            </w:pPr>
          </w:p>
        </w:tc>
        <w:tc>
          <w:tcPr>
            <w:tcW w:w="762" w:type="dxa"/>
            <w:vAlign w:val="center"/>
          </w:tcPr>
          <w:p w14:paraId="2CB1C177" w14:textId="77777777" w:rsidR="00CD7B62" w:rsidRDefault="00CD7B62" w:rsidP="00CD7B62">
            <w:pPr>
              <w:jc w:val="center"/>
            </w:pPr>
          </w:p>
        </w:tc>
        <w:tc>
          <w:tcPr>
            <w:tcW w:w="762" w:type="dxa"/>
            <w:vAlign w:val="center"/>
          </w:tcPr>
          <w:p w14:paraId="3A57B747" w14:textId="77777777" w:rsidR="00CD7B62" w:rsidRDefault="00CD7B62" w:rsidP="00CD7B62">
            <w:pPr>
              <w:jc w:val="center"/>
            </w:pPr>
          </w:p>
        </w:tc>
        <w:tc>
          <w:tcPr>
            <w:tcW w:w="610" w:type="dxa"/>
            <w:vAlign w:val="center"/>
          </w:tcPr>
          <w:p w14:paraId="521EF419" w14:textId="77777777" w:rsidR="00CD7B62" w:rsidRDefault="00CD7B62" w:rsidP="00CD7B62">
            <w:pPr>
              <w:jc w:val="center"/>
            </w:pPr>
          </w:p>
        </w:tc>
        <w:tc>
          <w:tcPr>
            <w:tcW w:w="610" w:type="dxa"/>
            <w:vAlign w:val="center"/>
          </w:tcPr>
          <w:p w14:paraId="08874864" w14:textId="77777777" w:rsidR="00CD7B62" w:rsidRDefault="00CD7B62" w:rsidP="00CD7B62">
            <w:pPr>
              <w:jc w:val="center"/>
            </w:pPr>
          </w:p>
        </w:tc>
        <w:tc>
          <w:tcPr>
            <w:tcW w:w="610" w:type="dxa"/>
            <w:vAlign w:val="center"/>
          </w:tcPr>
          <w:p w14:paraId="48F0C79E" w14:textId="136FC0CE" w:rsidR="00CD7B62" w:rsidRDefault="00CD7B62" w:rsidP="00CD7B62">
            <w:pPr>
              <w:jc w:val="center"/>
            </w:pPr>
            <w:r>
              <w:t>D</w:t>
            </w:r>
          </w:p>
        </w:tc>
        <w:tc>
          <w:tcPr>
            <w:tcW w:w="610" w:type="dxa"/>
            <w:vAlign w:val="center"/>
          </w:tcPr>
          <w:p w14:paraId="5826E771" w14:textId="41445AB4" w:rsidR="00CD7B62" w:rsidRDefault="00CD7B62" w:rsidP="00CD7B62">
            <w:pPr>
              <w:jc w:val="center"/>
            </w:pPr>
            <w:r>
              <w:t>D</w:t>
            </w:r>
          </w:p>
        </w:tc>
      </w:tr>
      <w:tr w:rsidR="009E2653" w14:paraId="5822247E" w14:textId="7227DBB9" w:rsidTr="00C45FC0">
        <w:tc>
          <w:tcPr>
            <w:tcW w:w="814" w:type="dxa"/>
          </w:tcPr>
          <w:p w14:paraId="7979AF7C" w14:textId="77777777" w:rsidR="009E2653" w:rsidRDefault="009E2653" w:rsidP="00DF3BFC">
            <w:r>
              <w:t>CSDS</w:t>
            </w:r>
          </w:p>
          <w:p w14:paraId="4C4E11FF" w14:textId="77777777" w:rsidR="009E2653" w:rsidRDefault="009E2653" w:rsidP="00DF3BFC">
            <w:r>
              <w:t>172</w:t>
            </w:r>
          </w:p>
        </w:tc>
        <w:tc>
          <w:tcPr>
            <w:tcW w:w="762" w:type="dxa"/>
            <w:vAlign w:val="center"/>
          </w:tcPr>
          <w:p w14:paraId="6A15377B" w14:textId="3EECA409" w:rsidR="009E2653" w:rsidRDefault="001D6774" w:rsidP="00C45FC0">
            <w:pPr>
              <w:jc w:val="center"/>
            </w:pPr>
            <w:r>
              <w:t>D</w:t>
            </w:r>
          </w:p>
        </w:tc>
        <w:tc>
          <w:tcPr>
            <w:tcW w:w="762" w:type="dxa"/>
            <w:vAlign w:val="center"/>
          </w:tcPr>
          <w:p w14:paraId="4AFE4D56" w14:textId="175DD02D" w:rsidR="009E2653" w:rsidRDefault="001D6774" w:rsidP="00C45FC0">
            <w:pPr>
              <w:jc w:val="center"/>
            </w:pPr>
            <w:r>
              <w:t>D</w:t>
            </w:r>
          </w:p>
        </w:tc>
        <w:tc>
          <w:tcPr>
            <w:tcW w:w="762" w:type="dxa"/>
            <w:vAlign w:val="center"/>
          </w:tcPr>
          <w:p w14:paraId="18E9CC6A" w14:textId="05081F33" w:rsidR="009E2653" w:rsidRDefault="001D6774" w:rsidP="00C45FC0">
            <w:pPr>
              <w:jc w:val="center"/>
            </w:pPr>
            <w:r>
              <w:t>D</w:t>
            </w:r>
          </w:p>
        </w:tc>
        <w:tc>
          <w:tcPr>
            <w:tcW w:w="762" w:type="dxa"/>
            <w:vAlign w:val="center"/>
          </w:tcPr>
          <w:p w14:paraId="5C53AEC3" w14:textId="77777777" w:rsidR="009E2653" w:rsidRDefault="009E2653" w:rsidP="00C45FC0">
            <w:pPr>
              <w:jc w:val="center"/>
            </w:pPr>
          </w:p>
        </w:tc>
        <w:tc>
          <w:tcPr>
            <w:tcW w:w="762" w:type="dxa"/>
            <w:vAlign w:val="center"/>
          </w:tcPr>
          <w:p w14:paraId="116447C8" w14:textId="77777777" w:rsidR="009E2653" w:rsidRDefault="009E2653" w:rsidP="00C45FC0">
            <w:pPr>
              <w:jc w:val="center"/>
            </w:pPr>
          </w:p>
        </w:tc>
        <w:tc>
          <w:tcPr>
            <w:tcW w:w="762" w:type="dxa"/>
            <w:vAlign w:val="center"/>
          </w:tcPr>
          <w:p w14:paraId="4F228E6F" w14:textId="77777777" w:rsidR="009E2653" w:rsidRDefault="009E2653" w:rsidP="00C45FC0">
            <w:pPr>
              <w:jc w:val="center"/>
            </w:pPr>
          </w:p>
        </w:tc>
        <w:tc>
          <w:tcPr>
            <w:tcW w:w="762" w:type="dxa"/>
            <w:vAlign w:val="center"/>
          </w:tcPr>
          <w:p w14:paraId="7BBF1CCD" w14:textId="77777777" w:rsidR="009E2653" w:rsidRDefault="009E2653" w:rsidP="00C45FC0">
            <w:pPr>
              <w:jc w:val="center"/>
            </w:pPr>
          </w:p>
        </w:tc>
        <w:tc>
          <w:tcPr>
            <w:tcW w:w="762" w:type="dxa"/>
            <w:vAlign w:val="center"/>
          </w:tcPr>
          <w:p w14:paraId="6DC0D490" w14:textId="77777777" w:rsidR="009E2653" w:rsidRDefault="009E2653" w:rsidP="00C45FC0">
            <w:pPr>
              <w:jc w:val="center"/>
            </w:pPr>
          </w:p>
        </w:tc>
        <w:tc>
          <w:tcPr>
            <w:tcW w:w="610" w:type="dxa"/>
            <w:vAlign w:val="center"/>
          </w:tcPr>
          <w:p w14:paraId="19A78E54" w14:textId="77777777" w:rsidR="009E2653" w:rsidRDefault="009E2653" w:rsidP="00C45FC0">
            <w:pPr>
              <w:jc w:val="center"/>
            </w:pPr>
          </w:p>
        </w:tc>
        <w:tc>
          <w:tcPr>
            <w:tcW w:w="610" w:type="dxa"/>
            <w:vAlign w:val="center"/>
          </w:tcPr>
          <w:p w14:paraId="4C0BE34A" w14:textId="77777777" w:rsidR="009E2653" w:rsidRDefault="009E2653" w:rsidP="00C45FC0">
            <w:pPr>
              <w:jc w:val="center"/>
            </w:pPr>
          </w:p>
        </w:tc>
        <w:tc>
          <w:tcPr>
            <w:tcW w:w="610" w:type="dxa"/>
            <w:vAlign w:val="center"/>
          </w:tcPr>
          <w:p w14:paraId="7F1B5F40" w14:textId="77777777" w:rsidR="009E2653" w:rsidRDefault="009E2653" w:rsidP="00C45FC0">
            <w:pPr>
              <w:jc w:val="center"/>
            </w:pPr>
          </w:p>
        </w:tc>
        <w:tc>
          <w:tcPr>
            <w:tcW w:w="610" w:type="dxa"/>
            <w:vAlign w:val="center"/>
          </w:tcPr>
          <w:p w14:paraId="7E254E2D" w14:textId="77777777" w:rsidR="009E2653" w:rsidRDefault="009E2653" w:rsidP="00C45FC0">
            <w:pPr>
              <w:jc w:val="center"/>
            </w:pPr>
          </w:p>
        </w:tc>
      </w:tr>
    </w:tbl>
    <w:p w14:paraId="188CDEBE" w14:textId="77777777" w:rsidR="002D2691" w:rsidRDefault="002D269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49"/>
        <w:gridCol w:w="2347"/>
        <w:gridCol w:w="2355"/>
        <w:gridCol w:w="2309"/>
      </w:tblGrid>
      <w:tr w:rsidR="006B4D6B" w14:paraId="2F3B6027" w14:textId="77777777" w:rsidTr="009E74A9">
        <w:trPr>
          <w:tblHeader/>
        </w:trPr>
        <w:tc>
          <w:tcPr>
            <w:tcW w:w="2394" w:type="dxa"/>
          </w:tcPr>
          <w:p w14:paraId="6F49E23B" w14:textId="77777777" w:rsidR="00D14D6F" w:rsidRDefault="00D14D6F" w:rsidP="00A15BFE">
            <w:pPr>
              <w:jc w:val="center"/>
            </w:pPr>
            <w:r w:rsidRPr="002D2691">
              <w:rPr>
                <w:b/>
              </w:rPr>
              <w:t>I = Introduced</w:t>
            </w:r>
          </w:p>
        </w:tc>
        <w:tc>
          <w:tcPr>
            <w:tcW w:w="2394" w:type="dxa"/>
          </w:tcPr>
          <w:p w14:paraId="0078EF05" w14:textId="77777777" w:rsidR="00D14D6F" w:rsidRPr="008F4612" w:rsidRDefault="008F4612" w:rsidP="008F4612">
            <w:pPr>
              <w:rPr>
                <w:b/>
              </w:rPr>
            </w:pPr>
            <w:r w:rsidRPr="008F4612">
              <w:rPr>
                <w:b/>
              </w:rPr>
              <w:t>D-Developed</w:t>
            </w:r>
          </w:p>
        </w:tc>
        <w:tc>
          <w:tcPr>
            <w:tcW w:w="2394" w:type="dxa"/>
          </w:tcPr>
          <w:p w14:paraId="3A76306A" w14:textId="77777777" w:rsidR="00DF3BFC" w:rsidRPr="006B4D6B" w:rsidRDefault="00DF3BFC" w:rsidP="006B4D6B">
            <w:pPr>
              <w:rPr>
                <w:b/>
              </w:rPr>
            </w:pPr>
            <w:r>
              <w:rPr>
                <w:b/>
              </w:rPr>
              <w:t>M=Mastered</w:t>
            </w:r>
          </w:p>
        </w:tc>
        <w:tc>
          <w:tcPr>
            <w:tcW w:w="2394" w:type="dxa"/>
          </w:tcPr>
          <w:p w14:paraId="632C22AE" w14:textId="77777777" w:rsidR="00D14D6F" w:rsidRDefault="00D14D6F" w:rsidP="006B4D6B"/>
        </w:tc>
      </w:tr>
    </w:tbl>
    <w:p w14:paraId="13E48413" w14:textId="77777777" w:rsidR="0035701E" w:rsidRDefault="0035701E"/>
    <w:p w14:paraId="40AB8074" w14:textId="77777777" w:rsidR="00DF3BFC" w:rsidRPr="00D41082" w:rsidRDefault="00DF3BFC" w:rsidP="00DF3BFC">
      <w:pPr>
        <w:pStyle w:val="Heading2"/>
      </w:pPr>
      <w:r w:rsidRPr="00D41082">
        <w:t xml:space="preserve">SLO’s Mapped to Assessment </w:t>
      </w:r>
      <w:r w:rsidR="002D7C83" w:rsidRPr="00D41082">
        <w:t xml:space="preserve">Measures and </w:t>
      </w:r>
      <w:r w:rsidRPr="00D41082">
        <w:t>Methods</w:t>
      </w:r>
      <w:r w:rsidR="002D7C83" w:rsidRPr="00D41082">
        <w:t xml:space="preserve"> [e]</w:t>
      </w:r>
    </w:p>
    <w:tbl>
      <w:tblPr>
        <w:tblStyle w:val="TableGrid"/>
        <w:tblW w:w="10382" w:type="dxa"/>
        <w:tblInd w:w="-365" w:type="dxa"/>
        <w:tblLayout w:type="fixed"/>
        <w:tblLook w:val="04A0" w:firstRow="1" w:lastRow="0" w:firstColumn="1" w:lastColumn="0" w:noHBand="0" w:noVBand="1"/>
      </w:tblPr>
      <w:tblGrid>
        <w:gridCol w:w="1530"/>
        <w:gridCol w:w="1170"/>
        <w:gridCol w:w="640"/>
        <w:gridCol w:w="640"/>
        <w:gridCol w:w="640"/>
        <w:gridCol w:w="640"/>
        <w:gridCol w:w="640"/>
        <w:gridCol w:w="641"/>
        <w:gridCol w:w="640"/>
        <w:gridCol w:w="640"/>
        <w:gridCol w:w="640"/>
        <w:gridCol w:w="640"/>
        <w:gridCol w:w="640"/>
        <w:gridCol w:w="641"/>
      </w:tblGrid>
      <w:tr w:rsidR="00EF0715" w14:paraId="3DC00073" w14:textId="3A1E8794" w:rsidTr="00A42CCC">
        <w:trPr>
          <w:trHeight w:val="441"/>
          <w:tblHeader/>
        </w:trPr>
        <w:tc>
          <w:tcPr>
            <w:tcW w:w="1530" w:type="dxa"/>
          </w:tcPr>
          <w:p w14:paraId="0E6BBAC9" w14:textId="77777777" w:rsidR="00EF0715" w:rsidRDefault="00EF0715" w:rsidP="00EF0715">
            <w:r>
              <w:t>Measure</w:t>
            </w:r>
          </w:p>
        </w:tc>
        <w:tc>
          <w:tcPr>
            <w:tcW w:w="1170" w:type="dxa"/>
          </w:tcPr>
          <w:p w14:paraId="55E95FEC" w14:textId="77777777" w:rsidR="00EF0715" w:rsidRDefault="00EF0715" w:rsidP="00EF0715">
            <w:r>
              <w:t>Evaluation</w:t>
            </w:r>
          </w:p>
        </w:tc>
        <w:tc>
          <w:tcPr>
            <w:tcW w:w="640" w:type="dxa"/>
          </w:tcPr>
          <w:p w14:paraId="7511D5B2" w14:textId="5BFC056F" w:rsidR="00EF0715" w:rsidRDefault="00EF0715" w:rsidP="00EF0715">
            <w:r>
              <w:t>SLO 1.1</w:t>
            </w:r>
          </w:p>
        </w:tc>
        <w:tc>
          <w:tcPr>
            <w:tcW w:w="640" w:type="dxa"/>
          </w:tcPr>
          <w:p w14:paraId="483FFC42" w14:textId="5B687768" w:rsidR="00EF0715" w:rsidRDefault="00EF0715" w:rsidP="00EF0715">
            <w:r>
              <w:t>SLO 1.2</w:t>
            </w:r>
          </w:p>
        </w:tc>
        <w:tc>
          <w:tcPr>
            <w:tcW w:w="640" w:type="dxa"/>
          </w:tcPr>
          <w:p w14:paraId="59BD4DB6" w14:textId="5E823D03" w:rsidR="00EF0715" w:rsidRDefault="00EF0715" w:rsidP="00EF0715">
            <w:r>
              <w:t>SLO 1.3</w:t>
            </w:r>
          </w:p>
        </w:tc>
        <w:tc>
          <w:tcPr>
            <w:tcW w:w="640" w:type="dxa"/>
          </w:tcPr>
          <w:p w14:paraId="4E5B21DF" w14:textId="4AED8B36" w:rsidR="00EF0715" w:rsidRDefault="00EF0715" w:rsidP="00EF0715">
            <w:r>
              <w:t>SLO 2.1</w:t>
            </w:r>
          </w:p>
        </w:tc>
        <w:tc>
          <w:tcPr>
            <w:tcW w:w="640" w:type="dxa"/>
          </w:tcPr>
          <w:p w14:paraId="192F514A" w14:textId="79A36783" w:rsidR="00EF0715" w:rsidRDefault="00EF0715" w:rsidP="00EF0715">
            <w:r>
              <w:t>SLO 3.1</w:t>
            </w:r>
          </w:p>
        </w:tc>
        <w:tc>
          <w:tcPr>
            <w:tcW w:w="641" w:type="dxa"/>
          </w:tcPr>
          <w:p w14:paraId="474E3F3A" w14:textId="4C67CC4D" w:rsidR="00EF0715" w:rsidRDefault="00EF0715" w:rsidP="00EF0715">
            <w:r>
              <w:t>SLO 3.2</w:t>
            </w:r>
          </w:p>
        </w:tc>
        <w:tc>
          <w:tcPr>
            <w:tcW w:w="640" w:type="dxa"/>
          </w:tcPr>
          <w:p w14:paraId="1FDC6884" w14:textId="660E7223" w:rsidR="00EF0715" w:rsidRDefault="00EF0715" w:rsidP="00EF0715">
            <w:r>
              <w:t>SLO 4.1</w:t>
            </w:r>
          </w:p>
        </w:tc>
        <w:tc>
          <w:tcPr>
            <w:tcW w:w="640" w:type="dxa"/>
          </w:tcPr>
          <w:p w14:paraId="65A25EA0" w14:textId="7B6160C3" w:rsidR="00EF0715" w:rsidRDefault="00EF0715" w:rsidP="00EF0715">
            <w:r>
              <w:t>SLO 4.2</w:t>
            </w:r>
          </w:p>
        </w:tc>
        <w:tc>
          <w:tcPr>
            <w:tcW w:w="640" w:type="dxa"/>
          </w:tcPr>
          <w:p w14:paraId="211515B1" w14:textId="1F0A855F" w:rsidR="00EF0715" w:rsidRDefault="00EF0715" w:rsidP="00EF0715">
            <w:r>
              <w:t>SLO 4.3</w:t>
            </w:r>
          </w:p>
        </w:tc>
        <w:tc>
          <w:tcPr>
            <w:tcW w:w="640" w:type="dxa"/>
          </w:tcPr>
          <w:p w14:paraId="40EDDA8D" w14:textId="54D17A16" w:rsidR="00EF0715" w:rsidRDefault="00EF0715" w:rsidP="00EF0715">
            <w:r>
              <w:t>SLO 5.1</w:t>
            </w:r>
          </w:p>
        </w:tc>
        <w:tc>
          <w:tcPr>
            <w:tcW w:w="640" w:type="dxa"/>
          </w:tcPr>
          <w:p w14:paraId="7FE63659" w14:textId="1C0A2CEE" w:rsidR="00EF0715" w:rsidRDefault="00EF0715" w:rsidP="00EF0715">
            <w:r>
              <w:t>SLO 5.2</w:t>
            </w:r>
          </w:p>
        </w:tc>
        <w:tc>
          <w:tcPr>
            <w:tcW w:w="641" w:type="dxa"/>
          </w:tcPr>
          <w:p w14:paraId="40441A8C" w14:textId="614E19A4" w:rsidR="00EF0715" w:rsidRDefault="00EF0715" w:rsidP="00EF0715">
            <w:r>
              <w:t>SLO 6.1</w:t>
            </w:r>
          </w:p>
        </w:tc>
      </w:tr>
      <w:tr w:rsidR="00EF0715" w14:paraId="281271B9" w14:textId="0FBB53BD" w:rsidTr="00AE53CE">
        <w:trPr>
          <w:trHeight w:val="427"/>
        </w:trPr>
        <w:tc>
          <w:tcPr>
            <w:tcW w:w="1530" w:type="dxa"/>
          </w:tcPr>
          <w:p w14:paraId="260D35CD" w14:textId="2DE38BEE" w:rsidR="00EF0715" w:rsidRDefault="00A42CCC" w:rsidP="00EF0715">
            <w:r>
              <w:t>Case History Review</w:t>
            </w:r>
          </w:p>
        </w:tc>
        <w:tc>
          <w:tcPr>
            <w:tcW w:w="1170" w:type="dxa"/>
          </w:tcPr>
          <w:p w14:paraId="63D5AE4C" w14:textId="5A0A9CCC" w:rsidR="00EF0715" w:rsidRDefault="00A42CCC" w:rsidP="00EF0715">
            <w:r>
              <w:t>Score</w:t>
            </w:r>
            <w:r w:rsidR="00EF0715">
              <w:t xml:space="preserve"> </w:t>
            </w:r>
          </w:p>
        </w:tc>
        <w:tc>
          <w:tcPr>
            <w:tcW w:w="640" w:type="dxa"/>
            <w:vAlign w:val="center"/>
          </w:tcPr>
          <w:p w14:paraId="178C75A0" w14:textId="5E0FDB2F" w:rsidR="00EF0715" w:rsidRDefault="00AE53CE" w:rsidP="00AE53CE">
            <w:pPr>
              <w:jc w:val="center"/>
            </w:pPr>
            <w:r>
              <w:t>X</w:t>
            </w:r>
          </w:p>
        </w:tc>
        <w:tc>
          <w:tcPr>
            <w:tcW w:w="640" w:type="dxa"/>
            <w:vAlign w:val="center"/>
          </w:tcPr>
          <w:p w14:paraId="028930B4" w14:textId="4FCEC179" w:rsidR="00EF0715" w:rsidRDefault="00AE53CE" w:rsidP="00AE53CE">
            <w:pPr>
              <w:jc w:val="center"/>
            </w:pPr>
            <w:r>
              <w:t>X</w:t>
            </w:r>
          </w:p>
        </w:tc>
        <w:tc>
          <w:tcPr>
            <w:tcW w:w="640" w:type="dxa"/>
            <w:vAlign w:val="center"/>
          </w:tcPr>
          <w:p w14:paraId="641E17FF" w14:textId="77777777" w:rsidR="00EF0715" w:rsidRDefault="00EF0715" w:rsidP="00AE53CE">
            <w:pPr>
              <w:jc w:val="center"/>
            </w:pPr>
          </w:p>
        </w:tc>
        <w:tc>
          <w:tcPr>
            <w:tcW w:w="640" w:type="dxa"/>
            <w:vAlign w:val="center"/>
          </w:tcPr>
          <w:p w14:paraId="718B6ABA" w14:textId="77777777" w:rsidR="00EF0715" w:rsidRDefault="00EF0715" w:rsidP="00AE53CE">
            <w:pPr>
              <w:jc w:val="center"/>
            </w:pPr>
          </w:p>
        </w:tc>
        <w:tc>
          <w:tcPr>
            <w:tcW w:w="640" w:type="dxa"/>
            <w:vAlign w:val="center"/>
          </w:tcPr>
          <w:p w14:paraId="0C8A514B" w14:textId="77777777" w:rsidR="00EF0715" w:rsidRDefault="00EF0715" w:rsidP="00AE53CE">
            <w:pPr>
              <w:jc w:val="center"/>
            </w:pPr>
          </w:p>
        </w:tc>
        <w:tc>
          <w:tcPr>
            <w:tcW w:w="641" w:type="dxa"/>
            <w:vAlign w:val="center"/>
          </w:tcPr>
          <w:p w14:paraId="315D5721" w14:textId="77777777" w:rsidR="00EF0715" w:rsidRDefault="00EF0715" w:rsidP="00AE53CE">
            <w:pPr>
              <w:jc w:val="center"/>
            </w:pPr>
          </w:p>
        </w:tc>
        <w:tc>
          <w:tcPr>
            <w:tcW w:w="640" w:type="dxa"/>
            <w:vAlign w:val="center"/>
          </w:tcPr>
          <w:p w14:paraId="64E45F42" w14:textId="77777777" w:rsidR="00EF0715" w:rsidRDefault="00EF0715" w:rsidP="00AE53CE">
            <w:pPr>
              <w:jc w:val="center"/>
            </w:pPr>
          </w:p>
        </w:tc>
        <w:tc>
          <w:tcPr>
            <w:tcW w:w="640" w:type="dxa"/>
            <w:vAlign w:val="center"/>
          </w:tcPr>
          <w:p w14:paraId="282751C0" w14:textId="77777777" w:rsidR="00EF0715" w:rsidRDefault="00EF0715" w:rsidP="00AE53CE">
            <w:pPr>
              <w:jc w:val="center"/>
            </w:pPr>
          </w:p>
        </w:tc>
        <w:tc>
          <w:tcPr>
            <w:tcW w:w="640" w:type="dxa"/>
            <w:vAlign w:val="center"/>
          </w:tcPr>
          <w:p w14:paraId="07780660" w14:textId="77777777" w:rsidR="00EF0715" w:rsidRDefault="00EF0715" w:rsidP="00AE53CE">
            <w:pPr>
              <w:jc w:val="center"/>
            </w:pPr>
          </w:p>
        </w:tc>
        <w:tc>
          <w:tcPr>
            <w:tcW w:w="640" w:type="dxa"/>
            <w:vAlign w:val="center"/>
          </w:tcPr>
          <w:p w14:paraId="22993943" w14:textId="77777777" w:rsidR="00EF0715" w:rsidRDefault="00EF0715" w:rsidP="00AE53CE">
            <w:pPr>
              <w:jc w:val="center"/>
            </w:pPr>
          </w:p>
        </w:tc>
        <w:tc>
          <w:tcPr>
            <w:tcW w:w="640" w:type="dxa"/>
            <w:vAlign w:val="center"/>
          </w:tcPr>
          <w:p w14:paraId="6B369581" w14:textId="77777777" w:rsidR="00EF0715" w:rsidRDefault="00EF0715" w:rsidP="00AE53CE">
            <w:pPr>
              <w:jc w:val="center"/>
            </w:pPr>
          </w:p>
        </w:tc>
        <w:tc>
          <w:tcPr>
            <w:tcW w:w="641" w:type="dxa"/>
            <w:vAlign w:val="center"/>
          </w:tcPr>
          <w:p w14:paraId="20883C33" w14:textId="77777777" w:rsidR="00EF0715" w:rsidRDefault="00EF0715" w:rsidP="00AE53CE">
            <w:pPr>
              <w:jc w:val="center"/>
            </w:pPr>
          </w:p>
        </w:tc>
      </w:tr>
      <w:tr w:rsidR="00EF0715" w14:paraId="58E511F8" w14:textId="257A2F65" w:rsidTr="00AE53CE">
        <w:trPr>
          <w:trHeight w:val="220"/>
        </w:trPr>
        <w:tc>
          <w:tcPr>
            <w:tcW w:w="1530" w:type="dxa"/>
          </w:tcPr>
          <w:p w14:paraId="66A1836C" w14:textId="3BED8678" w:rsidR="00EF0715" w:rsidRDefault="00A42CCC" w:rsidP="00DF3BFC">
            <w:r>
              <w:t>Client/</w:t>
            </w:r>
            <w:r w:rsidR="007C48A8">
              <w:t xml:space="preserve"> Caregiver</w:t>
            </w:r>
            <w:r>
              <w:t xml:space="preserve"> Interviews</w:t>
            </w:r>
          </w:p>
        </w:tc>
        <w:tc>
          <w:tcPr>
            <w:tcW w:w="1170" w:type="dxa"/>
          </w:tcPr>
          <w:p w14:paraId="5D3BAF6F" w14:textId="2D389121" w:rsidR="00EF0715" w:rsidRDefault="00A42CCC" w:rsidP="00DF3BFC">
            <w:r>
              <w:t>Score</w:t>
            </w:r>
          </w:p>
        </w:tc>
        <w:tc>
          <w:tcPr>
            <w:tcW w:w="640" w:type="dxa"/>
            <w:vAlign w:val="center"/>
          </w:tcPr>
          <w:p w14:paraId="55C61010" w14:textId="2B78A4D3" w:rsidR="00EF0715" w:rsidRDefault="00AE53CE" w:rsidP="00AE53CE">
            <w:pPr>
              <w:jc w:val="center"/>
            </w:pPr>
            <w:r>
              <w:t>X</w:t>
            </w:r>
          </w:p>
        </w:tc>
        <w:tc>
          <w:tcPr>
            <w:tcW w:w="640" w:type="dxa"/>
            <w:vAlign w:val="center"/>
          </w:tcPr>
          <w:p w14:paraId="2A630E61" w14:textId="4E57F0EB" w:rsidR="00EF0715" w:rsidRDefault="00AE53CE" w:rsidP="00AE53CE">
            <w:pPr>
              <w:jc w:val="center"/>
            </w:pPr>
            <w:r>
              <w:t>X</w:t>
            </w:r>
          </w:p>
        </w:tc>
        <w:tc>
          <w:tcPr>
            <w:tcW w:w="640" w:type="dxa"/>
            <w:vAlign w:val="center"/>
          </w:tcPr>
          <w:p w14:paraId="352B6D8A" w14:textId="77777777" w:rsidR="00EF0715" w:rsidRDefault="00EF0715" w:rsidP="00AE53CE">
            <w:pPr>
              <w:jc w:val="center"/>
            </w:pPr>
          </w:p>
        </w:tc>
        <w:tc>
          <w:tcPr>
            <w:tcW w:w="640" w:type="dxa"/>
            <w:vAlign w:val="center"/>
          </w:tcPr>
          <w:p w14:paraId="5E1619DA" w14:textId="77777777" w:rsidR="00EF0715" w:rsidRDefault="00EF0715" w:rsidP="00AE53CE">
            <w:pPr>
              <w:jc w:val="center"/>
            </w:pPr>
          </w:p>
        </w:tc>
        <w:tc>
          <w:tcPr>
            <w:tcW w:w="640" w:type="dxa"/>
            <w:vAlign w:val="center"/>
          </w:tcPr>
          <w:p w14:paraId="10EAAE6B" w14:textId="77777777" w:rsidR="00EF0715" w:rsidRDefault="00EF0715" w:rsidP="00AE53CE">
            <w:pPr>
              <w:jc w:val="center"/>
            </w:pPr>
          </w:p>
        </w:tc>
        <w:tc>
          <w:tcPr>
            <w:tcW w:w="641" w:type="dxa"/>
            <w:vAlign w:val="center"/>
          </w:tcPr>
          <w:p w14:paraId="1631F9C5" w14:textId="77777777" w:rsidR="00EF0715" w:rsidRDefault="00EF0715" w:rsidP="00AE53CE">
            <w:pPr>
              <w:jc w:val="center"/>
            </w:pPr>
          </w:p>
        </w:tc>
        <w:tc>
          <w:tcPr>
            <w:tcW w:w="640" w:type="dxa"/>
            <w:vAlign w:val="center"/>
          </w:tcPr>
          <w:p w14:paraId="1647A534" w14:textId="77777777" w:rsidR="00EF0715" w:rsidRDefault="00EF0715" w:rsidP="00AE53CE">
            <w:pPr>
              <w:jc w:val="center"/>
            </w:pPr>
          </w:p>
        </w:tc>
        <w:tc>
          <w:tcPr>
            <w:tcW w:w="640" w:type="dxa"/>
            <w:vAlign w:val="center"/>
          </w:tcPr>
          <w:p w14:paraId="55997CED" w14:textId="77777777" w:rsidR="00EF0715" w:rsidRDefault="00EF0715" w:rsidP="00AE53CE">
            <w:pPr>
              <w:jc w:val="center"/>
            </w:pPr>
          </w:p>
        </w:tc>
        <w:tc>
          <w:tcPr>
            <w:tcW w:w="640" w:type="dxa"/>
            <w:vAlign w:val="center"/>
          </w:tcPr>
          <w:p w14:paraId="7C5A8369" w14:textId="77777777" w:rsidR="00EF0715" w:rsidRDefault="00EF0715" w:rsidP="00AE53CE">
            <w:pPr>
              <w:jc w:val="center"/>
            </w:pPr>
          </w:p>
        </w:tc>
        <w:tc>
          <w:tcPr>
            <w:tcW w:w="640" w:type="dxa"/>
            <w:vAlign w:val="center"/>
          </w:tcPr>
          <w:p w14:paraId="377041E4" w14:textId="17BE5BA7" w:rsidR="00EF0715" w:rsidRDefault="00AE53CE" w:rsidP="00AE53CE">
            <w:pPr>
              <w:jc w:val="center"/>
            </w:pPr>
            <w:r>
              <w:t>X</w:t>
            </w:r>
          </w:p>
        </w:tc>
        <w:tc>
          <w:tcPr>
            <w:tcW w:w="640" w:type="dxa"/>
            <w:vAlign w:val="center"/>
          </w:tcPr>
          <w:p w14:paraId="689C8D49" w14:textId="282EF244" w:rsidR="00EF0715" w:rsidRDefault="00AE53CE" w:rsidP="00AE53CE">
            <w:pPr>
              <w:jc w:val="center"/>
            </w:pPr>
            <w:r>
              <w:t>X</w:t>
            </w:r>
          </w:p>
        </w:tc>
        <w:tc>
          <w:tcPr>
            <w:tcW w:w="641" w:type="dxa"/>
            <w:vAlign w:val="center"/>
          </w:tcPr>
          <w:p w14:paraId="5B78F860" w14:textId="632105FD" w:rsidR="00EF0715" w:rsidRDefault="00AE53CE" w:rsidP="00AE53CE">
            <w:pPr>
              <w:jc w:val="center"/>
            </w:pPr>
            <w:r>
              <w:t>X</w:t>
            </w:r>
          </w:p>
        </w:tc>
      </w:tr>
      <w:tr w:rsidR="00EF0715" w14:paraId="59FC3F05" w14:textId="4ADD6E0A" w:rsidTr="00AE53CE">
        <w:trPr>
          <w:trHeight w:val="220"/>
        </w:trPr>
        <w:tc>
          <w:tcPr>
            <w:tcW w:w="1530" w:type="dxa"/>
          </w:tcPr>
          <w:p w14:paraId="66EF38E0" w14:textId="6C1E7EF2" w:rsidR="00EF0715" w:rsidRDefault="00A42CCC" w:rsidP="00DF3BFC">
            <w:r>
              <w:t>Conduct of Hearing Screenings</w:t>
            </w:r>
          </w:p>
        </w:tc>
        <w:tc>
          <w:tcPr>
            <w:tcW w:w="1170" w:type="dxa"/>
          </w:tcPr>
          <w:p w14:paraId="0265C4CB" w14:textId="23106C5A" w:rsidR="00EF0715" w:rsidRDefault="00A42CCC" w:rsidP="00DF3BFC">
            <w:r>
              <w:t>Score</w:t>
            </w:r>
          </w:p>
        </w:tc>
        <w:tc>
          <w:tcPr>
            <w:tcW w:w="640" w:type="dxa"/>
            <w:vAlign w:val="center"/>
          </w:tcPr>
          <w:p w14:paraId="153B43F0" w14:textId="21588C6B" w:rsidR="00EF0715" w:rsidRDefault="00AE53CE" w:rsidP="00AE53CE">
            <w:pPr>
              <w:jc w:val="center"/>
            </w:pPr>
            <w:r>
              <w:t>X</w:t>
            </w:r>
          </w:p>
        </w:tc>
        <w:tc>
          <w:tcPr>
            <w:tcW w:w="640" w:type="dxa"/>
            <w:vAlign w:val="center"/>
          </w:tcPr>
          <w:p w14:paraId="1DAA1DC4" w14:textId="49E13066" w:rsidR="00EF0715" w:rsidRDefault="00AE53CE" w:rsidP="00AE53CE">
            <w:pPr>
              <w:jc w:val="center"/>
            </w:pPr>
            <w:r>
              <w:t>X</w:t>
            </w:r>
          </w:p>
        </w:tc>
        <w:tc>
          <w:tcPr>
            <w:tcW w:w="640" w:type="dxa"/>
            <w:vAlign w:val="center"/>
          </w:tcPr>
          <w:p w14:paraId="2244AEF0" w14:textId="1EC23F0A" w:rsidR="00EF0715" w:rsidRDefault="00AE53CE" w:rsidP="00AE53CE">
            <w:pPr>
              <w:jc w:val="center"/>
            </w:pPr>
            <w:r>
              <w:t>X</w:t>
            </w:r>
          </w:p>
        </w:tc>
        <w:tc>
          <w:tcPr>
            <w:tcW w:w="640" w:type="dxa"/>
            <w:vAlign w:val="center"/>
          </w:tcPr>
          <w:p w14:paraId="3FF7F2A5" w14:textId="77777777" w:rsidR="00EF0715" w:rsidRDefault="00EF0715" w:rsidP="00AE53CE">
            <w:pPr>
              <w:jc w:val="center"/>
            </w:pPr>
          </w:p>
        </w:tc>
        <w:tc>
          <w:tcPr>
            <w:tcW w:w="640" w:type="dxa"/>
            <w:vAlign w:val="center"/>
          </w:tcPr>
          <w:p w14:paraId="26248C65" w14:textId="797B821D" w:rsidR="00EF0715" w:rsidRDefault="00AE53CE" w:rsidP="00AE53CE">
            <w:pPr>
              <w:jc w:val="center"/>
            </w:pPr>
            <w:r>
              <w:t>X</w:t>
            </w:r>
          </w:p>
        </w:tc>
        <w:tc>
          <w:tcPr>
            <w:tcW w:w="641" w:type="dxa"/>
            <w:vAlign w:val="center"/>
          </w:tcPr>
          <w:p w14:paraId="632ABA1C" w14:textId="77777777" w:rsidR="00EF0715" w:rsidRDefault="00EF0715" w:rsidP="00AE53CE">
            <w:pPr>
              <w:jc w:val="center"/>
            </w:pPr>
          </w:p>
        </w:tc>
        <w:tc>
          <w:tcPr>
            <w:tcW w:w="640" w:type="dxa"/>
            <w:vAlign w:val="center"/>
          </w:tcPr>
          <w:p w14:paraId="79329F95" w14:textId="46160E2D" w:rsidR="00EF0715" w:rsidRDefault="00AE53CE" w:rsidP="00AE53CE">
            <w:pPr>
              <w:jc w:val="center"/>
            </w:pPr>
            <w:r>
              <w:t>X</w:t>
            </w:r>
          </w:p>
        </w:tc>
        <w:tc>
          <w:tcPr>
            <w:tcW w:w="640" w:type="dxa"/>
            <w:vAlign w:val="center"/>
          </w:tcPr>
          <w:p w14:paraId="2621080C" w14:textId="77777777" w:rsidR="00EF0715" w:rsidRDefault="00EF0715" w:rsidP="00AE53CE">
            <w:pPr>
              <w:jc w:val="center"/>
            </w:pPr>
          </w:p>
        </w:tc>
        <w:tc>
          <w:tcPr>
            <w:tcW w:w="640" w:type="dxa"/>
            <w:vAlign w:val="center"/>
          </w:tcPr>
          <w:p w14:paraId="5C3E8402" w14:textId="0FE96636" w:rsidR="00EF0715" w:rsidRDefault="00AE53CE" w:rsidP="00AE53CE">
            <w:pPr>
              <w:jc w:val="center"/>
            </w:pPr>
            <w:r>
              <w:t>X</w:t>
            </w:r>
          </w:p>
        </w:tc>
        <w:tc>
          <w:tcPr>
            <w:tcW w:w="640" w:type="dxa"/>
            <w:vAlign w:val="center"/>
          </w:tcPr>
          <w:p w14:paraId="655B1DC9" w14:textId="7CCEE4DD" w:rsidR="00EF0715" w:rsidRDefault="00AE53CE" w:rsidP="00AE53CE">
            <w:pPr>
              <w:jc w:val="center"/>
            </w:pPr>
            <w:r>
              <w:t>X</w:t>
            </w:r>
          </w:p>
        </w:tc>
        <w:tc>
          <w:tcPr>
            <w:tcW w:w="640" w:type="dxa"/>
            <w:vAlign w:val="center"/>
          </w:tcPr>
          <w:p w14:paraId="739298C9" w14:textId="2C10D779" w:rsidR="00EF0715" w:rsidRDefault="00AE53CE" w:rsidP="00AE53CE">
            <w:pPr>
              <w:jc w:val="center"/>
            </w:pPr>
            <w:r>
              <w:t>X</w:t>
            </w:r>
          </w:p>
        </w:tc>
        <w:tc>
          <w:tcPr>
            <w:tcW w:w="641" w:type="dxa"/>
            <w:vAlign w:val="center"/>
          </w:tcPr>
          <w:p w14:paraId="2BD35671" w14:textId="77777777" w:rsidR="00EF0715" w:rsidRDefault="00EF0715" w:rsidP="00AE53CE">
            <w:pPr>
              <w:jc w:val="center"/>
            </w:pPr>
          </w:p>
        </w:tc>
      </w:tr>
      <w:tr w:rsidR="00EF0715" w14:paraId="6323B128" w14:textId="65A7FA99" w:rsidTr="00AE53CE">
        <w:trPr>
          <w:trHeight w:val="206"/>
        </w:trPr>
        <w:tc>
          <w:tcPr>
            <w:tcW w:w="1530" w:type="dxa"/>
          </w:tcPr>
          <w:p w14:paraId="3D0A8127" w14:textId="1DD0F54A" w:rsidR="00EF0715" w:rsidRDefault="00A42CCC" w:rsidP="00DF3BFC">
            <w:r>
              <w:t>Professional Reports</w:t>
            </w:r>
          </w:p>
        </w:tc>
        <w:tc>
          <w:tcPr>
            <w:tcW w:w="1170" w:type="dxa"/>
          </w:tcPr>
          <w:p w14:paraId="570982F1" w14:textId="65FD98E6" w:rsidR="00EF0715" w:rsidRDefault="00A42CCC" w:rsidP="00DF3BFC">
            <w:r>
              <w:t>Score</w:t>
            </w:r>
          </w:p>
        </w:tc>
        <w:tc>
          <w:tcPr>
            <w:tcW w:w="640" w:type="dxa"/>
            <w:vAlign w:val="center"/>
          </w:tcPr>
          <w:p w14:paraId="22F14639" w14:textId="5D0F9F63" w:rsidR="00EF0715" w:rsidRDefault="00AE53CE" w:rsidP="00AE53CE">
            <w:pPr>
              <w:jc w:val="center"/>
            </w:pPr>
            <w:r>
              <w:t>X</w:t>
            </w:r>
          </w:p>
        </w:tc>
        <w:tc>
          <w:tcPr>
            <w:tcW w:w="640" w:type="dxa"/>
            <w:vAlign w:val="center"/>
          </w:tcPr>
          <w:p w14:paraId="1D1FB70D" w14:textId="5F0A930B" w:rsidR="00EF0715" w:rsidRDefault="00AE53CE" w:rsidP="00AE53CE">
            <w:pPr>
              <w:jc w:val="center"/>
            </w:pPr>
            <w:r>
              <w:t>X</w:t>
            </w:r>
          </w:p>
        </w:tc>
        <w:tc>
          <w:tcPr>
            <w:tcW w:w="640" w:type="dxa"/>
            <w:vAlign w:val="center"/>
          </w:tcPr>
          <w:p w14:paraId="64BE25FE" w14:textId="497CA27A" w:rsidR="00EF0715" w:rsidRDefault="00EF0715" w:rsidP="00AE53CE">
            <w:pPr>
              <w:jc w:val="center"/>
            </w:pPr>
          </w:p>
        </w:tc>
        <w:tc>
          <w:tcPr>
            <w:tcW w:w="640" w:type="dxa"/>
            <w:vAlign w:val="center"/>
          </w:tcPr>
          <w:p w14:paraId="6DC46AEB" w14:textId="4D720D64" w:rsidR="00EF0715" w:rsidRDefault="00AE53CE" w:rsidP="00AE53CE">
            <w:pPr>
              <w:jc w:val="center"/>
            </w:pPr>
            <w:r>
              <w:t>X</w:t>
            </w:r>
          </w:p>
        </w:tc>
        <w:tc>
          <w:tcPr>
            <w:tcW w:w="640" w:type="dxa"/>
            <w:vAlign w:val="center"/>
          </w:tcPr>
          <w:p w14:paraId="2346BDEC" w14:textId="0EC1B924" w:rsidR="00EF0715" w:rsidRDefault="00AE53CE" w:rsidP="00AE53CE">
            <w:pPr>
              <w:jc w:val="center"/>
            </w:pPr>
            <w:r>
              <w:t>X</w:t>
            </w:r>
          </w:p>
        </w:tc>
        <w:tc>
          <w:tcPr>
            <w:tcW w:w="641" w:type="dxa"/>
            <w:vAlign w:val="center"/>
          </w:tcPr>
          <w:p w14:paraId="6BF0C6A5" w14:textId="543467B6" w:rsidR="00EF0715" w:rsidRDefault="00AE53CE" w:rsidP="00AE53CE">
            <w:pPr>
              <w:jc w:val="center"/>
            </w:pPr>
            <w:r>
              <w:t>X</w:t>
            </w:r>
          </w:p>
        </w:tc>
        <w:tc>
          <w:tcPr>
            <w:tcW w:w="640" w:type="dxa"/>
            <w:vAlign w:val="center"/>
          </w:tcPr>
          <w:p w14:paraId="0F01A5D3" w14:textId="572AAEDC" w:rsidR="00EF0715" w:rsidRDefault="00AE53CE" w:rsidP="00AE53CE">
            <w:pPr>
              <w:jc w:val="center"/>
            </w:pPr>
            <w:r>
              <w:t>X</w:t>
            </w:r>
          </w:p>
        </w:tc>
        <w:tc>
          <w:tcPr>
            <w:tcW w:w="640" w:type="dxa"/>
            <w:vAlign w:val="center"/>
          </w:tcPr>
          <w:p w14:paraId="4D43491F" w14:textId="0F3A7995" w:rsidR="00EF0715" w:rsidRDefault="00AE53CE" w:rsidP="00AE53CE">
            <w:pPr>
              <w:jc w:val="center"/>
            </w:pPr>
            <w:r>
              <w:t>X</w:t>
            </w:r>
          </w:p>
        </w:tc>
        <w:tc>
          <w:tcPr>
            <w:tcW w:w="640" w:type="dxa"/>
            <w:vAlign w:val="center"/>
          </w:tcPr>
          <w:p w14:paraId="29591051" w14:textId="0802D19B" w:rsidR="00EF0715" w:rsidRDefault="00AE53CE" w:rsidP="00AE53CE">
            <w:pPr>
              <w:jc w:val="center"/>
            </w:pPr>
            <w:r>
              <w:t>X</w:t>
            </w:r>
          </w:p>
        </w:tc>
        <w:tc>
          <w:tcPr>
            <w:tcW w:w="640" w:type="dxa"/>
            <w:vAlign w:val="center"/>
          </w:tcPr>
          <w:p w14:paraId="58D3B609" w14:textId="77777777" w:rsidR="00EF0715" w:rsidRDefault="00EF0715" w:rsidP="00AE53CE">
            <w:pPr>
              <w:jc w:val="center"/>
            </w:pPr>
          </w:p>
        </w:tc>
        <w:tc>
          <w:tcPr>
            <w:tcW w:w="640" w:type="dxa"/>
            <w:vAlign w:val="center"/>
          </w:tcPr>
          <w:p w14:paraId="4CFB6377" w14:textId="77777777" w:rsidR="00EF0715" w:rsidRDefault="00EF0715" w:rsidP="00AE53CE">
            <w:pPr>
              <w:jc w:val="center"/>
            </w:pPr>
          </w:p>
        </w:tc>
        <w:tc>
          <w:tcPr>
            <w:tcW w:w="641" w:type="dxa"/>
            <w:vAlign w:val="center"/>
          </w:tcPr>
          <w:p w14:paraId="7845BFB5" w14:textId="04760BA5" w:rsidR="00EF0715" w:rsidRDefault="00AE53CE" w:rsidP="00AE53CE">
            <w:pPr>
              <w:jc w:val="center"/>
            </w:pPr>
            <w:r>
              <w:t>X</w:t>
            </w:r>
          </w:p>
        </w:tc>
      </w:tr>
      <w:tr w:rsidR="00EF0715" w14:paraId="003D3FC8" w14:textId="26D873D3" w:rsidTr="00AE53CE">
        <w:trPr>
          <w:trHeight w:val="206"/>
        </w:trPr>
        <w:tc>
          <w:tcPr>
            <w:tcW w:w="1530" w:type="dxa"/>
          </w:tcPr>
          <w:p w14:paraId="6B503F11" w14:textId="1C40DCD6" w:rsidR="00EF0715" w:rsidRDefault="00A42CCC" w:rsidP="00DF3BFC">
            <w:r>
              <w:t>Interpret Test Results</w:t>
            </w:r>
          </w:p>
        </w:tc>
        <w:tc>
          <w:tcPr>
            <w:tcW w:w="1170" w:type="dxa"/>
          </w:tcPr>
          <w:p w14:paraId="009072D4" w14:textId="0E3C7C1D" w:rsidR="00EF0715" w:rsidRDefault="00A42CCC" w:rsidP="00DF3BFC">
            <w:r>
              <w:t>Score</w:t>
            </w:r>
          </w:p>
        </w:tc>
        <w:tc>
          <w:tcPr>
            <w:tcW w:w="640" w:type="dxa"/>
            <w:vAlign w:val="center"/>
          </w:tcPr>
          <w:p w14:paraId="4091E809" w14:textId="3B6293D9" w:rsidR="00EF0715" w:rsidRDefault="00AE53CE" w:rsidP="00AE53CE">
            <w:pPr>
              <w:jc w:val="center"/>
            </w:pPr>
            <w:r>
              <w:t>X</w:t>
            </w:r>
          </w:p>
        </w:tc>
        <w:tc>
          <w:tcPr>
            <w:tcW w:w="640" w:type="dxa"/>
            <w:vAlign w:val="center"/>
          </w:tcPr>
          <w:p w14:paraId="387F83E1" w14:textId="33B7EC9B" w:rsidR="00EF0715" w:rsidRDefault="00AE53CE" w:rsidP="00AE53CE">
            <w:pPr>
              <w:jc w:val="center"/>
            </w:pPr>
            <w:r>
              <w:t>X</w:t>
            </w:r>
          </w:p>
        </w:tc>
        <w:tc>
          <w:tcPr>
            <w:tcW w:w="640" w:type="dxa"/>
            <w:vAlign w:val="center"/>
          </w:tcPr>
          <w:p w14:paraId="0EF30F2E" w14:textId="1AC79BC7" w:rsidR="00EF0715" w:rsidRDefault="00AE53CE" w:rsidP="00AE53CE">
            <w:pPr>
              <w:jc w:val="center"/>
            </w:pPr>
            <w:r>
              <w:t>X</w:t>
            </w:r>
          </w:p>
        </w:tc>
        <w:tc>
          <w:tcPr>
            <w:tcW w:w="640" w:type="dxa"/>
            <w:vAlign w:val="center"/>
          </w:tcPr>
          <w:p w14:paraId="1D9A1348" w14:textId="1DCE9F72" w:rsidR="00EF0715" w:rsidRDefault="00EF0715" w:rsidP="00AE53CE">
            <w:pPr>
              <w:jc w:val="center"/>
            </w:pPr>
          </w:p>
        </w:tc>
        <w:tc>
          <w:tcPr>
            <w:tcW w:w="640" w:type="dxa"/>
            <w:vAlign w:val="center"/>
          </w:tcPr>
          <w:p w14:paraId="3AE27425" w14:textId="38E86276" w:rsidR="00EF0715" w:rsidRDefault="00AE53CE" w:rsidP="00AE53CE">
            <w:pPr>
              <w:jc w:val="center"/>
            </w:pPr>
            <w:r>
              <w:t>X</w:t>
            </w:r>
          </w:p>
        </w:tc>
        <w:tc>
          <w:tcPr>
            <w:tcW w:w="641" w:type="dxa"/>
            <w:vAlign w:val="center"/>
          </w:tcPr>
          <w:p w14:paraId="1C8E71C1" w14:textId="77777777" w:rsidR="00EF0715" w:rsidRDefault="00EF0715" w:rsidP="00AE53CE">
            <w:pPr>
              <w:jc w:val="center"/>
            </w:pPr>
          </w:p>
        </w:tc>
        <w:tc>
          <w:tcPr>
            <w:tcW w:w="640" w:type="dxa"/>
            <w:vAlign w:val="center"/>
          </w:tcPr>
          <w:p w14:paraId="1FAEC970" w14:textId="1B8317F3" w:rsidR="00EF0715" w:rsidRDefault="00AE53CE" w:rsidP="00AE53CE">
            <w:pPr>
              <w:jc w:val="center"/>
            </w:pPr>
            <w:r>
              <w:t>X</w:t>
            </w:r>
          </w:p>
        </w:tc>
        <w:tc>
          <w:tcPr>
            <w:tcW w:w="640" w:type="dxa"/>
            <w:vAlign w:val="center"/>
          </w:tcPr>
          <w:p w14:paraId="0F729CBD" w14:textId="5156F45D" w:rsidR="00EF0715" w:rsidRDefault="00AE53CE" w:rsidP="00AE53CE">
            <w:pPr>
              <w:jc w:val="center"/>
            </w:pPr>
            <w:r>
              <w:t>X</w:t>
            </w:r>
          </w:p>
        </w:tc>
        <w:tc>
          <w:tcPr>
            <w:tcW w:w="640" w:type="dxa"/>
            <w:vAlign w:val="center"/>
          </w:tcPr>
          <w:p w14:paraId="3AF3CA57" w14:textId="6F2FCC52" w:rsidR="00EF0715" w:rsidRDefault="00AE53CE" w:rsidP="00AE53CE">
            <w:pPr>
              <w:jc w:val="center"/>
            </w:pPr>
            <w:r>
              <w:t>X</w:t>
            </w:r>
          </w:p>
        </w:tc>
        <w:tc>
          <w:tcPr>
            <w:tcW w:w="640" w:type="dxa"/>
            <w:vAlign w:val="center"/>
          </w:tcPr>
          <w:p w14:paraId="35A6309E" w14:textId="77777777" w:rsidR="00EF0715" w:rsidRDefault="00EF0715" w:rsidP="00AE53CE">
            <w:pPr>
              <w:jc w:val="center"/>
            </w:pPr>
          </w:p>
        </w:tc>
        <w:tc>
          <w:tcPr>
            <w:tcW w:w="640" w:type="dxa"/>
            <w:vAlign w:val="center"/>
          </w:tcPr>
          <w:p w14:paraId="43A3DC0A" w14:textId="1D26FC59" w:rsidR="00EF0715" w:rsidRDefault="00AE53CE" w:rsidP="00AE53CE">
            <w:pPr>
              <w:jc w:val="center"/>
            </w:pPr>
            <w:r>
              <w:t>X</w:t>
            </w:r>
          </w:p>
        </w:tc>
        <w:tc>
          <w:tcPr>
            <w:tcW w:w="641" w:type="dxa"/>
            <w:vAlign w:val="center"/>
          </w:tcPr>
          <w:p w14:paraId="58E01CE0" w14:textId="7BABAF6E" w:rsidR="00EF0715" w:rsidRDefault="00AE53CE" w:rsidP="00AE53CE">
            <w:pPr>
              <w:jc w:val="center"/>
            </w:pPr>
            <w:r>
              <w:t>X</w:t>
            </w:r>
          </w:p>
        </w:tc>
      </w:tr>
      <w:tr w:rsidR="00A42CCC" w14:paraId="065AC32B" w14:textId="77777777" w:rsidTr="00AE53CE">
        <w:trPr>
          <w:trHeight w:val="206"/>
        </w:trPr>
        <w:tc>
          <w:tcPr>
            <w:tcW w:w="1530" w:type="dxa"/>
          </w:tcPr>
          <w:p w14:paraId="63C6FD48" w14:textId="54ADF0A0" w:rsidR="00A42CCC" w:rsidRDefault="00A42CCC" w:rsidP="00DF3BFC">
            <w:r>
              <w:t>Exit Questionnaire</w:t>
            </w:r>
          </w:p>
        </w:tc>
        <w:tc>
          <w:tcPr>
            <w:tcW w:w="1170" w:type="dxa"/>
          </w:tcPr>
          <w:p w14:paraId="63EF9C5B" w14:textId="36FCB80D" w:rsidR="00A42CCC" w:rsidRDefault="00A42CCC" w:rsidP="00DF3BFC">
            <w:r>
              <w:t>Score</w:t>
            </w:r>
          </w:p>
        </w:tc>
        <w:tc>
          <w:tcPr>
            <w:tcW w:w="640" w:type="dxa"/>
            <w:vAlign w:val="center"/>
          </w:tcPr>
          <w:p w14:paraId="7A4E29CB" w14:textId="422F4376" w:rsidR="00A42CCC" w:rsidRDefault="006D4174" w:rsidP="00AE53CE">
            <w:pPr>
              <w:jc w:val="center"/>
            </w:pPr>
            <w:r>
              <w:t>X</w:t>
            </w:r>
          </w:p>
        </w:tc>
        <w:tc>
          <w:tcPr>
            <w:tcW w:w="640" w:type="dxa"/>
            <w:vAlign w:val="center"/>
          </w:tcPr>
          <w:p w14:paraId="23A64FAD" w14:textId="2A3BEB06" w:rsidR="00A42CCC" w:rsidRDefault="006D4174" w:rsidP="00AE53CE">
            <w:pPr>
              <w:jc w:val="center"/>
            </w:pPr>
            <w:r>
              <w:t>X</w:t>
            </w:r>
          </w:p>
        </w:tc>
        <w:tc>
          <w:tcPr>
            <w:tcW w:w="640" w:type="dxa"/>
            <w:vAlign w:val="center"/>
          </w:tcPr>
          <w:p w14:paraId="3E4B6E4C" w14:textId="57B400E5" w:rsidR="00A42CCC" w:rsidRDefault="006D4174" w:rsidP="00AE53CE">
            <w:pPr>
              <w:jc w:val="center"/>
            </w:pPr>
            <w:r>
              <w:t>X</w:t>
            </w:r>
          </w:p>
        </w:tc>
        <w:tc>
          <w:tcPr>
            <w:tcW w:w="640" w:type="dxa"/>
            <w:vAlign w:val="center"/>
          </w:tcPr>
          <w:p w14:paraId="6ED33A44" w14:textId="2F93487B" w:rsidR="00A42CCC" w:rsidRDefault="006D4174" w:rsidP="00AE53CE">
            <w:pPr>
              <w:jc w:val="center"/>
            </w:pPr>
            <w:r>
              <w:t>X</w:t>
            </w:r>
          </w:p>
        </w:tc>
        <w:tc>
          <w:tcPr>
            <w:tcW w:w="640" w:type="dxa"/>
            <w:vAlign w:val="center"/>
          </w:tcPr>
          <w:p w14:paraId="386F28AE" w14:textId="405050C1" w:rsidR="00A42CCC" w:rsidRDefault="006D4174" w:rsidP="00AE53CE">
            <w:pPr>
              <w:jc w:val="center"/>
            </w:pPr>
            <w:r>
              <w:t>X</w:t>
            </w:r>
          </w:p>
        </w:tc>
        <w:tc>
          <w:tcPr>
            <w:tcW w:w="641" w:type="dxa"/>
            <w:vAlign w:val="center"/>
          </w:tcPr>
          <w:p w14:paraId="1B787D4B" w14:textId="6436CD2F" w:rsidR="00A42CCC" w:rsidRDefault="006D4174" w:rsidP="00AE53CE">
            <w:pPr>
              <w:jc w:val="center"/>
            </w:pPr>
            <w:r>
              <w:t>X</w:t>
            </w:r>
          </w:p>
        </w:tc>
        <w:tc>
          <w:tcPr>
            <w:tcW w:w="640" w:type="dxa"/>
            <w:vAlign w:val="center"/>
          </w:tcPr>
          <w:p w14:paraId="786B772A" w14:textId="256A7272" w:rsidR="00A42CCC" w:rsidRDefault="006D4174" w:rsidP="00AE53CE">
            <w:pPr>
              <w:jc w:val="center"/>
            </w:pPr>
            <w:r>
              <w:t>X</w:t>
            </w:r>
          </w:p>
        </w:tc>
        <w:tc>
          <w:tcPr>
            <w:tcW w:w="640" w:type="dxa"/>
            <w:vAlign w:val="center"/>
          </w:tcPr>
          <w:p w14:paraId="4DC78D0E" w14:textId="7FB5483E" w:rsidR="00A42CCC" w:rsidRDefault="006D4174" w:rsidP="00AE53CE">
            <w:pPr>
              <w:jc w:val="center"/>
            </w:pPr>
            <w:r>
              <w:t>X</w:t>
            </w:r>
          </w:p>
        </w:tc>
        <w:tc>
          <w:tcPr>
            <w:tcW w:w="640" w:type="dxa"/>
            <w:vAlign w:val="center"/>
          </w:tcPr>
          <w:p w14:paraId="7B7B233B" w14:textId="68A161A4" w:rsidR="00A42CCC" w:rsidRDefault="006D4174" w:rsidP="00AE53CE">
            <w:pPr>
              <w:jc w:val="center"/>
            </w:pPr>
            <w:r>
              <w:t>X</w:t>
            </w:r>
          </w:p>
        </w:tc>
        <w:tc>
          <w:tcPr>
            <w:tcW w:w="640" w:type="dxa"/>
            <w:vAlign w:val="center"/>
          </w:tcPr>
          <w:p w14:paraId="3E0383C6" w14:textId="122BB8CE" w:rsidR="00A42CCC" w:rsidRDefault="006D4174" w:rsidP="00AE53CE">
            <w:pPr>
              <w:jc w:val="center"/>
            </w:pPr>
            <w:r>
              <w:t>X</w:t>
            </w:r>
          </w:p>
        </w:tc>
        <w:tc>
          <w:tcPr>
            <w:tcW w:w="640" w:type="dxa"/>
            <w:vAlign w:val="center"/>
          </w:tcPr>
          <w:p w14:paraId="27E307CA" w14:textId="325D83B7" w:rsidR="00A42CCC" w:rsidRDefault="006D4174" w:rsidP="00AE53CE">
            <w:pPr>
              <w:jc w:val="center"/>
            </w:pPr>
            <w:r>
              <w:t>X</w:t>
            </w:r>
          </w:p>
        </w:tc>
        <w:tc>
          <w:tcPr>
            <w:tcW w:w="641" w:type="dxa"/>
            <w:vAlign w:val="center"/>
          </w:tcPr>
          <w:p w14:paraId="4BAEA773" w14:textId="4892C4E5" w:rsidR="00A42CCC" w:rsidRDefault="006D4174" w:rsidP="00AE53CE">
            <w:pPr>
              <w:jc w:val="center"/>
            </w:pPr>
            <w:r>
              <w:t>X</w:t>
            </w:r>
          </w:p>
        </w:tc>
      </w:tr>
    </w:tbl>
    <w:p w14:paraId="48C48E75" w14:textId="77777777" w:rsidR="00DF3BFC" w:rsidRDefault="00DF3BFC" w:rsidP="00DF3BFC"/>
    <w:p w14:paraId="3799FE31" w14:textId="77777777" w:rsidR="002D7C83" w:rsidRPr="002D7C83" w:rsidRDefault="00DF3BFC" w:rsidP="002D7C83">
      <w:pPr>
        <w:pStyle w:val="Heading2"/>
      </w:pPr>
      <w:r>
        <w:t>Assessment Measures: Description of Assignment and Method (rubric, criteria, etc.) used to evaluate the assignment</w:t>
      </w:r>
      <w:r w:rsidR="002D7C83">
        <w:t xml:space="preserve"> [f]</w:t>
      </w:r>
    </w:p>
    <w:p w14:paraId="29B95DF1" w14:textId="77777777" w:rsidR="00DF3BFC" w:rsidRDefault="00DF3BFC" w:rsidP="00DF3BFC">
      <w:pPr>
        <w:pStyle w:val="ListParagraph"/>
        <w:numPr>
          <w:ilvl w:val="1"/>
          <w:numId w:val="1"/>
        </w:numPr>
      </w:pPr>
      <w:r>
        <w:t>Direct Measures (Department/Program must use a minimum of three different direct measures)</w:t>
      </w:r>
    </w:p>
    <w:p w14:paraId="4755AC9C" w14:textId="06AAA0EB" w:rsidR="00DF3BFC" w:rsidRDefault="00DF3BFC" w:rsidP="00DF3BFC">
      <w:pPr>
        <w:pStyle w:val="ListParagraph"/>
      </w:pPr>
      <w:r>
        <w:lastRenderedPageBreak/>
        <w:t>1.</w:t>
      </w:r>
      <w:r w:rsidR="00386F99">
        <w:t xml:space="preserve"> Case History Review</w:t>
      </w:r>
      <w:r w:rsidR="007C48A8">
        <w:t xml:space="preserve">: As a part of their final practicum for CSDS 107/110, students are expected to successfully plan, implement, and interpret a speech-language assessment for an assigned client.  Within this assignment, students are evaluated on their ability to review and utilize a completed case history form to help plan their assessment. </w:t>
      </w:r>
      <w:r w:rsidR="00701525">
        <w:t xml:space="preserve"> Should </w:t>
      </w:r>
      <w:r w:rsidR="007B1F83">
        <w:t xml:space="preserve">at least 80% of students </w:t>
      </w:r>
      <w:r w:rsidR="00701525">
        <w:t xml:space="preserve">demonstrate </w:t>
      </w:r>
      <w:r w:rsidR="007B1F83">
        <w:t>satisfactory performance</w:t>
      </w:r>
      <w:r w:rsidR="007C48A8">
        <w:t xml:space="preserve"> </w:t>
      </w:r>
      <w:r w:rsidR="00701525">
        <w:t xml:space="preserve">across relevant items on the practicum grading rubric </w:t>
      </w:r>
      <w:r w:rsidR="007C48A8" w:rsidRPr="00701525">
        <w:t xml:space="preserve">(See Appendix </w:t>
      </w:r>
      <w:r w:rsidR="00701525" w:rsidRPr="00701525">
        <w:t>A</w:t>
      </w:r>
      <w:r w:rsidR="007C48A8" w:rsidRPr="00701525">
        <w:t xml:space="preserve">: </w:t>
      </w:r>
      <w:r w:rsidR="00701525" w:rsidRPr="00701525">
        <w:t>CSDS 107/110 Final Practicum Grading Rubric</w:t>
      </w:r>
      <w:r w:rsidR="00701525">
        <w:t xml:space="preserve">), the SLOs mapped to this direct measure shall be considered met. </w:t>
      </w:r>
    </w:p>
    <w:p w14:paraId="3CCBB024" w14:textId="3626D54C" w:rsidR="00DF3BFC" w:rsidRDefault="00DF3BFC" w:rsidP="00DF3BFC">
      <w:pPr>
        <w:pStyle w:val="ListParagraph"/>
      </w:pPr>
      <w:r>
        <w:t>2.</w:t>
      </w:r>
      <w:r w:rsidR="00386F99">
        <w:t xml:space="preserve"> Client or </w:t>
      </w:r>
      <w:r w:rsidR="007C48A8">
        <w:t>Caregiver</w:t>
      </w:r>
      <w:r w:rsidR="00386F99">
        <w:t xml:space="preserve"> Interviews</w:t>
      </w:r>
      <w:r w:rsidR="007C48A8">
        <w:t xml:space="preserve">: </w:t>
      </w:r>
      <w:r w:rsidR="007C48A8">
        <w:t>As a part of their final practicum for CSDS 107/110, students are expected to successfully plan, implement, and interpret a speech-language assessment for an assigned client.  Within this assignment,</w:t>
      </w:r>
      <w:r w:rsidR="007C48A8">
        <w:t xml:space="preserve"> students are expected to conduct a client/caregiver interview in order to clarify information within the case history form and identify potential areas of concern </w:t>
      </w:r>
      <w:r w:rsidR="00093660">
        <w:t>to be explored within the</w:t>
      </w:r>
      <w:r w:rsidR="007C48A8">
        <w:t xml:space="preserve"> assessment.  </w:t>
      </w:r>
      <w:r w:rsidR="007B1F83">
        <w:t xml:space="preserve">Should at least 80% of students demonstrate satisfactory performance across relevant items on the practicum grading rubric </w:t>
      </w:r>
      <w:r w:rsidR="007B1F83" w:rsidRPr="00701525">
        <w:t>(See Appendix A: CSDS 107/110 Final Practicum Grading Rubric</w:t>
      </w:r>
      <w:r w:rsidR="007B1F83">
        <w:t>), the SLOs mapped to this direct measure shall be considered met.</w:t>
      </w:r>
    </w:p>
    <w:p w14:paraId="6D313C40" w14:textId="100AF34E" w:rsidR="00DF3BFC" w:rsidRDefault="00DF3BFC" w:rsidP="00DF3BFC">
      <w:pPr>
        <w:pStyle w:val="ListParagraph"/>
      </w:pPr>
      <w:r>
        <w:t>3.</w:t>
      </w:r>
      <w:r w:rsidR="00386F99">
        <w:t xml:space="preserve"> Conduct of </w:t>
      </w:r>
      <w:r w:rsidR="008C2E1D">
        <w:t>H</w:t>
      </w:r>
      <w:r w:rsidR="00386F99">
        <w:t xml:space="preserve">earing </w:t>
      </w:r>
      <w:r w:rsidR="008C2E1D">
        <w:t>S</w:t>
      </w:r>
      <w:r w:rsidR="00386F99">
        <w:t>creenings</w:t>
      </w:r>
      <w:r w:rsidR="007C48A8">
        <w:t xml:space="preserve">: </w:t>
      </w:r>
      <w:r w:rsidR="007C48A8">
        <w:t>As a part of their final practicum for CSDS 107/110, students are expected to successfully plan, implement, and interpret a speech-language assessment for an assigned client.  Within this assignment,</w:t>
      </w:r>
      <w:r w:rsidR="007C48A8">
        <w:t xml:space="preserve"> students must plan, administer, and interpret a hearing screening for their assigned client.  </w:t>
      </w:r>
      <w:r w:rsidR="007B1F83">
        <w:t xml:space="preserve">Should at least 80% of students demonstrate satisfactory performance across relevant items on the practicum grading rubric </w:t>
      </w:r>
      <w:r w:rsidR="007B1F83" w:rsidRPr="00701525">
        <w:t>(See Appendix A: CSDS 107/110 Final Practicum Grading Rubric</w:t>
      </w:r>
      <w:r w:rsidR="007B1F83">
        <w:t>), the SLOs mapped to this direct measure shall be considered met.</w:t>
      </w:r>
    </w:p>
    <w:p w14:paraId="14E16807" w14:textId="0BCE09D8" w:rsidR="00386F99" w:rsidRDefault="00386F99" w:rsidP="00DF3BFC">
      <w:pPr>
        <w:pStyle w:val="ListParagraph"/>
      </w:pPr>
      <w:r>
        <w:t>4. Professional Reports</w:t>
      </w:r>
      <w:r w:rsidR="007C48A8">
        <w:t xml:space="preserve">: </w:t>
      </w:r>
      <w:r w:rsidR="007C48A8">
        <w:t>As a part of their final practicum for CSDS 107/110, students are expected to successfully plan, implement, and interpret a speech-language assessment for an assigned client.  Within this assignment, students must</w:t>
      </w:r>
      <w:r w:rsidR="007C48A8">
        <w:t xml:space="preserve"> develop a professional assessment report reviewing and analyzing their findings.  </w:t>
      </w:r>
      <w:r w:rsidR="007B1F83">
        <w:t xml:space="preserve">Should at least 80% of students demonstrate satisfactory performance across relevant items on the practicum grading rubric </w:t>
      </w:r>
      <w:r w:rsidR="007B1F83" w:rsidRPr="00701525">
        <w:t>(See Appendix A: CSDS 107/110 Final Practicum Grading Rubric</w:t>
      </w:r>
      <w:r w:rsidR="007B1F83">
        <w:t>), the SLOs mapped to this direct measure shall be considered met.</w:t>
      </w:r>
    </w:p>
    <w:p w14:paraId="266082ED" w14:textId="2059186E" w:rsidR="00386F99" w:rsidRDefault="00386F99" w:rsidP="00DF3BFC">
      <w:pPr>
        <w:pStyle w:val="ListParagraph"/>
      </w:pPr>
      <w:r>
        <w:t xml:space="preserve">5. Student </w:t>
      </w:r>
      <w:r w:rsidR="008C2E1D">
        <w:t>I</w:t>
      </w:r>
      <w:r>
        <w:t xml:space="preserve">nterpretation of </w:t>
      </w:r>
      <w:r w:rsidR="008C2E1D">
        <w:t>O</w:t>
      </w:r>
      <w:r>
        <w:t xml:space="preserve">bservations and </w:t>
      </w:r>
      <w:r w:rsidR="008C2E1D">
        <w:t>T</w:t>
      </w:r>
      <w:r>
        <w:t xml:space="preserve">est </w:t>
      </w:r>
      <w:r w:rsidR="008C2E1D">
        <w:t>R</w:t>
      </w:r>
      <w:r>
        <w:t>esults</w:t>
      </w:r>
      <w:r w:rsidR="007C48A8">
        <w:t xml:space="preserve">: </w:t>
      </w:r>
      <w:r w:rsidR="007C48A8">
        <w:t>As a part of their final practicum for CSDS 107/110, students are expected to successfully plan, implement, and interpret a speech-language assessment for an assigned client.  Within this assignment, students must</w:t>
      </w:r>
      <w:r w:rsidR="007C48A8">
        <w:t xml:space="preserve"> interpret and present assessment results to their assigned client/caregivers.  </w:t>
      </w:r>
      <w:r w:rsidR="007B1F83">
        <w:t xml:space="preserve">Should at least 80% of students demonstrate satisfactory performance across relevant items on the practicum grading rubric </w:t>
      </w:r>
      <w:r w:rsidR="007B1F83" w:rsidRPr="00701525">
        <w:t>(See Appendix A: CSDS 107/110 Final Practicum Grading Rubric</w:t>
      </w:r>
      <w:r w:rsidR="007B1F83">
        <w:t>), the SLOs mapped to this direct measure shall be considered met.</w:t>
      </w:r>
    </w:p>
    <w:p w14:paraId="1330D2EB" w14:textId="77777777" w:rsidR="007B1F83" w:rsidRDefault="00DF3BFC" w:rsidP="007B1F83">
      <w:pPr>
        <w:pStyle w:val="ListParagraph"/>
        <w:numPr>
          <w:ilvl w:val="1"/>
          <w:numId w:val="1"/>
        </w:numPr>
      </w:pPr>
      <w:r>
        <w:t>Indirect Measures (Department/Program must use a minimum of one indirect measure)</w:t>
      </w:r>
    </w:p>
    <w:p w14:paraId="0611E93D" w14:textId="6158CB1A" w:rsidR="002D7C83" w:rsidRDefault="007B1F83" w:rsidP="007B1F83">
      <w:pPr>
        <w:pStyle w:val="ListParagraph"/>
      </w:pPr>
      <w:r>
        <w:t xml:space="preserve">1. </w:t>
      </w:r>
      <w:r w:rsidR="00386F99">
        <w:t>Exit Questionnaire</w:t>
      </w:r>
      <w:r w:rsidR="00965557">
        <w:t>: Undergraduate students in their final semester will be asked to complete an exit questionnaire (</w:t>
      </w:r>
      <w:r w:rsidR="00965557" w:rsidRPr="007B1F83">
        <w:t xml:space="preserve">See Appendix </w:t>
      </w:r>
      <w:r w:rsidRPr="007B1F83">
        <w:t>B</w:t>
      </w:r>
      <w:r w:rsidR="00965557" w:rsidRPr="007B1F83">
        <w:t>:</w:t>
      </w:r>
      <w:r w:rsidR="00965557">
        <w:t xml:space="preserve"> Exit </w:t>
      </w:r>
      <w:r>
        <w:t>Survey</w:t>
      </w:r>
      <w:r w:rsidR="00965557">
        <w:t xml:space="preserve"> for Undergraduate Students)</w:t>
      </w:r>
      <w:r>
        <w:t xml:space="preserve">.  </w:t>
      </w:r>
      <w:r>
        <w:t xml:space="preserve">Should at least 80% of students </w:t>
      </w:r>
      <w:r>
        <w:t>indicate that they “agree” or “strongly agree” with</w:t>
      </w:r>
      <w:r>
        <w:t xml:space="preserve"> relevant items on the</w:t>
      </w:r>
      <w:r>
        <w:t xml:space="preserve"> exit survey</w:t>
      </w:r>
      <w:r>
        <w:t xml:space="preserve">, the </w:t>
      </w:r>
      <w:r>
        <w:t xml:space="preserve">individual </w:t>
      </w:r>
      <w:r>
        <w:t xml:space="preserve">SLOs mapped to this </w:t>
      </w:r>
      <w:r>
        <w:t>in</w:t>
      </w:r>
      <w:r>
        <w:t>direct measure shall be considered met.</w:t>
      </w:r>
    </w:p>
    <w:p w14:paraId="044428B1" w14:textId="77777777" w:rsidR="002D7C83" w:rsidRDefault="002D7C83" w:rsidP="002D7C83">
      <w:pPr>
        <w:pStyle w:val="Heading2"/>
      </w:pPr>
      <w:r>
        <w:lastRenderedPageBreak/>
        <w:t>Assessment Schedule/Timeline [g]</w:t>
      </w:r>
    </w:p>
    <w:tbl>
      <w:tblPr>
        <w:tblStyle w:val="TableGrid"/>
        <w:tblW w:w="10382" w:type="dxa"/>
        <w:tblInd w:w="-365" w:type="dxa"/>
        <w:tblLayout w:type="fixed"/>
        <w:tblLook w:val="04A0" w:firstRow="1" w:lastRow="0" w:firstColumn="1" w:lastColumn="0" w:noHBand="0" w:noVBand="1"/>
      </w:tblPr>
      <w:tblGrid>
        <w:gridCol w:w="3240"/>
        <w:gridCol w:w="1428"/>
        <w:gridCol w:w="1428"/>
        <w:gridCol w:w="1429"/>
        <w:gridCol w:w="1428"/>
        <w:gridCol w:w="1429"/>
      </w:tblGrid>
      <w:tr w:rsidR="00AF16F8" w14:paraId="4AC7298B" w14:textId="77777777" w:rsidTr="00AF16F8">
        <w:trPr>
          <w:trHeight w:val="441"/>
          <w:tblHeader/>
        </w:trPr>
        <w:tc>
          <w:tcPr>
            <w:tcW w:w="3240" w:type="dxa"/>
            <w:vMerge w:val="restart"/>
          </w:tcPr>
          <w:p w14:paraId="0AE8924F" w14:textId="77777777" w:rsidR="00AF16F8" w:rsidRPr="00070EE0" w:rsidRDefault="00AF16F8" w:rsidP="00CA2B13">
            <w:r w:rsidRPr="00070EE0">
              <w:t>Measure</w:t>
            </w:r>
          </w:p>
        </w:tc>
        <w:tc>
          <w:tcPr>
            <w:tcW w:w="7142" w:type="dxa"/>
            <w:gridSpan w:val="5"/>
          </w:tcPr>
          <w:p w14:paraId="17419A3F" w14:textId="6DD65034" w:rsidR="00AF16F8" w:rsidRPr="00070EE0" w:rsidRDefault="00AF16F8" w:rsidP="00AF16F8">
            <w:pPr>
              <w:jc w:val="center"/>
            </w:pPr>
            <w:r w:rsidRPr="00070EE0">
              <w:t>Year</w:t>
            </w:r>
          </w:p>
        </w:tc>
      </w:tr>
      <w:tr w:rsidR="00AF16F8" w14:paraId="6FAAAAA2" w14:textId="77777777" w:rsidTr="00C3322C">
        <w:trPr>
          <w:trHeight w:val="441"/>
          <w:tblHeader/>
        </w:trPr>
        <w:tc>
          <w:tcPr>
            <w:tcW w:w="3240" w:type="dxa"/>
            <w:vMerge/>
          </w:tcPr>
          <w:p w14:paraId="6A1CF1E3" w14:textId="77777777" w:rsidR="00AF16F8" w:rsidRPr="00070EE0" w:rsidRDefault="00AF16F8" w:rsidP="00CA2B13"/>
        </w:tc>
        <w:tc>
          <w:tcPr>
            <w:tcW w:w="1428" w:type="dxa"/>
          </w:tcPr>
          <w:p w14:paraId="21A151E0" w14:textId="77777777" w:rsidR="00AF16F8" w:rsidRPr="00070EE0" w:rsidRDefault="00AF16F8" w:rsidP="00AF16F8">
            <w:pPr>
              <w:jc w:val="center"/>
            </w:pPr>
            <w:r w:rsidRPr="00070EE0">
              <w:t>1</w:t>
            </w:r>
          </w:p>
          <w:p w14:paraId="477EB75E" w14:textId="577EA25A" w:rsidR="00AF16F8" w:rsidRPr="00070EE0" w:rsidRDefault="00AF16F8" w:rsidP="00AF16F8">
            <w:pPr>
              <w:jc w:val="center"/>
            </w:pPr>
            <w:r w:rsidRPr="00070EE0">
              <w:t>18/19</w:t>
            </w:r>
          </w:p>
        </w:tc>
        <w:tc>
          <w:tcPr>
            <w:tcW w:w="1428" w:type="dxa"/>
          </w:tcPr>
          <w:p w14:paraId="6A022F00" w14:textId="77777777" w:rsidR="00AF16F8" w:rsidRPr="00070EE0" w:rsidRDefault="00AF16F8" w:rsidP="00AF16F8">
            <w:pPr>
              <w:jc w:val="center"/>
            </w:pPr>
            <w:r w:rsidRPr="00070EE0">
              <w:t>2</w:t>
            </w:r>
          </w:p>
          <w:p w14:paraId="634D6D15" w14:textId="5C0D38DF" w:rsidR="00AF16F8" w:rsidRPr="00070EE0" w:rsidRDefault="00AF16F8" w:rsidP="00AF16F8">
            <w:pPr>
              <w:jc w:val="center"/>
            </w:pPr>
            <w:r w:rsidRPr="00070EE0">
              <w:t>19/20</w:t>
            </w:r>
          </w:p>
        </w:tc>
        <w:tc>
          <w:tcPr>
            <w:tcW w:w="1429" w:type="dxa"/>
          </w:tcPr>
          <w:p w14:paraId="2D4B20A6" w14:textId="77777777" w:rsidR="00AF16F8" w:rsidRPr="00070EE0" w:rsidRDefault="00AF16F8" w:rsidP="00AF16F8">
            <w:pPr>
              <w:jc w:val="center"/>
            </w:pPr>
            <w:r w:rsidRPr="00070EE0">
              <w:t>3</w:t>
            </w:r>
          </w:p>
          <w:p w14:paraId="2C5EB9F6" w14:textId="04A4F7C5" w:rsidR="00AF16F8" w:rsidRPr="00070EE0" w:rsidRDefault="00AF16F8" w:rsidP="00AF16F8">
            <w:pPr>
              <w:jc w:val="center"/>
            </w:pPr>
            <w:r w:rsidRPr="00070EE0">
              <w:t>20/21</w:t>
            </w:r>
          </w:p>
        </w:tc>
        <w:tc>
          <w:tcPr>
            <w:tcW w:w="1428" w:type="dxa"/>
          </w:tcPr>
          <w:p w14:paraId="76CA7B05" w14:textId="77777777" w:rsidR="00AF16F8" w:rsidRPr="00070EE0" w:rsidRDefault="00AF16F8" w:rsidP="00AF16F8">
            <w:pPr>
              <w:jc w:val="center"/>
            </w:pPr>
            <w:r w:rsidRPr="00070EE0">
              <w:t>4</w:t>
            </w:r>
          </w:p>
          <w:p w14:paraId="4910EB75" w14:textId="7055A931" w:rsidR="00AF16F8" w:rsidRPr="00070EE0" w:rsidRDefault="00AF16F8" w:rsidP="00AF16F8">
            <w:pPr>
              <w:jc w:val="center"/>
            </w:pPr>
            <w:r w:rsidRPr="00070EE0">
              <w:t>21</w:t>
            </w:r>
            <w:r w:rsidR="00C575E5" w:rsidRPr="00070EE0">
              <w:t>/22</w:t>
            </w:r>
          </w:p>
        </w:tc>
        <w:tc>
          <w:tcPr>
            <w:tcW w:w="1429" w:type="dxa"/>
          </w:tcPr>
          <w:p w14:paraId="7DEC6817" w14:textId="77777777" w:rsidR="00AF16F8" w:rsidRPr="00070EE0" w:rsidRDefault="00AF16F8" w:rsidP="00AF16F8">
            <w:pPr>
              <w:jc w:val="center"/>
            </w:pPr>
            <w:r w:rsidRPr="00070EE0">
              <w:t>5</w:t>
            </w:r>
          </w:p>
          <w:p w14:paraId="73787843" w14:textId="434F71CD" w:rsidR="00C575E5" w:rsidRPr="00070EE0" w:rsidRDefault="00C575E5" w:rsidP="00AF16F8">
            <w:pPr>
              <w:jc w:val="center"/>
            </w:pPr>
            <w:r w:rsidRPr="00070EE0">
              <w:t>22/23</w:t>
            </w:r>
          </w:p>
        </w:tc>
      </w:tr>
      <w:tr w:rsidR="00AF16F8" w14:paraId="6C808753" w14:textId="77777777" w:rsidTr="00464E58">
        <w:trPr>
          <w:trHeight w:val="287"/>
        </w:trPr>
        <w:tc>
          <w:tcPr>
            <w:tcW w:w="3240" w:type="dxa"/>
          </w:tcPr>
          <w:p w14:paraId="55919E59" w14:textId="77777777" w:rsidR="00AF16F8" w:rsidRPr="00070EE0" w:rsidRDefault="00AF16F8" w:rsidP="00CA2B13">
            <w:r w:rsidRPr="00070EE0">
              <w:t>Case History Review</w:t>
            </w:r>
          </w:p>
        </w:tc>
        <w:tc>
          <w:tcPr>
            <w:tcW w:w="1428" w:type="dxa"/>
          </w:tcPr>
          <w:p w14:paraId="71684975" w14:textId="1E1B4001" w:rsidR="00AF16F8" w:rsidRPr="00070EE0" w:rsidRDefault="00070EE0" w:rsidP="00070EE0">
            <w:pPr>
              <w:jc w:val="center"/>
            </w:pPr>
            <w:r w:rsidRPr="00070EE0">
              <w:t>X</w:t>
            </w:r>
          </w:p>
        </w:tc>
        <w:tc>
          <w:tcPr>
            <w:tcW w:w="1428" w:type="dxa"/>
          </w:tcPr>
          <w:p w14:paraId="48D7071D" w14:textId="77777777" w:rsidR="00AF16F8" w:rsidRPr="00070EE0" w:rsidRDefault="00AF16F8" w:rsidP="00070EE0">
            <w:pPr>
              <w:jc w:val="center"/>
            </w:pPr>
          </w:p>
        </w:tc>
        <w:tc>
          <w:tcPr>
            <w:tcW w:w="1429" w:type="dxa"/>
          </w:tcPr>
          <w:p w14:paraId="7C38B5E1" w14:textId="77777777" w:rsidR="00AF16F8" w:rsidRPr="00070EE0" w:rsidRDefault="00AF16F8" w:rsidP="00070EE0">
            <w:pPr>
              <w:jc w:val="center"/>
            </w:pPr>
          </w:p>
        </w:tc>
        <w:tc>
          <w:tcPr>
            <w:tcW w:w="1428" w:type="dxa"/>
          </w:tcPr>
          <w:p w14:paraId="26A66A7B" w14:textId="77777777" w:rsidR="00AF16F8" w:rsidRPr="00070EE0" w:rsidRDefault="00AF16F8" w:rsidP="00070EE0">
            <w:pPr>
              <w:jc w:val="center"/>
            </w:pPr>
          </w:p>
        </w:tc>
        <w:tc>
          <w:tcPr>
            <w:tcW w:w="1429" w:type="dxa"/>
          </w:tcPr>
          <w:p w14:paraId="4E74A8E7" w14:textId="2FA013D5" w:rsidR="00AF16F8" w:rsidRPr="00070EE0" w:rsidRDefault="00070EE0" w:rsidP="00070EE0">
            <w:pPr>
              <w:jc w:val="center"/>
            </w:pPr>
            <w:r w:rsidRPr="00070EE0">
              <w:t>X</w:t>
            </w:r>
          </w:p>
        </w:tc>
      </w:tr>
      <w:tr w:rsidR="00AF16F8" w14:paraId="0A83CEBE" w14:textId="77777777" w:rsidTr="00415BB4">
        <w:trPr>
          <w:trHeight w:val="220"/>
        </w:trPr>
        <w:tc>
          <w:tcPr>
            <w:tcW w:w="3240" w:type="dxa"/>
          </w:tcPr>
          <w:p w14:paraId="19D45A17" w14:textId="77777777" w:rsidR="00AF16F8" w:rsidRPr="00070EE0" w:rsidRDefault="00AF16F8" w:rsidP="00CA2B13">
            <w:r w:rsidRPr="00070EE0">
              <w:t>Client/ Caregiver Interviews</w:t>
            </w:r>
          </w:p>
        </w:tc>
        <w:tc>
          <w:tcPr>
            <w:tcW w:w="1428" w:type="dxa"/>
          </w:tcPr>
          <w:p w14:paraId="0DBC9021" w14:textId="16732F32" w:rsidR="00AF16F8" w:rsidRPr="00070EE0" w:rsidRDefault="00070EE0" w:rsidP="00070EE0">
            <w:pPr>
              <w:jc w:val="center"/>
            </w:pPr>
            <w:r w:rsidRPr="00070EE0">
              <w:t>X</w:t>
            </w:r>
          </w:p>
        </w:tc>
        <w:tc>
          <w:tcPr>
            <w:tcW w:w="1428" w:type="dxa"/>
          </w:tcPr>
          <w:p w14:paraId="15F20D38" w14:textId="2F147486" w:rsidR="00AF16F8" w:rsidRPr="00070EE0" w:rsidRDefault="00070EE0" w:rsidP="00070EE0">
            <w:pPr>
              <w:jc w:val="center"/>
            </w:pPr>
            <w:r w:rsidRPr="00070EE0">
              <w:t>X</w:t>
            </w:r>
          </w:p>
        </w:tc>
        <w:tc>
          <w:tcPr>
            <w:tcW w:w="1429" w:type="dxa"/>
          </w:tcPr>
          <w:p w14:paraId="01F1DEE9" w14:textId="77777777" w:rsidR="00AF16F8" w:rsidRPr="00070EE0" w:rsidRDefault="00AF16F8" w:rsidP="00070EE0">
            <w:pPr>
              <w:jc w:val="center"/>
            </w:pPr>
          </w:p>
        </w:tc>
        <w:tc>
          <w:tcPr>
            <w:tcW w:w="1428" w:type="dxa"/>
          </w:tcPr>
          <w:p w14:paraId="370141A6" w14:textId="77777777" w:rsidR="00AF16F8" w:rsidRPr="00070EE0" w:rsidRDefault="00AF16F8" w:rsidP="00070EE0">
            <w:pPr>
              <w:jc w:val="center"/>
            </w:pPr>
          </w:p>
        </w:tc>
        <w:tc>
          <w:tcPr>
            <w:tcW w:w="1429" w:type="dxa"/>
          </w:tcPr>
          <w:p w14:paraId="0290DD3B" w14:textId="577A668A" w:rsidR="00AF16F8" w:rsidRPr="00070EE0" w:rsidRDefault="00AF16F8" w:rsidP="00070EE0">
            <w:pPr>
              <w:jc w:val="center"/>
            </w:pPr>
          </w:p>
        </w:tc>
      </w:tr>
      <w:tr w:rsidR="00AF16F8" w14:paraId="3D39E585" w14:textId="77777777" w:rsidTr="009469D9">
        <w:trPr>
          <w:trHeight w:val="220"/>
        </w:trPr>
        <w:tc>
          <w:tcPr>
            <w:tcW w:w="3240" w:type="dxa"/>
          </w:tcPr>
          <w:p w14:paraId="7D9F0C3D" w14:textId="77777777" w:rsidR="00AF16F8" w:rsidRPr="00070EE0" w:rsidRDefault="00AF16F8" w:rsidP="00CA2B13">
            <w:r w:rsidRPr="00070EE0">
              <w:t>Conduct of Hearing Screenings</w:t>
            </w:r>
          </w:p>
        </w:tc>
        <w:tc>
          <w:tcPr>
            <w:tcW w:w="1428" w:type="dxa"/>
          </w:tcPr>
          <w:p w14:paraId="3F9C6075" w14:textId="5BE659EB" w:rsidR="00AF16F8" w:rsidRPr="00070EE0" w:rsidRDefault="00070EE0" w:rsidP="00070EE0">
            <w:pPr>
              <w:jc w:val="center"/>
            </w:pPr>
            <w:r w:rsidRPr="00070EE0">
              <w:t>X</w:t>
            </w:r>
          </w:p>
        </w:tc>
        <w:tc>
          <w:tcPr>
            <w:tcW w:w="1428" w:type="dxa"/>
          </w:tcPr>
          <w:p w14:paraId="6D2D46C3" w14:textId="3EC6FE97" w:rsidR="00AF16F8" w:rsidRPr="00070EE0" w:rsidRDefault="00070EE0" w:rsidP="00070EE0">
            <w:pPr>
              <w:jc w:val="center"/>
            </w:pPr>
            <w:r w:rsidRPr="00070EE0">
              <w:t>X</w:t>
            </w:r>
          </w:p>
        </w:tc>
        <w:tc>
          <w:tcPr>
            <w:tcW w:w="1429" w:type="dxa"/>
          </w:tcPr>
          <w:p w14:paraId="7D00AB03" w14:textId="6DDF4161" w:rsidR="00AF16F8" w:rsidRPr="00070EE0" w:rsidRDefault="00070EE0" w:rsidP="00070EE0">
            <w:pPr>
              <w:jc w:val="center"/>
            </w:pPr>
            <w:r w:rsidRPr="00070EE0">
              <w:t>X</w:t>
            </w:r>
          </w:p>
        </w:tc>
        <w:tc>
          <w:tcPr>
            <w:tcW w:w="1428" w:type="dxa"/>
          </w:tcPr>
          <w:p w14:paraId="1DAD7BD1" w14:textId="77777777" w:rsidR="00AF16F8" w:rsidRPr="00070EE0" w:rsidRDefault="00AF16F8" w:rsidP="00070EE0">
            <w:pPr>
              <w:jc w:val="center"/>
            </w:pPr>
          </w:p>
        </w:tc>
        <w:tc>
          <w:tcPr>
            <w:tcW w:w="1429" w:type="dxa"/>
          </w:tcPr>
          <w:p w14:paraId="59A5805A" w14:textId="02F6580B" w:rsidR="00AF16F8" w:rsidRPr="00070EE0" w:rsidRDefault="00AF16F8" w:rsidP="00070EE0">
            <w:pPr>
              <w:jc w:val="center"/>
            </w:pPr>
          </w:p>
        </w:tc>
      </w:tr>
      <w:tr w:rsidR="00AF16F8" w14:paraId="0A731CE8" w14:textId="77777777" w:rsidTr="003E69AE">
        <w:trPr>
          <w:trHeight w:val="206"/>
        </w:trPr>
        <w:tc>
          <w:tcPr>
            <w:tcW w:w="3240" w:type="dxa"/>
          </w:tcPr>
          <w:p w14:paraId="7126FD93" w14:textId="77777777" w:rsidR="00AF16F8" w:rsidRPr="00070EE0" w:rsidRDefault="00AF16F8" w:rsidP="00CA2B13">
            <w:r w:rsidRPr="00070EE0">
              <w:t>Professional Reports</w:t>
            </w:r>
          </w:p>
        </w:tc>
        <w:tc>
          <w:tcPr>
            <w:tcW w:w="1428" w:type="dxa"/>
          </w:tcPr>
          <w:p w14:paraId="3AEE2EE9" w14:textId="77777777" w:rsidR="00AF16F8" w:rsidRPr="00070EE0" w:rsidRDefault="00AF16F8" w:rsidP="00070EE0">
            <w:pPr>
              <w:jc w:val="center"/>
            </w:pPr>
          </w:p>
        </w:tc>
        <w:tc>
          <w:tcPr>
            <w:tcW w:w="1428" w:type="dxa"/>
          </w:tcPr>
          <w:p w14:paraId="5E8A6640" w14:textId="7321AC63" w:rsidR="00AF16F8" w:rsidRPr="00070EE0" w:rsidRDefault="00070EE0" w:rsidP="00070EE0">
            <w:pPr>
              <w:jc w:val="center"/>
            </w:pPr>
            <w:r w:rsidRPr="00070EE0">
              <w:t>X</w:t>
            </w:r>
          </w:p>
        </w:tc>
        <w:tc>
          <w:tcPr>
            <w:tcW w:w="1429" w:type="dxa"/>
          </w:tcPr>
          <w:p w14:paraId="7E819BA2" w14:textId="28DC2A57" w:rsidR="00AF16F8" w:rsidRPr="00070EE0" w:rsidRDefault="00070EE0" w:rsidP="00070EE0">
            <w:pPr>
              <w:jc w:val="center"/>
            </w:pPr>
            <w:r w:rsidRPr="00070EE0">
              <w:t>X</w:t>
            </w:r>
          </w:p>
        </w:tc>
        <w:tc>
          <w:tcPr>
            <w:tcW w:w="1428" w:type="dxa"/>
          </w:tcPr>
          <w:p w14:paraId="4D3C95C1" w14:textId="3CAF8AC8" w:rsidR="00AF16F8" w:rsidRPr="00070EE0" w:rsidRDefault="00070EE0" w:rsidP="00070EE0">
            <w:pPr>
              <w:jc w:val="center"/>
            </w:pPr>
            <w:r w:rsidRPr="00070EE0">
              <w:t>X</w:t>
            </w:r>
          </w:p>
        </w:tc>
        <w:tc>
          <w:tcPr>
            <w:tcW w:w="1429" w:type="dxa"/>
          </w:tcPr>
          <w:p w14:paraId="7FDADD92" w14:textId="06886DEF" w:rsidR="00AF16F8" w:rsidRPr="00070EE0" w:rsidRDefault="00AF16F8" w:rsidP="00070EE0">
            <w:pPr>
              <w:jc w:val="center"/>
            </w:pPr>
          </w:p>
        </w:tc>
      </w:tr>
      <w:tr w:rsidR="00AF16F8" w14:paraId="5FBE249C" w14:textId="77777777" w:rsidTr="003510B3">
        <w:trPr>
          <w:trHeight w:val="206"/>
        </w:trPr>
        <w:tc>
          <w:tcPr>
            <w:tcW w:w="3240" w:type="dxa"/>
          </w:tcPr>
          <w:p w14:paraId="7D28B549" w14:textId="77777777" w:rsidR="00AF16F8" w:rsidRPr="00070EE0" w:rsidRDefault="00AF16F8" w:rsidP="00CA2B13">
            <w:r w:rsidRPr="00070EE0">
              <w:t>Interpret Test Results</w:t>
            </w:r>
          </w:p>
        </w:tc>
        <w:tc>
          <w:tcPr>
            <w:tcW w:w="1428" w:type="dxa"/>
          </w:tcPr>
          <w:p w14:paraId="6A0251E6" w14:textId="77777777" w:rsidR="00AF16F8" w:rsidRPr="00070EE0" w:rsidRDefault="00AF16F8" w:rsidP="00070EE0">
            <w:pPr>
              <w:jc w:val="center"/>
            </w:pPr>
          </w:p>
        </w:tc>
        <w:tc>
          <w:tcPr>
            <w:tcW w:w="1428" w:type="dxa"/>
          </w:tcPr>
          <w:p w14:paraId="760CDB03" w14:textId="77777777" w:rsidR="00AF16F8" w:rsidRPr="00070EE0" w:rsidRDefault="00AF16F8" w:rsidP="00070EE0">
            <w:pPr>
              <w:jc w:val="center"/>
            </w:pPr>
          </w:p>
        </w:tc>
        <w:tc>
          <w:tcPr>
            <w:tcW w:w="1429" w:type="dxa"/>
          </w:tcPr>
          <w:p w14:paraId="663B08F5" w14:textId="21510813" w:rsidR="00AF16F8" w:rsidRPr="00070EE0" w:rsidRDefault="00070EE0" w:rsidP="00070EE0">
            <w:pPr>
              <w:jc w:val="center"/>
            </w:pPr>
            <w:r w:rsidRPr="00070EE0">
              <w:t>X</w:t>
            </w:r>
          </w:p>
        </w:tc>
        <w:tc>
          <w:tcPr>
            <w:tcW w:w="1428" w:type="dxa"/>
          </w:tcPr>
          <w:p w14:paraId="01D39D69" w14:textId="356BF83E" w:rsidR="00AF16F8" w:rsidRPr="00070EE0" w:rsidRDefault="00070EE0" w:rsidP="00070EE0">
            <w:pPr>
              <w:jc w:val="center"/>
            </w:pPr>
            <w:r w:rsidRPr="00070EE0">
              <w:t>X</w:t>
            </w:r>
          </w:p>
        </w:tc>
        <w:tc>
          <w:tcPr>
            <w:tcW w:w="1429" w:type="dxa"/>
          </w:tcPr>
          <w:p w14:paraId="1DBFBCE3" w14:textId="6A9AF61F" w:rsidR="00AF16F8" w:rsidRPr="00070EE0" w:rsidRDefault="00070EE0" w:rsidP="00070EE0">
            <w:pPr>
              <w:jc w:val="center"/>
            </w:pPr>
            <w:r w:rsidRPr="00070EE0">
              <w:t>X</w:t>
            </w:r>
          </w:p>
        </w:tc>
      </w:tr>
      <w:tr w:rsidR="00AF16F8" w14:paraId="51932FB6" w14:textId="77777777" w:rsidTr="003820A5">
        <w:trPr>
          <w:trHeight w:val="206"/>
        </w:trPr>
        <w:tc>
          <w:tcPr>
            <w:tcW w:w="3240" w:type="dxa"/>
          </w:tcPr>
          <w:p w14:paraId="1C8F4DD7" w14:textId="77777777" w:rsidR="00AF16F8" w:rsidRPr="00070EE0" w:rsidRDefault="00AF16F8" w:rsidP="00CA2B13">
            <w:bookmarkStart w:id="0" w:name="_GoBack"/>
            <w:bookmarkEnd w:id="0"/>
            <w:r w:rsidRPr="00070EE0">
              <w:t>Exit Questionnaire</w:t>
            </w:r>
          </w:p>
        </w:tc>
        <w:tc>
          <w:tcPr>
            <w:tcW w:w="1428" w:type="dxa"/>
          </w:tcPr>
          <w:p w14:paraId="163A38DB" w14:textId="77777777" w:rsidR="00AF16F8" w:rsidRPr="00070EE0" w:rsidRDefault="00AF16F8" w:rsidP="00070EE0">
            <w:pPr>
              <w:jc w:val="center"/>
            </w:pPr>
          </w:p>
        </w:tc>
        <w:tc>
          <w:tcPr>
            <w:tcW w:w="1428" w:type="dxa"/>
          </w:tcPr>
          <w:p w14:paraId="52A3F815" w14:textId="77777777" w:rsidR="00AF16F8" w:rsidRPr="00070EE0" w:rsidRDefault="00AF16F8" w:rsidP="00070EE0">
            <w:pPr>
              <w:jc w:val="center"/>
            </w:pPr>
          </w:p>
        </w:tc>
        <w:tc>
          <w:tcPr>
            <w:tcW w:w="1429" w:type="dxa"/>
          </w:tcPr>
          <w:p w14:paraId="77712540" w14:textId="77777777" w:rsidR="00AF16F8" w:rsidRPr="00070EE0" w:rsidRDefault="00AF16F8" w:rsidP="00070EE0">
            <w:pPr>
              <w:jc w:val="center"/>
            </w:pPr>
          </w:p>
        </w:tc>
        <w:tc>
          <w:tcPr>
            <w:tcW w:w="1428" w:type="dxa"/>
          </w:tcPr>
          <w:p w14:paraId="4AAF1078" w14:textId="0A1F3759" w:rsidR="00AF16F8" w:rsidRPr="00070EE0" w:rsidRDefault="00070EE0" w:rsidP="00070EE0">
            <w:pPr>
              <w:jc w:val="center"/>
            </w:pPr>
            <w:r w:rsidRPr="00070EE0">
              <w:t>X</w:t>
            </w:r>
          </w:p>
        </w:tc>
        <w:tc>
          <w:tcPr>
            <w:tcW w:w="1429" w:type="dxa"/>
          </w:tcPr>
          <w:p w14:paraId="40A9EA6D" w14:textId="55E0E438" w:rsidR="00AF16F8" w:rsidRPr="00070EE0" w:rsidRDefault="00070EE0" w:rsidP="00070EE0">
            <w:pPr>
              <w:jc w:val="center"/>
            </w:pPr>
            <w:r w:rsidRPr="00070EE0">
              <w:t>X</w:t>
            </w:r>
          </w:p>
        </w:tc>
      </w:tr>
    </w:tbl>
    <w:p w14:paraId="45D9C812" w14:textId="77777777"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371FAD" w:rsidRPr="005A25E2" w14:paraId="17715BF0" w14:textId="77777777" w:rsidTr="00E81248">
        <w:tc>
          <w:tcPr>
            <w:tcW w:w="9576" w:type="dxa"/>
            <w:shd w:val="clear" w:color="auto" w:fill="DBE5F1" w:themeFill="accent1" w:themeFillTint="33"/>
          </w:tcPr>
          <w:p w14:paraId="4EDD361A" w14:textId="77777777" w:rsidR="00371FAD" w:rsidRPr="00371FAD" w:rsidRDefault="00371FAD" w:rsidP="00371FAD">
            <w:pPr>
              <w:pStyle w:val="Heading2"/>
            </w:pPr>
            <w:r>
              <w:t>Closing the Loop [</w:t>
            </w:r>
            <w:proofErr w:type="spellStart"/>
            <w:proofErr w:type="gramStart"/>
            <w:r>
              <w:t>h,j</w:t>
            </w:r>
            <w:proofErr w:type="gramEnd"/>
            <w:r>
              <w:t>,k</w:t>
            </w:r>
            <w:proofErr w:type="spellEnd"/>
            <w:r>
              <w:t>]</w:t>
            </w:r>
            <w:r w:rsidRPr="00371FAD">
              <w:t xml:space="preserve"> </w:t>
            </w:r>
          </w:p>
        </w:tc>
      </w:tr>
      <w:tr w:rsidR="00371FAD" w:rsidRPr="005A25E2" w14:paraId="35393E29" w14:textId="77777777" w:rsidTr="00E81248">
        <w:tc>
          <w:tcPr>
            <w:tcW w:w="9576" w:type="dxa"/>
            <w:shd w:val="clear" w:color="auto" w:fill="244061" w:themeFill="accent1" w:themeFillShade="80"/>
          </w:tcPr>
          <w:p w14:paraId="72E0CD84" w14:textId="77777777" w:rsidR="00371FAD" w:rsidRPr="005A25E2" w:rsidRDefault="00150B16" w:rsidP="00E81248">
            <w:pPr>
              <w:rPr>
                <w:rFonts w:asciiTheme="minorHAnsi" w:eastAsiaTheme="minorHAnsi" w:hAnsiTheme="minorHAnsi" w:cstheme="minorBidi"/>
                <w:b/>
              </w:rPr>
            </w:pPr>
            <w:r>
              <w:rPr>
                <w:rFonts w:asciiTheme="minorHAnsi" w:eastAsiaTheme="minorHAnsi" w:hAnsiTheme="minorHAnsi" w:cstheme="minorBidi"/>
                <w:b/>
              </w:rPr>
              <w:t>Fresno State Closing the Loop process is described immediately below.</w:t>
            </w:r>
          </w:p>
        </w:tc>
      </w:tr>
      <w:tr w:rsidR="00371FAD" w:rsidRPr="005A25E2" w14:paraId="0EBD9187" w14:textId="77777777" w:rsidTr="00E81248">
        <w:tc>
          <w:tcPr>
            <w:tcW w:w="9576" w:type="dxa"/>
            <w:shd w:val="clear" w:color="auto" w:fill="DBE5F1" w:themeFill="accent1" w:themeFillTint="33"/>
          </w:tcPr>
          <w:p w14:paraId="70127273" w14:textId="77777777" w:rsidR="00371FAD" w:rsidRPr="00E14658" w:rsidRDefault="00371FAD" w:rsidP="00371FAD">
            <w:pPr>
              <w:pStyle w:val="Heading2"/>
              <w:numPr>
                <w:ilvl w:val="0"/>
                <w:numId w:val="0"/>
              </w:numPr>
            </w:pPr>
            <w:r>
              <w:t>A major assessment report, which focuses on assessment activities carried out the previous academic year, is submitted in September of each academic year and evaluated by the Learning Assessment Team and Director of Assessment at Fresno State.</w:t>
            </w:r>
          </w:p>
        </w:tc>
      </w:tr>
      <w:tr w:rsidR="00371FAD" w:rsidRPr="005A25E2" w14:paraId="107A018B" w14:textId="77777777" w:rsidTr="00E81248">
        <w:trPr>
          <w:trHeight w:val="713"/>
        </w:trPr>
        <w:tc>
          <w:tcPr>
            <w:tcW w:w="9576" w:type="dxa"/>
          </w:tcPr>
          <w:p w14:paraId="1984A350" w14:textId="77777777" w:rsidR="00150B16" w:rsidRPr="00394CC7" w:rsidRDefault="00150B16" w:rsidP="00150B16">
            <w:pPr>
              <w:rPr>
                <w:rFonts w:asciiTheme="minorHAnsi" w:eastAsiaTheme="minorHAnsi" w:hAnsiTheme="minorHAnsi" w:cstheme="minorBidi"/>
              </w:rPr>
            </w:pPr>
            <w:r>
              <w:rPr>
                <w:rFonts w:asciiTheme="minorHAnsi" w:eastAsiaTheme="minorHAnsi" w:hAnsiTheme="minorHAnsi" w:cstheme="minorBidi"/>
              </w:rPr>
              <w:t>Program/Department Closing the Loop process:</w:t>
            </w:r>
            <w:r w:rsidR="00493CDD">
              <w:rPr>
                <w:rFonts w:asciiTheme="minorHAnsi" w:eastAsiaTheme="minorHAnsi" w:hAnsiTheme="minorHAnsi" w:cstheme="minorBidi"/>
              </w:rPr>
              <w:t xml:space="preserve"> Data is collected and analyzed according to the implementation schedule above. This information is then used to write a report, “Summary of Outcome Assessment Results,” for the academic year in which the data is collected. Shortly after the report is complied, it is presented to and reviewed by the departmental faculty. The findings are discussed and an action plan may be decided upon, as appropriate. If it is decided that an action needs to be taken or a change needs to be made, responsibilities are assigned. It is then up to the assessment coordinator to follow up on any actions or changes in terms of additional data collected in subsequent years. Examples of summary assessment result reports will clearly identify actions that have been taken and are available upon request. </w:t>
            </w:r>
          </w:p>
        </w:tc>
      </w:tr>
    </w:tbl>
    <w:p w14:paraId="3399DDEE" w14:textId="2BC4A787" w:rsidR="00DF2971" w:rsidRDefault="00DF2971" w:rsidP="00E14658"/>
    <w:p w14:paraId="325B9F37" w14:textId="1071EA7C" w:rsidR="00BD1995" w:rsidRDefault="00BD1995" w:rsidP="00BD1995">
      <w:pPr>
        <w:pStyle w:val="Heading2"/>
      </w:pPr>
      <w:r>
        <w:t>List of Appendices</w:t>
      </w:r>
    </w:p>
    <w:p w14:paraId="7D3D6352" w14:textId="1B24A4D7" w:rsidR="00BD1995" w:rsidRDefault="00BD1995" w:rsidP="00BD1995">
      <w:r>
        <w:t>Appendix A: CSDS 107/110 Final Practicum Grading Rubric</w:t>
      </w:r>
    </w:p>
    <w:p w14:paraId="67D4954F" w14:textId="4C471790" w:rsidR="00BD1995" w:rsidRDefault="00BD1995" w:rsidP="00BD1995">
      <w:r>
        <w:t>Appendix B: Exit Survey</w:t>
      </w:r>
    </w:p>
    <w:p w14:paraId="5E5FD045" w14:textId="1CC5C28E" w:rsidR="00BD1995" w:rsidRDefault="00BD1995" w:rsidP="00BD1995"/>
    <w:p w14:paraId="69C5931B" w14:textId="5BA964A0" w:rsidR="00BD1995" w:rsidRDefault="00BD1995" w:rsidP="00BD1995"/>
    <w:p w14:paraId="0C862499" w14:textId="1136A63A" w:rsidR="00BD1995" w:rsidRDefault="00BD1995" w:rsidP="00BD1995"/>
    <w:p w14:paraId="7893ABB9" w14:textId="542FE24D" w:rsidR="00BD1995" w:rsidRDefault="00BD1995" w:rsidP="00BD1995"/>
    <w:p w14:paraId="560B7288" w14:textId="1035BF06" w:rsidR="00BD1995" w:rsidRDefault="00BD1995" w:rsidP="00BD1995"/>
    <w:p w14:paraId="78EE0711" w14:textId="17783089" w:rsidR="00BD1995" w:rsidRDefault="00BD1995" w:rsidP="00BD1995">
      <w:pPr>
        <w:jc w:val="center"/>
      </w:pPr>
      <w:r>
        <w:t>Appendix A: CSDS 107/110 Final Practicum Grading Rubric</w:t>
      </w:r>
    </w:p>
    <w:p w14:paraId="78EAA94B" w14:textId="7953E859" w:rsidR="00BD1995" w:rsidRDefault="00BD1995" w:rsidP="00BD1995">
      <w:pPr>
        <w:jc w:val="center"/>
      </w:pPr>
      <w:r>
        <w:rPr>
          <w:noProof/>
        </w:rPr>
        <w:drawing>
          <wp:inline distT="0" distB="0" distL="0" distR="0" wp14:anchorId="278ACE02" wp14:editId="3C4D376B">
            <wp:extent cx="6519070" cy="74321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11 at 2.31.27 PM.png"/>
                    <pic:cNvPicPr/>
                  </pic:nvPicPr>
                  <pic:blipFill>
                    <a:blip r:embed="rId9">
                      <a:extLst>
                        <a:ext uri="{28A0092B-C50C-407E-A947-70E740481C1C}">
                          <a14:useLocalDpi xmlns:a14="http://schemas.microsoft.com/office/drawing/2010/main" val="0"/>
                        </a:ext>
                      </a:extLst>
                    </a:blip>
                    <a:stretch>
                      <a:fillRect/>
                    </a:stretch>
                  </pic:blipFill>
                  <pic:spPr>
                    <a:xfrm>
                      <a:off x="0" y="0"/>
                      <a:ext cx="6531608" cy="7446452"/>
                    </a:xfrm>
                    <a:prstGeom prst="rect">
                      <a:avLst/>
                    </a:prstGeom>
                  </pic:spPr>
                </pic:pic>
              </a:graphicData>
            </a:graphic>
          </wp:inline>
        </w:drawing>
      </w:r>
    </w:p>
    <w:p w14:paraId="23058E6D" w14:textId="573EFB36" w:rsidR="00BD1995" w:rsidRDefault="00BD1995" w:rsidP="00BD1995">
      <w:pPr>
        <w:jc w:val="center"/>
      </w:pPr>
    </w:p>
    <w:p w14:paraId="263824F4" w14:textId="0488B453" w:rsidR="00BD1995" w:rsidRDefault="00BD1995" w:rsidP="00BD1995">
      <w:pPr>
        <w:jc w:val="center"/>
      </w:pPr>
      <w:r>
        <w:rPr>
          <w:noProof/>
        </w:rPr>
        <w:drawing>
          <wp:inline distT="0" distB="0" distL="0" distR="0" wp14:anchorId="6B7A6065" wp14:editId="59F419A5">
            <wp:extent cx="6346190" cy="787872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2-11 at 2.32.24 PM.png"/>
                    <pic:cNvPicPr/>
                  </pic:nvPicPr>
                  <pic:blipFill>
                    <a:blip r:embed="rId10">
                      <a:extLst>
                        <a:ext uri="{28A0092B-C50C-407E-A947-70E740481C1C}">
                          <a14:useLocalDpi xmlns:a14="http://schemas.microsoft.com/office/drawing/2010/main" val="0"/>
                        </a:ext>
                      </a:extLst>
                    </a:blip>
                    <a:stretch>
                      <a:fillRect/>
                    </a:stretch>
                  </pic:blipFill>
                  <pic:spPr>
                    <a:xfrm>
                      <a:off x="0" y="0"/>
                      <a:ext cx="6355947" cy="7890839"/>
                    </a:xfrm>
                    <a:prstGeom prst="rect">
                      <a:avLst/>
                    </a:prstGeom>
                  </pic:spPr>
                </pic:pic>
              </a:graphicData>
            </a:graphic>
          </wp:inline>
        </w:drawing>
      </w:r>
    </w:p>
    <w:p w14:paraId="0B7A7E6A" w14:textId="794D157E" w:rsidR="00BD1995" w:rsidRDefault="00BD1995" w:rsidP="00BD1995">
      <w:pPr>
        <w:jc w:val="center"/>
      </w:pPr>
    </w:p>
    <w:p w14:paraId="1D3E6F59" w14:textId="19E14241" w:rsidR="00BD1995" w:rsidRDefault="00BD1995" w:rsidP="00BD1995">
      <w:pPr>
        <w:jc w:val="center"/>
      </w:pPr>
      <w:r>
        <w:rPr>
          <w:noProof/>
        </w:rPr>
        <w:drawing>
          <wp:inline distT="0" distB="0" distL="0" distR="0" wp14:anchorId="464F2C7B" wp14:editId="668DBB39">
            <wp:extent cx="6273209" cy="476723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2-11 at 2.33.27 PM.png"/>
                    <pic:cNvPicPr/>
                  </pic:nvPicPr>
                  <pic:blipFill>
                    <a:blip r:embed="rId11">
                      <a:extLst>
                        <a:ext uri="{28A0092B-C50C-407E-A947-70E740481C1C}">
                          <a14:useLocalDpi xmlns:a14="http://schemas.microsoft.com/office/drawing/2010/main" val="0"/>
                        </a:ext>
                      </a:extLst>
                    </a:blip>
                    <a:stretch>
                      <a:fillRect/>
                    </a:stretch>
                  </pic:blipFill>
                  <pic:spPr>
                    <a:xfrm>
                      <a:off x="0" y="0"/>
                      <a:ext cx="6300252" cy="4787789"/>
                    </a:xfrm>
                    <a:prstGeom prst="rect">
                      <a:avLst/>
                    </a:prstGeom>
                  </pic:spPr>
                </pic:pic>
              </a:graphicData>
            </a:graphic>
          </wp:inline>
        </w:drawing>
      </w:r>
    </w:p>
    <w:p w14:paraId="71B784A3" w14:textId="1C0E4832" w:rsidR="00BD1995" w:rsidRDefault="00BD1995" w:rsidP="00BD1995">
      <w:pPr>
        <w:jc w:val="center"/>
      </w:pPr>
    </w:p>
    <w:p w14:paraId="6AF46C98" w14:textId="3DF6F988" w:rsidR="00BD1995" w:rsidRDefault="00BD1995" w:rsidP="00BD1995">
      <w:pPr>
        <w:jc w:val="center"/>
      </w:pPr>
    </w:p>
    <w:p w14:paraId="46CFA90D" w14:textId="27953EFA" w:rsidR="00BD1995" w:rsidRDefault="00BD1995" w:rsidP="00BD1995">
      <w:pPr>
        <w:jc w:val="center"/>
      </w:pPr>
    </w:p>
    <w:p w14:paraId="239DBBD6" w14:textId="753BD15D" w:rsidR="00BD1995" w:rsidRDefault="00BD1995" w:rsidP="00BD1995">
      <w:pPr>
        <w:jc w:val="center"/>
      </w:pPr>
    </w:p>
    <w:p w14:paraId="12DBC7B6" w14:textId="14894C63" w:rsidR="00BD1995" w:rsidRDefault="00BD1995" w:rsidP="00BD1995">
      <w:pPr>
        <w:jc w:val="center"/>
      </w:pPr>
    </w:p>
    <w:p w14:paraId="72443F70" w14:textId="3F42A4D9" w:rsidR="00BD1995" w:rsidRDefault="00BD1995" w:rsidP="00BD1995">
      <w:pPr>
        <w:jc w:val="center"/>
      </w:pPr>
    </w:p>
    <w:p w14:paraId="7ABAE7BA" w14:textId="6F58D509" w:rsidR="00BD1995" w:rsidRDefault="00BD1995" w:rsidP="00BD1995">
      <w:pPr>
        <w:jc w:val="center"/>
      </w:pPr>
    </w:p>
    <w:p w14:paraId="3DF1ADE2" w14:textId="7BA89B6D" w:rsidR="00BD1995" w:rsidRDefault="00BD1995" w:rsidP="00BD1995">
      <w:pPr>
        <w:jc w:val="center"/>
      </w:pPr>
    </w:p>
    <w:p w14:paraId="0E5FAD1F" w14:textId="07812FF1" w:rsidR="00BD1995" w:rsidRDefault="00BD1995" w:rsidP="00BD1995">
      <w:pPr>
        <w:jc w:val="center"/>
      </w:pPr>
    </w:p>
    <w:p w14:paraId="0218F471" w14:textId="126635E5" w:rsidR="00BD1995" w:rsidRDefault="00BD1995" w:rsidP="00BD1995">
      <w:pPr>
        <w:jc w:val="center"/>
      </w:pPr>
    </w:p>
    <w:p w14:paraId="762E576D" w14:textId="3F663483" w:rsidR="00BD1995" w:rsidRDefault="00BD1995" w:rsidP="00BD1995">
      <w:pPr>
        <w:jc w:val="center"/>
      </w:pPr>
      <w:r>
        <w:t>Appendix B: Exit Survey</w:t>
      </w:r>
      <w:r w:rsidR="007B1F83">
        <w:t xml:space="preserve"> for Undergraduate Students</w:t>
      </w:r>
    </w:p>
    <w:p w14:paraId="3C82CDAE" w14:textId="7006BD3A" w:rsidR="00D34445" w:rsidRDefault="00D34445" w:rsidP="00D34445">
      <w:r w:rsidRPr="00D34445">
        <w:t xml:space="preserve">Our Undergraduate Exit Questionnaire is distributed as an on-line survey using “Qualtrics”. The students respond to each statement using a </w:t>
      </w:r>
      <w:proofErr w:type="gramStart"/>
      <w:r w:rsidRPr="00D34445">
        <w:t>five point</w:t>
      </w:r>
      <w:proofErr w:type="gramEnd"/>
      <w:r w:rsidRPr="00D34445">
        <w:t xml:space="preserve"> scale: “no opinion”, “strongly agree”, “agree”, disagree”, and “strongly disagree”. It includes the following statements: </w:t>
      </w:r>
    </w:p>
    <w:p w14:paraId="447E68A3" w14:textId="77777777" w:rsidR="00D34445" w:rsidRDefault="00D34445" w:rsidP="00D34445">
      <w:r w:rsidRPr="00D34445">
        <w:t xml:space="preserve">1. The program provided me with the skills needed to write a professional report within my discipline. </w:t>
      </w:r>
    </w:p>
    <w:p w14:paraId="34D78A71" w14:textId="77777777" w:rsidR="00D34445" w:rsidRDefault="00D34445" w:rsidP="00D34445">
      <w:r w:rsidRPr="00D34445">
        <w:t xml:space="preserve">2. The program provided me with the skills needed to assess an individual’s speech, language, auditory, and communication skills. </w:t>
      </w:r>
    </w:p>
    <w:p w14:paraId="76075067" w14:textId="77777777" w:rsidR="00D34445" w:rsidRDefault="00D34445" w:rsidP="00D34445">
      <w:r w:rsidRPr="00D34445">
        <w:t xml:space="preserve">3. The program provided me with the skills needed to communicate effectively with potential clients, students, or consumers. </w:t>
      </w:r>
    </w:p>
    <w:p w14:paraId="6A9C184D" w14:textId="77777777" w:rsidR="00D34445" w:rsidRDefault="00D34445" w:rsidP="00D34445">
      <w:r w:rsidRPr="00D34445">
        <w:t xml:space="preserve">4. The program provided me with the skills needed to demonstrate professional behavior within my discipline. </w:t>
      </w:r>
    </w:p>
    <w:p w14:paraId="4F4C2901" w14:textId="77777777" w:rsidR="00D34445" w:rsidRDefault="00D34445" w:rsidP="00D34445">
      <w:r w:rsidRPr="00D34445">
        <w:t xml:space="preserve">5. The program provided me with the skills needed to establish appropriate measurable goals for potential clients or students. </w:t>
      </w:r>
    </w:p>
    <w:p w14:paraId="713DA94B" w14:textId="77777777" w:rsidR="00D34445" w:rsidRDefault="00D34445" w:rsidP="00D34445">
      <w:r w:rsidRPr="00D34445">
        <w:t xml:space="preserve">6. The program provided me with an understanding of the physical basis for a speech or hearing problem. </w:t>
      </w:r>
    </w:p>
    <w:p w14:paraId="0EF5AC76" w14:textId="77777777" w:rsidR="00D34445" w:rsidRDefault="00D34445" w:rsidP="00D34445">
      <w:r w:rsidRPr="00D34445">
        <w:t xml:space="preserve">7. I completed the requirements needed to apply to a graduate program in my selected field </w:t>
      </w:r>
    </w:p>
    <w:p w14:paraId="20771666" w14:textId="1FD616E1" w:rsidR="00D34445" w:rsidRPr="00D34445" w:rsidRDefault="00D34445" w:rsidP="00D34445">
      <w:r w:rsidRPr="00D34445">
        <w:t>Note: In addition, the survey contains a narrative area for students to comment on “any areas in the curriculum which affected their level of satisfaction with the program”.</w:t>
      </w:r>
    </w:p>
    <w:p w14:paraId="4F4C0E8B" w14:textId="77777777" w:rsidR="00D34445" w:rsidRPr="00BD1995" w:rsidRDefault="00D34445" w:rsidP="00BD1995">
      <w:pPr>
        <w:jc w:val="center"/>
      </w:pPr>
    </w:p>
    <w:sectPr w:rsidR="00D34445" w:rsidRPr="00BD199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02378" w14:textId="77777777" w:rsidR="00FA6F01" w:rsidRDefault="00FA6F01" w:rsidP="00DF2971">
      <w:pPr>
        <w:spacing w:after="0" w:line="240" w:lineRule="auto"/>
      </w:pPr>
      <w:r>
        <w:separator/>
      </w:r>
    </w:p>
  </w:endnote>
  <w:endnote w:type="continuationSeparator" w:id="0">
    <w:p w14:paraId="6F49C42C" w14:textId="77777777" w:rsidR="00FA6F01" w:rsidRDefault="00FA6F01"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E2F56" w14:textId="6CB49F7C" w:rsidR="00DF2971" w:rsidRDefault="00DF2971" w:rsidP="00DF2971">
    <w:pPr>
      <w:pStyle w:val="Footer"/>
      <w:jc w:val="center"/>
    </w:pPr>
    <w:r>
      <w:fldChar w:fldCharType="begin"/>
    </w:r>
    <w:r>
      <w:instrText xml:space="preserve"> DATE \@ "M/d/yyyy" </w:instrText>
    </w:r>
    <w:r>
      <w:fldChar w:fldCharType="separate"/>
    </w:r>
    <w:r w:rsidR="00701525">
      <w:rPr>
        <w:noProof/>
      </w:rPr>
      <w:t>2/11/2019</w:t>
    </w:r>
    <w:r>
      <w:fldChar w:fldCharType="end"/>
    </w:r>
    <w:r w:rsidR="009E74A9">
      <w:t xml:space="preserve"> </w:t>
    </w:r>
    <w:r>
      <w:t xml:space="preserve">- page </w:t>
    </w:r>
    <w:r>
      <w:fldChar w:fldCharType="begin"/>
    </w:r>
    <w:r>
      <w:instrText xml:space="preserve"> PAGE   \* MERGEFORMAT </w:instrText>
    </w:r>
    <w:r>
      <w:fldChar w:fldCharType="separate"/>
    </w:r>
    <w:r w:rsidR="00493CDD">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15A22" w14:textId="77777777" w:rsidR="00FA6F01" w:rsidRDefault="00FA6F01" w:rsidP="00DF2971">
      <w:pPr>
        <w:spacing w:after="0" w:line="240" w:lineRule="auto"/>
      </w:pPr>
      <w:r>
        <w:separator/>
      </w:r>
    </w:p>
  </w:footnote>
  <w:footnote w:type="continuationSeparator" w:id="0">
    <w:p w14:paraId="594BCAEC" w14:textId="77777777" w:rsidR="00FA6F01" w:rsidRDefault="00FA6F01"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774852"/>
    <w:multiLevelType w:val="multilevel"/>
    <w:tmpl w:val="0B2E452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Calibri" w:eastAsia="Calibri" w:hAnsi="Calibri"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C02012E"/>
    <w:multiLevelType w:val="multilevel"/>
    <w:tmpl w:val="4A7CFBE0"/>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Calibri" w:eastAsia="Calibri" w:hAnsi="Calibri" w:cs="Times New Roman"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755578A"/>
    <w:multiLevelType w:val="multilevel"/>
    <w:tmpl w:val="03ECE31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Calibri" w:eastAsia="Calibri" w:hAnsi="Calibri"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D8033F7"/>
    <w:multiLevelType w:val="multilevel"/>
    <w:tmpl w:val="4A7CFBE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Calibri" w:eastAsia="Calibri" w:hAnsi="Calibri" w:cs="Times New Roman"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0"/>
  </w:num>
  <w:num w:numId="3">
    <w:abstractNumId w:val="7"/>
  </w:num>
  <w:num w:numId="4">
    <w:abstractNumId w:val="1"/>
  </w:num>
  <w:num w:numId="5">
    <w:abstractNumId w:val="3"/>
  </w:num>
  <w:num w:numId="6">
    <w:abstractNumId w:val="4"/>
  </w:num>
  <w:num w:numId="7">
    <w:abstractNumId w:val="0"/>
  </w:num>
  <w:num w:numId="8">
    <w:abstractNumId w:val="6"/>
  </w:num>
  <w:num w:numId="9">
    <w:abstractNumId w:val="5"/>
    <w:lvlOverride w:ilvl="0">
      <w:startOverride w:val="7"/>
    </w:lvlOverride>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71"/>
    <w:rsid w:val="00045947"/>
    <w:rsid w:val="00070EE0"/>
    <w:rsid w:val="00093660"/>
    <w:rsid w:val="00105395"/>
    <w:rsid w:val="00150B16"/>
    <w:rsid w:val="001B04B3"/>
    <w:rsid w:val="001D2CA4"/>
    <w:rsid w:val="001D6774"/>
    <w:rsid w:val="001F1EBC"/>
    <w:rsid w:val="00237260"/>
    <w:rsid w:val="00244CF7"/>
    <w:rsid w:val="002547B2"/>
    <w:rsid w:val="002C49A9"/>
    <w:rsid w:val="002C4BA9"/>
    <w:rsid w:val="002D2691"/>
    <w:rsid w:val="002D7C83"/>
    <w:rsid w:val="00305C4C"/>
    <w:rsid w:val="00335806"/>
    <w:rsid w:val="00341FD4"/>
    <w:rsid w:val="0035701E"/>
    <w:rsid w:val="00371FAD"/>
    <w:rsid w:val="00386F99"/>
    <w:rsid w:val="00394CC7"/>
    <w:rsid w:val="003C1B5F"/>
    <w:rsid w:val="003F14EB"/>
    <w:rsid w:val="003F507C"/>
    <w:rsid w:val="00461A79"/>
    <w:rsid w:val="00464E58"/>
    <w:rsid w:val="004841C2"/>
    <w:rsid w:val="00493CDD"/>
    <w:rsid w:val="0052073F"/>
    <w:rsid w:val="0052273A"/>
    <w:rsid w:val="00527907"/>
    <w:rsid w:val="00544462"/>
    <w:rsid w:val="005B4355"/>
    <w:rsid w:val="00630DD5"/>
    <w:rsid w:val="0067123C"/>
    <w:rsid w:val="00676DEE"/>
    <w:rsid w:val="0068318D"/>
    <w:rsid w:val="006A219F"/>
    <w:rsid w:val="006A28BD"/>
    <w:rsid w:val="006A36B0"/>
    <w:rsid w:val="006B4D6B"/>
    <w:rsid w:val="006D4174"/>
    <w:rsid w:val="00701525"/>
    <w:rsid w:val="00704463"/>
    <w:rsid w:val="0072416A"/>
    <w:rsid w:val="00725370"/>
    <w:rsid w:val="0077738E"/>
    <w:rsid w:val="007A2F55"/>
    <w:rsid w:val="007B1F83"/>
    <w:rsid w:val="007C48A8"/>
    <w:rsid w:val="00855543"/>
    <w:rsid w:val="008B3F6D"/>
    <w:rsid w:val="008C236F"/>
    <w:rsid w:val="008C2E1D"/>
    <w:rsid w:val="008D6BB9"/>
    <w:rsid w:val="008D7BE8"/>
    <w:rsid w:val="008F4612"/>
    <w:rsid w:val="00965557"/>
    <w:rsid w:val="00976903"/>
    <w:rsid w:val="009801C1"/>
    <w:rsid w:val="00991BB0"/>
    <w:rsid w:val="00993C8C"/>
    <w:rsid w:val="009B40D0"/>
    <w:rsid w:val="009E2653"/>
    <w:rsid w:val="009E4FF5"/>
    <w:rsid w:val="009E74A9"/>
    <w:rsid w:val="00A12005"/>
    <w:rsid w:val="00A15BFE"/>
    <w:rsid w:val="00A42CCC"/>
    <w:rsid w:val="00A6556A"/>
    <w:rsid w:val="00A71BE9"/>
    <w:rsid w:val="00AA0624"/>
    <w:rsid w:val="00AB3532"/>
    <w:rsid w:val="00AB3CC6"/>
    <w:rsid w:val="00AC1082"/>
    <w:rsid w:val="00AE53CE"/>
    <w:rsid w:val="00AF16F8"/>
    <w:rsid w:val="00AF3F18"/>
    <w:rsid w:val="00B2392E"/>
    <w:rsid w:val="00B25290"/>
    <w:rsid w:val="00B31427"/>
    <w:rsid w:val="00BC5F79"/>
    <w:rsid w:val="00BD1995"/>
    <w:rsid w:val="00BE0EB4"/>
    <w:rsid w:val="00C12561"/>
    <w:rsid w:val="00C45FC0"/>
    <w:rsid w:val="00C575E5"/>
    <w:rsid w:val="00CD2312"/>
    <w:rsid w:val="00CD7B62"/>
    <w:rsid w:val="00D02833"/>
    <w:rsid w:val="00D04006"/>
    <w:rsid w:val="00D14D6F"/>
    <w:rsid w:val="00D34445"/>
    <w:rsid w:val="00D41082"/>
    <w:rsid w:val="00D9333B"/>
    <w:rsid w:val="00DE02DD"/>
    <w:rsid w:val="00DE0F3A"/>
    <w:rsid w:val="00DE518B"/>
    <w:rsid w:val="00DF2971"/>
    <w:rsid w:val="00DF3BFC"/>
    <w:rsid w:val="00E14658"/>
    <w:rsid w:val="00E15572"/>
    <w:rsid w:val="00E54883"/>
    <w:rsid w:val="00E65237"/>
    <w:rsid w:val="00EB4567"/>
    <w:rsid w:val="00ED1247"/>
    <w:rsid w:val="00ED1456"/>
    <w:rsid w:val="00EE4F46"/>
    <w:rsid w:val="00EF0715"/>
    <w:rsid w:val="00F14DBD"/>
    <w:rsid w:val="00F5419F"/>
    <w:rsid w:val="00F7400A"/>
    <w:rsid w:val="00F76A81"/>
    <w:rsid w:val="00FA6F01"/>
    <w:rsid w:val="00FB34BA"/>
    <w:rsid w:val="00FB608A"/>
    <w:rsid w:val="00FC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C5AB"/>
  <w15:docId w15:val="{F80A1FBC-C3E7-4D67-9697-F3DC1CE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paragraph" w:styleId="Heading3">
    <w:name w:val="heading 3"/>
    <w:basedOn w:val="Normal"/>
    <w:next w:val="Normal"/>
    <w:link w:val="Heading3Char"/>
    <w:uiPriority w:val="9"/>
    <w:unhideWhenUsed/>
    <w:qFormat/>
    <w:rsid w:val="0097690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976903"/>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C125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351323">
      <w:bodyDiv w:val="1"/>
      <w:marLeft w:val="0"/>
      <w:marRight w:val="0"/>
      <w:marTop w:val="0"/>
      <w:marBottom w:val="0"/>
      <w:divBdr>
        <w:top w:val="none" w:sz="0" w:space="0" w:color="auto"/>
        <w:left w:val="none" w:sz="0" w:space="0" w:color="auto"/>
        <w:bottom w:val="none" w:sz="0" w:space="0" w:color="auto"/>
        <w:right w:val="none" w:sz="0" w:space="0" w:color="auto"/>
      </w:divBdr>
    </w:div>
    <w:div w:id="1475952175">
      <w:bodyDiv w:val="1"/>
      <w:marLeft w:val="0"/>
      <w:marRight w:val="0"/>
      <w:marTop w:val="0"/>
      <w:marBottom w:val="0"/>
      <w:divBdr>
        <w:top w:val="none" w:sz="0" w:space="0" w:color="auto"/>
        <w:left w:val="none" w:sz="0" w:space="0" w:color="auto"/>
        <w:bottom w:val="none" w:sz="0" w:space="0" w:color="auto"/>
        <w:right w:val="none" w:sz="0" w:space="0" w:color="auto"/>
      </w:divBdr>
    </w:div>
    <w:div w:id="169511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academics/oie/assessment/fresno-state-assessmen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16277-85F1-5B46-8C9F-1F029F2C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9</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Microsoft Office User</cp:lastModifiedBy>
  <cp:revision>41</cp:revision>
  <cp:lastPrinted>2019-02-11T23:08:00Z</cp:lastPrinted>
  <dcterms:created xsi:type="dcterms:W3CDTF">2018-09-04T21:53:00Z</dcterms:created>
  <dcterms:modified xsi:type="dcterms:W3CDTF">2019-02-11T23:55:00Z</dcterms:modified>
</cp:coreProperties>
</file>