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0DE9"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18FD239E" w14:textId="77777777" w:rsidTr="00335806">
        <w:tc>
          <w:tcPr>
            <w:tcW w:w="9576" w:type="dxa"/>
            <w:shd w:val="clear" w:color="auto" w:fill="DBE5F1" w:themeFill="accent1" w:themeFillTint="33"/>
          </w:tcPr>
          <w:p w14:paraId="31D97CA9" w14:textId="77777777" w:rsidR="006B4D6B" w:rsidRDefault="006B4D6B" w:rsidP="009739D0">
            <w:pPr>
              <w:jc w:val="center"/>
              <w:rPr>
                <w:rFonts w:asciiTheme="minorHAnsi" w:eastAsiaTheme="minorHAnsi" w:hAnsiTheme="minorHAnsi" w:cstheme="minorBidi"/>
                <w:b/>
              </w:rPr>
            </w:pPr>
            <w:r>
              <w:rPr>
                <w:rFonts w:asciiTheme="minorHAnsi" w:eastAsiaTheme="minorHAnsi" w:hAnsiTheme="minorHAnsi" w:cstheme="minorBidi"/>
                <w:b/>
              </w:rPr>
              <w:t>California State University, Fresno</w:t>
            </w:r>
          </w:p>
          <w:p w14:paraId="7F903123" w14:textId="775F6B69" w:rsidR="00DF2971" w:rsidRDefault="00FC7587" w:rsidP="009739D0">
            <w:pPr>
              <w:jc w:val="center"/>
              <w:rPr>
                <w:rFonts w:asciiTheme="minorHAnsi" w:eastAsiaTheme="minorHAnsi" w:hAnsiTheme="minorHAnsi" w:cstheme="minorBidi"/>
                <w:b/>
              </w:rPr>
            </w:pPr>
            <w:r>
              <w:rPr>
                <w:rFonts w:asciiTheme="minorHAnsi" w:eastAsiaTheme="minorHAnsi" w:hAnsiTheme="minorHAnsi" w:cstheme="minorBidi"/>
                <w:b/>
              </w:rPr>
              <w:t>College</w:t>
            </w:r>
            <w:r w:rsidR="005A4221">
              <w:rPr>
                <w:rFonts w:asciiTheme="minorHAnsi" w:eastAsiaTheme="minorHAnsi" w:hAnsiTheme="minorHAnsi" w:cstheme="minorBidi"/>
                <w:b/>
              </w:rPr>
              <w:t xml:space="preserve"> of Arts &amp; Humanities</w:t>
            </w:r>
          </w:p>
          <w:p w14:paraId="59BA126F" w14:textId="5FEB4D96" w:rsidR="00DF2971" w:rsidRDefault="00FC7587" w:rsidP="009739D0">
            <w:pPr>
              <w:jc w:val="center"/>
              <w:rPr>
                <w:rFonts w:asciiTheme="minorHAnsi" w:eastAsiaTheme="minorHAnsi" w:hAnsiTheme="minorHAnsi" w:cstheme="minorBidi"/>
                <w:b/>
              </w:rPr>
            </w:pPr>
            <w:r>
              <w:rPr>
                <w:rFonts w:asciiTheme="minorHAnsi" w:eastAsiaTheme="minorHAnsi" w:hAnsiTheme="minorHAnsi" w:cstheme="minorBidi"/>
                <w:b/>
              </w:rPr>
              <w:t>Department</w:t>
            </w:r>
            <w:r w:rsidR="005A4221">
              <w:rPr>
                <w:rFonts w:asciiTheme="minorHAnsi" w:eastAsiaTheme="minorHAnsi" w:hAnsiTheme="minorHAnsi" w:cstheme="minorBidi"/>
                <w:b/>
              </w:rPr>
              <w:t xml:space="preserve"> of Media, Communications, and Journalism</w:t>
            </w:r>
          </w:p>
          <w:p w14:paraId="52621CF1" w14:textId="79FDCC5E" w:rsidR="006B4D6B" w:rsidRPr="005A25E2" w:rsidRDefault="006B4D6B" w:rsidP="009739D0">
            <w:pPr>
              <w:jc w:val="center"/>
              <w:rPr>
                <w:rFonts w:asciiTheme="minorHAnsi" w:eastAsiaTheme="minorHAnsi" w:hAnsiTheme="minorHAnsi" w:cstheme="minorBidi"/>
                <w:b/>
              </w:rPr>
            </w:pPr>
            <w:r>
              <w:rPr>
                <w:rFonts w:asciiTheme="minorHAnsi" w:eastAsiaTheme="minorHAnsi" w:hAnsiTheme="minorHAnsi" w:cstheme="minorBidi"/>
                <w:b/>
              </w:rPr>
              <w:t>Departmen</w:t>
            </w:r>
            <w:r w:rsidR="005A4221">
              <w:rPr>
                <w:rFonts w:asciiTheme="minorHAnsi" w:eastAsiaTheme="minorHAnsi" w:hAnsiTheme="minorHAnsi" w:cstheme="minorBidi"/>
                <w:b/>
              </w:rPr>
              <w:t xml:space="preserve">t </w:t>
            </w:r>
            <w:r w:rsidR="00FC7587">
              <w:rPr>
                <w:rFonts w:asciiTheme="minorHAnsi" w:eastAsiaTheme="minorHAnsi" w:hAnsiTheme="minorHAnsi" w:cstheme="minorBidi"/>
                <w:b/>
              </w:rPr>
              <w:t>Assessment Coordinato</w:t>
            </w:r>
            <w:r w:rsidR="005A4221">
              <w:rPr>
                <w:rFonts w:asciiTheme="minorHAnsi" w:eastAsiaTheme="minorHAnsi" w:hAnsiTheme="minorHAnsi" w:cstheme="minorBidi"/>
                <w:b/>
              </w:rPr>
              <w:t>r</w:t>
            </w:r>
            <w:r w:rsidR="00FC7587">
              <w:rPr>
                <w:rFonts w:asciiTheme="minorHAnsi" w:eastAsiaTheme="minorHAnsi" w:hAnsiTheme="minorHAnsi" w:cstheme="minorBidi"/>
                <w:b/>
              </w:rPr>
              <w:t>:</w:t>
            </w:r>
            <w:r w:rsidR="00394235">
              <w:rPr>
                <w:rFonts w:asciiTheme="minorHAnsi" w:eastAsiaTheme="minorHAnsi" w:hAnsiTheme="minorHAnsi" w:cstheme="minorBidi"/>
                <w:b/>
              </w:rPr>
              <w:t xml:space="preserve"> Dr. Tamyra</w:t>
            </w:r>
            <w:r w:rsidR="005A4221">
              <w:rPr>
                <w:rFonts w:asciiTheme="minorHAnsi" w:eastAsiaTheme="minorHAnsi" w:hAnsiTheme="minorHAnsi" w:cstheme="minorBidi"/>
                <w:b/>
              </w:rPr>
              <w:t xml:space="preserve"> Pierce</w:t>
            </w:r>
          </w:p>
        </w:tc>
      </w:tr>
      <w:tr w:rsidR="00DF2971" w:rsidRPr="005A25E2" w14:paraId="7E25680F" w14:textId="77777777" w:rsidTr="00335806">
        <w:tc>
          <w:tcPr>
            <w:tcW w:w="9576" w:type="dxa"/>
            <w:shd w:val="clear" w:color="auto" w:fill="244061" w:themeFill="accent1" w:themeFillShade="80"/>
          </w:tcPr>
          <w:p w14:paraId="424C249D" w14:textId="77777777" w:rsidR="00DF2971" w:rsidRPr="005A25E2" w:rsidRDefault="00DF2971" w:rsidP="009739D0">
            <w:pPr>
              <w:rPr>
                <w:rFonts w:asciiTheme="minorHAnsi" w:eastAsiaTheme="minorHAnsi" w:hAnsiTheme="minorHAnsi" w:cstheme="minorBidi"/>
                <w:b/>
              </w:rPr>
            </w:pPr>
            <w:r w:rsidRPr="005A25E2">
              <w:rPr>
                <w:rFonts w:asciiTheme="minorHAnsi" w:eastAsiaTheme="minorHAnsi" w:hAnsiTheme="minorHAnsi" w:cstheme="minorBidi"/>
                <w:b/>
              </w:rPr>
              <w:t>Student Outcomes Assessment Plan (</w:t>
            </w:r>
            <w:r>
              <w:rPr>
                <w:rFonts w:asciiTheme="minorHAnsi" w:eastAsiaTheme="minorHAnsi" w:hAnsiTheme="minorHAnsi" w:cstheme="minorBidi"/>
                <w:b/>
              </w:rPr>
              <w:t>SOAP</w:t>
            </w:r>
            <w:r w:rsidRPr="005A25E2">
              <w:rPr>
                <w:rFonts w:asciiTheme="minorHAnsi" w:eastAsiaTheme="minorHAnsi" w:hAnsiTheme="minorHAnsi" w:cstheme="minorBidi"/>
                <w:b/>
              </w:rPr>
              <w:t>)</w:t>
            </w:r>
          </w:p>
        </w:tc>
      </w:tr>
      <w:tr w:rsidR="00DF2971" w:rsidRPr="005A25E2" w14:paraId="729DF585" w14:textId="77777777" w:rsidTr="00335806">
        <w:tc>
          <w:tcPr>
            <w:tcW w:w="9576" w:type="dxa"/>
            <w:shd w:val="clear" w:color="auto" w:fill="DBE5F1" w:themeFill="accent1" w:themeFillTint="33"/>
          </w:tcPr>
          <w:p w14:paraId="7C15FD29" w14:textId="05A6187B" w:rsidR="00DF2971" w:rsidRPr="00E14658" w:rsidRDefault="00D14D6F" w:rsidP="00D14D6F">
            <w:pPr>
              <w:pStyle w:val="Heading2"/>
            </w:pPr>
            <w:r>
              <w:t>Mission Statement</w:t>
            </w:r>
            <w:r w:rsidR="00A6569B">
              <w:t>/Vision</w:t>
            </w:r>
          </w:p>
        </w:tc>
      </w:tr>
      <w:tr w:rsidR="00DF2971" w:rsidRPr="005A25E2" w14:paraId="3BC84750" w14:textId="77777777" w:rsidTr="00335806">
        <w:trPr>
          <w:trHeight w:val="713"/>
        </w:trPr>
        <w:tc>
          <w:tcPr>
            <w:tcW w:w="9576" w:type="dxa"/>
          </w:tcPr>
          <w:p w14:paraId="1DA21929" w14:textId="77777777" w:rsidR="00A6569B" w:rsidRPr="00A6569B" w:rsidRDefault="00A6569B" w:rsidP="00A6569B">
            <w:pPr>
              <w:pStyle w:val="Heading1"/>
              <w:keepNext w:val="0"/>
              <w:keepLines w:val="0"/>
              <w:shd w:val="clear" w:color="auto" w:fill="FFFFFF"/>
              <w:spacing w:line="240" w:lineRule="auto"/>
              <w:rPr>
                <w:rFonts w:asciiTheme="minorHAnsi" w:hAnsiTheme="minorHAnsi" w:cstheme="minorHAnsi"/>
                <w:b/>
                <w:color w:val="17365D" w:themeColor="text2" w:themeShade="BF"/>
                <w:sz w:val="22"/>
                <w:szCs w:val="22"/>
              </w:rPr>
            </w:pPr>
            <w:r w:rsidRPr="00A6569B">
              <w:rPr>
                <w:rFonts w:asciiTheme="minorHAnsi" w:hAnsiTheme="minorHAnsi" w:cstheme="minorHAnsi"/>
                <w:color w:val="17365D" w:themeColor="text2" w:themeShade="BF"/>
                <w:sz w:val="22"/>
                <w:szCs w:val="22"/>
              </w:rPr>
              <w:t>MCJ Mission Statement</w:t>
            </w:r>
          </w:p>
          <w:p w14:paraId="6EABE9C5" w14:textId="77777777" w:rsidR="00A6569B" w:rsidRPr="00525FF2" w:rsidRDefault="00A6569B" w:rsidP="00A6569B">
            <w:pPr>
              <w:shd w:val="clear" w:color="auto" w:fill="FFFFFF"/>
              <w:spacing w:line="240" w:lineRule="auto"/>
              <w:rPr>
                <w:rFonts w:asciiTheme="minorHAnsi" w:hAnsiTheme="minorHAnsi" w:cstheme="minorHAnsi"/>
                <w:sz w:val="20"/>
              </w:rPr>
            </w:pPr>
            <w:r w:rsidRPr="00525FF2">
              <w:rPr>
                <w:rFonts w:asciiTheme="minorHAnsi" w:hAnsiTheme="minorHAnsi" w:cstheme="minorHAnsi"/>
                <w:sz w:val="20"/>
              </w:rPr>
              <w:t>We teach students the importance and value of media, communications and journalism, and why, where, when and how to communicate ethically and responsibly in those fields. Through blending theory, professional practice and hands-on learning, we build leaders who can think critically, write well and thrive in rapidly changing environments.</w:t>
            </w:r>
          </w:p>
          <w:p w14:paraId="54342D64" w14:textId="77777777" w:rsidR="00A6569B" w:rsidRPr="00A6569B" w:rsidRDefault="00A6569B" w:rsidP="00A6569B">
            <w:pPr>
              <w:pStyle w:val="NoSpacing"/>
              <w:rPr>
                <w:color w:val="17365D" w:themeColor="text2" w:themeShade="BF"/>
              </w:rPr>
            </w:pPr>
            <w:r w:rsidRPr="00A6569B">
              <w:rPr>
                <w:color w:val="17365D" w:themeColor="text2" w:themeShade="BF"/>
              </w:rPr>
              <w:t xml:space="preserve">Our Vision   </w:t>
            </w:r>
          </w:p>
          <w:p w14:paraId="30E0D140" w14:textId="70BE34DC" w:rsidR="00646514" w:rsidRPr="00646514" w:rsidRDefault="00A6569B" w:rsidP="00A6569B">
            <w:pPr>
              <w:shd w:val="clear" w:color="auto" w:fill="FFFFFF"/>
              <w:spacing w:line="240" w:lineRule="auto"/>
              <w:rPr>
                <w:rFonts w:ascii="Times New Roman" w:hAnsi="Times New Roman"/>
                <w:b/>
                <w:bCs/>
                <w:sz w:val="24"/>
                <w:szCs w:val="24"/>
              </w:rPr>
            </w:pPr>
            <w:r w:rsidRPr="00525FF2">
              <w:rPr>
                <w:rFonts w:asciiTheme="minorHAnsi" w:hAnsiTheme="minorHAnsi" w:cstheme="minorHAnsi"/>
                <w:sz w:val="20"/>
              </w:rPr>
              <w:t>MCJ strives to be a national academic leader by designing student experiences that create a thriving environment. We work to foster growth, excellence and collaboration through deliberate practice, multiple layers of feedback, and structured reflection with an emphasis on civic and community engagement that enhances life. We aim to celebrate mutual respect, inclusion and diversity as essential pieces of success in the classroom, our professions and as productive global citizens.</w:t>
            </w:r>
          </w:p>
        </w:tc>
      </w:tr>
    </w:tbl>
    <w:p w14:paraId="0D649159" w14:textId="77777777" w:rsidR="00F76A81" w:rsidRDefault="00F76A81" w:rsidP="0035701E">
      <w:pPr>
        <w:rPr>
          <w:szCs w:val="20"/>
        </w:rPr>
      </w:pPr>
    </w:p>
    <w:p w14:paraId="6628A92B" w14:textId="735F6351" w:rsidR="00D14D6F" w:rsidRPr="00550EB7" w:rsidRDefault="006B4D6B" w:rsidP="006B4D6B">
      <w:pPr>
        <w:pStyle w:val="Heading2"/>
        <w:rPr>
          <w:sz w:val="24"/>
          <w:szCs w:val="24"/>
        </w:rPr>
      </w:pPr>
      <w:r w:rsidRPr="00550EB7">
        <w:rPr>
          <w:sz w:val="24"/>
          <w:szCs w:val="24"/>
        </w:rPr>
        <w:t>Institutional Learning Outcomes, Program Learning Outcomes/Goals, and SLO’s</w:t>
      </w:r>
      <w:r w:rsidR="00550EB7">
        <w:rPr>
          <w:sz w:val="24"/>
          <w:szCs w:val="24"/>
        </w:rPr>
        <w:t>.</w:t>
      </w:r>
    </w:p>
    <w:p w14:paraId="40EECC69" w14:textId="77777777" w:rsidR="00394CC7" w:rsidRDefault="006B4D6B" w:rsidP="00394CC7">
      <w:pPr>
        <w:pStyle w:val="ListParagraph"/>
        <w:numPr>
          <w:ilvl w:val="1"/>
          <w:numId w:val="1"/>
        </w:numPr>
        <w:rPr>
          <w:rStyle w:val="Hyperlink"/>
          <w:color w:val="auto"/>
          <w:u w:val="none"/>
        </w:rPr>
      </w:pPr>
      <w:r w:rsidRPr="00394235">
        <w:rPr>
          <w:b/>
        </w:rPr>
        <w:t>Institutional Learning Outcomes</w:t>
      </w:r>
      <w:r>
        <w:t xml:space="preserve">. Fresno State ILO’s are posted on the following webpage: </w:t>
      </w:r>
      <w:hyperlink r:id="rId8" w:history="1">
        <w:r w:rsidRPr="001F369C">
          <w:rPr>
            <w:rStyle w:val="Hyperlink"/>
          </w:rPr>
          <w:t>http://fresnostate.edu/academics/oie/assessment/fresno-state-assessment.html</w:t>
        </w:r>
      </w:hyperlink>
      <w:r w:rsidR="00394CC7">
        <w:rPr>
          <w:rStyle w:val="Hyperlink"/>
          <w:u w:val="none"/>
        </w:rPr>
        <w:t xml:space="preserve"> </w:t>
      </w:r>
    </w:p>
    <w:p w14:paraId="2424A04D" w14:textId="61E55B49" w:rsidR="00394CC7" w:rsidRPr="00394235" w:rsidRDefault="00394CC7" w:rsidP="00394CC7">
      <w:pPr>
        <w:pStyle w:val="ListParagraph"/>
        <w:rPr>
          <w:rStyle w:val="Hyperlink"/>
          <w:rFonts w:asciiTheme="minorHAnsi" w:hAnsiTheme="minorHAnsi" w:cstheme="minorHAnsi"/>
          <w:color w:val="auto"/>
          <w:u w:val="none"/>
        </w:rPr>
      </w:pPr>
      <w:r w:rsidRPr="00394235">
        <w:rPr>
          <w:rStyle w:val="Hyperlink"/>
          <w:rFonts w:asciiTheme="minorHAnsi" w:hAnsiTheme="minorHAnsi" w:cstheme="minorHAnsi"/>
          <w:color w:val="auto"/>
          <w:u w:val="none"/>
        </w:rPr>
        <w:t>1.</w:t>
      </w:r>
      <w:r w:rsidR="00394235" w:rsidRPr="00394235">
        <w:rPr>
          <w:rFonts w:asciiTheme="minorHAnsi" w:hAnsiTheme="minorHAnsi" w:cstheme="minorHAnsi"/>
          <w:b/>
        </w:rPr>
        <w:t xml:space="preserve"> acquiring specialized knowledge</w:t>
      </w:r>
      <w:r w:rsidR="00394235" w:rsidRPr="00394235">
        <w:rPr>
          <w:rFonts w:asciiTheme="minorHAnsi" w:hAnsiTheme="minorHAnsi" w:cstheme="minorHAnsi"/>
        </w:rPr>
        <w:t xml:space="preserve"> as identified by program learning outcomes in their major field. Students will demonstrate expertise in a specialized area of study, including integration of ideas, methods, theory and practice. </w:t>
      </w:r>
    </w:p>
    <w:p w14:paraId="2C2680BE" w14:textId="1822C679" w:rsidR="00394CC7" w:rsidRPr="00394235" w:rsidRDefault="00394CC7" w:rsidP="00394CC7">
      <w:pPr>
        <w:pStyle w:val="ListParagraph"/>
        <w:rPr>
          <w:rFonts w:asciiTheme="minorHAnsi" w:hAnsiTheme="minorHAnsi" w:cstheme="minorHAnsi"/>
        </w:rPr>
      </w:pPr>
      <w:r w:rsidRPr="00394235">
        <w:rPr>
          <w:rStyle w:val="Hyperlink"/>
          <w:rFonts w:asciiTheme="minorHAnsi" w:hAnsiTheme="minorHAnsi" w:cstheme="minorHAnsi"/>
          <w:color w:val="auto"/>
          <w:u w:val="none"/>
        </w:rPr>
        <w:t>2.</w:t>
      </w:r>
      <w:r w:rsidR="00394235" w:rsidRPr="00394235">
        <w:rPr>
          <w:rStyle w:val="Hyperlink"/>
          <w:rFonts w:asciiTheme="minorHAnsi" w:hAnsiTheme="minorHAnsi" w:cstheme="minorHAnsi"/>
          <w:color w:val="auto"/>
          <w:u w:val="none"/>
        </w:rPr>
        <w:t xml:space="preserve"> </w:t>
      </w:r>
      <w:r w:rsidR="00394235" w:rsidRPr="00394235">
        <w:rPr>
          <w:rFonts w:asciiTheme="minorHAnsi" w:hAnsiTheme="minorHAnsi" w:cstheme="minorHAnsi"/>
          <w:b/>
        </w:rPr>
        <w:t xml:space="preserve">improving intellectual skills </w:t>
      </w:r>
      <w:r w:rsidR="00394235" w:rsidRPr="00394235">
        <w:rPr>
          <w:rFonts w:asciiTheme="minorHAnsi" w:hAnsiTheme="minorHAnsi" w:cstheme="minorHAnsi"/>
        </w:rPr>
        <w:t>including critical thinking, effective oral and written communication, information literacy and quantitative reasoning.</w:t>
      </w:r>
      <w:r w:rsidR="00394235" w:rsidRPr="00394235">
        <w:rPr>
          <w:rFonts w:asciiTheme="minorHAnsi" w:hAnsiTheme="minorHAnsi" w:cstheme="minorHAnsi"/>
          <w:b/>
        </w:rPr>
        <w:t xml:space="preserve"> </w:t>
      </w:r>
      <w:r w:rsidR="00394235" w:rsidRPr="00394235">
        <w:rPr>
          <w:rFonts w:asciiTheme="minorHAnsi" w:hAnsiTheme="minorHAnsi" w:cstheme="minorHAnsi"/>
        </w:rPr>
        <w:t xml:space="preserve">Students will demonstrate fluency via application of these skills to everyday problems and complex challenges. </w:t>
      </w:r>
    </w:p>
    <w:p w14:paraId="7369D6F7" w14:textId="19022B75" w:rsidR="00394235" w:rsidRDefault="00394235" w:rsidP="00394235">
      <w:pPr>
        <w:pStyle w:val="Heading2"/>
        <w:numPr>
          <w:ilvl w:val="0"/>
          <w:numId w:val="0"/>
        </w:numPr>
        <w:tabs>
          <w:tab w:val="left" w:pos="360"/>
        </w:tabs>
        <w:ind w:left="2790" w:hanging="2430"/>
        <w:rPr>
          <w:szCs w:val="24"/>
        </w:rPr>
      </w:pPr>
      <w:r w:rsidRPr="00394235">
        <w:rPr>
          <w:b w:val="0"/>
          <w:sz w:val="24"/>
          <w:szCs w:val="24"/>
        </w:rPr>
        <w:t xml:space="preserve">B.  </w:t>
      </w:r>
      <w:r w:rsidRPr="00394235">
        <w:rPr>
          <w:szCs w:val="24"/>
        </w:rPr>
        <w:t>MCJ Learning Outcomes</w:t>
      </w:r>
    </w:p>
    <w:p w14:paraId="0349D9C9" w14:textId="76228A9E" w:rsidR="00394235" w:rsidRPr="00394235" w:rsidRDefault="00394235" w:rsidP="00256783">
      <w:pPr>
        <w:pStyle w:val="ListParagraph"/>
        <w:numPr>
          <w:ilvl w:val="0"/>
          <w:numId w:val="11"/>
        </w:numPr>
      </w:pPr>
      <w:r w:rsidRPr="00256783">
        <w:t>Learning Goal</w:t>
      </w:r>
      <w:r w:rsidR="00256783" w:rsidRPr="00256783">
        <w:t xml:space="preserve">s: </w:t>
      </w:r>
      <w:r w:rsidRPr="00256783">
        <w:t xml:space="preserve"> </w:t>
      </w:r>
      <w:r w:rsidR="00256783">
        <w:t xml:space="preserve">(Think) </w:t>
      </w:r>
      <w:r w:rsidRPr="00256783">
        <w:t>Students will analyze and evaluate the history, roles, theories and practices of media</w:t>
      </w:r>
      <w:r w:rsidR="009C18F0">
        <w:t xml:space="preserve"> (1.1-1.4)</w:t>
      </w:r>
      <w:r w:rsidR="00256783" w:rsidRPr="00256783">
        <w:t xml:space="preserve">; </w:t>
      </w:r>
      <w:r w:rsidR="00256783">
        <w:t xml:space="preserve">(Write) </w:t>
      </w:r>
      <w:r w:rsidR="00256783" w:rsidRPr="00256783">
        <w:rPr>
          <w:bCs/>
        </w:rPr>
        <w:t>Students will develop, design, and write communication materials following industry practices appropriate to the delivery medium</w:t>
      </w:r>
      <w:r w:rsidR="009C18F0">
        <w:rPr>
          <w:bCs/>
        </w:rPr>
        <w:t xml:space="preserve"> (2.1-2.3)</w:t>
      </w:r>
      <w:r w:rsidR="00256783" w:rsidRPr="00256783">
        <w:rPr>
          <w:bCs/>
        </w:rPr>
        <w:t>; (Produce) Students will develop, design, and produce communication materials that address specific communication goals for a targeted audience</w:t>
      </w:r>
      <w:r w:rsidR="009C18F0">
        <w:rPr>
          <w:bCs/>
        </w:rPr>
        <w:t xml:space="preserve"> (3.1-3.2)</w:t>
      </w:r>
      <w:r w:rsidR="00256783" w:rsidRPr="00256783">
        <w:rPr>
          <w:bCs/>
        </w:rPr>
        <w:t>.</w:t>
      </w:r>
    </w:p>
    <w:p w14:paraId="461A32AD" w14:textId="77777777" w:rsidR="001A113B" w:rsidRDefault="001A113B" w:rsidP="001A113B">
      <w:pPr>
        <w:pStyle w:val="Heading2"/>
        <w:numPr>
          <w:ilvl w:val="0"/>
          <w:numId w:val="0"/>
        </w:numPr>
        <w:ind w:left="3600" w:hanging="2880"/>
        <w:rPr>
          <w:rFonts w:ascii="Calibri" w:eastAsia="Calibri" w:hAnsi="Calibri" w:cs="Times New Roman"/>
          <w:b w:val="0"/>
        </w:rPr>
      </w:pPr>
      <w:r w:rsidRPr="001A113B">
        <w:rPr>
          <w:rFonts w:ascii="Calibri" w:eastAsia="Calibri" w:hAnsi="Calibri" w:cs="Times New Roman"/>
          <w:b w:val="0"/>
        </w:rPr>
        <w:lastRenderedPageBreak/>
        <w:t xml:space="preserve">Student Learning Outcome 1.1: Identify significant milestones in the history of mass media.  </w:t>
      </w:r>
    </w:p>
    <w:p w14:paraId="48BA9803" w14:textId="7616DE40" w:rsidR="001A113B" w:rsidRPr="001A113B" w:rsidRDefault="001A113B" w:rsidP="001A113B">
      <w:pPr>
        <w:pStyle w:val="Heading2"/>
        <w:numPr>
          <w:ilvl w:val="0"/>
          <w:numId w:val="0"/>
        </w:numPr>
        <w:ind w:left="3600" w:hanging="2880"/>
        <w:rPr>
          <w:rFonts w:ascii="Calibri" w:eastAsia="Calibri" w:hAnsi="Calibri" w:cs="Times New Roman"/>
          <w:b w:val="0"/>
        </w:rPr>
      </w:pPr>
      <w:r w:rsidRPr="001A113B">
        <w:rPr>
          <w:rFonts w:ascii="Calibri" w:eastAsia="Calibri" w:hAnsi="Calibri" w:cs="Times New Roman"/>
          <w:b w:val="0"/>
        </w:rPr>
        <w:t xml:space="preserve">Student Learning Outcome 1.2: Evaluate the mass media’s role in society. </w:t>
      </w:r>
    </w:p>
    <w:p w14:paraId="396680CF" w14:textId="5CD72AEE" w:rsidR="001A113B" w:rsidRPr="001A113B" w:rsidRDefault="001A113B" w:rsidP="001A113B">
      <w:pPr>
        <w:pStyle w:val="Heading2"/>
        <w:numPr>
          <w:ilvl w:val="0"/>
          <w:numId w:val="0"/>
        </w:numPr>
        <w:ind w:left="3600" w:hanging="2880"/>
        <w:rPr>
          <w:rFonts w:ascii="Calibri" w:eastAsia="Calibri" w:hAnsi="Calibri" w:cs="Times New Roman"/>
          <w:b w:val="0"/>
        </w:rPr>
      </w:pPr>
      <w:r w:rsidRPr="001A113B">
        <w:rPr>
          <w:rFonts w:ascii="Calibri" w:eastAsia="Calibri" w:hAnsi="Calibri" w:cs="Times New Roman"/>
          <w:b w:val="0"/>
        </w:rPr>
        <w:t xml:space="preserve">Student Learning Outcome 1.3: Explain media theories. </w:t>
      </w:r>
    </w:p>
    <w:p w14:paraId="065D6034" w14:textId="4596E013" w:rsidR="001A113B" w:rsidRDefault="001A113B" w:rsidP="001A113B">
      <w:pPr>
        <w:pStyle w:val="Heading2"/>
        <w:numPr>
          <w:ilvl w:val="0"/>
          <w:numId w:val="0"/>
        </w:numPr>
        <w:ind w:left="3600" w:hanging="2880"/>
        <w:rPr>
          <w:rFonts w:ascii="Calibri" w:eastAsia="Calibri" w:hAnsi="Calibri" w:cs="Times New Roman"/>
          <w:b w:val="0"/>
        </w:rPr>
      </w:pPr>
      <w:r w:rsidRPr="001A113B">
        <w:rPr>
          <w:rFonts w:ascii="Calibri" w:eastAsia="Calibri" w:hAnsi="Calibri" w:cs="Times New Roman"/>
          <w:b w:val="0"/>
        </w:rPr>
        <w:t>Student Learning Outcome 1.4: Describe mass media business, professional and regulatory practices.</w:t>
      </w:r>
    </w:p>
    <w:p w14:paraId="12C7F21A" w14:textId="655DB974" w:rsidR="00DA50C4" w:rsidRDefault="00DA50C4" w:rsidP="00DA50C4">
      <w:pPr>
        <w:ind w:left="3600" w:hanging="2880"/>
      </w:pPr>
      <w:r>
        <w:t xml:space="preserve">Student Learning Outcome 2.1: Demonstrate correct grammar, spelling and punctuation in written materials. </w:t>
      </w:r>
    </w:p>
    <w:p w14:paraId="133952B0" w14:textId="6971A912" w:rsidR="00DA50C4" w:rsidRDefault="00DA50C4" w:rsidP="00DA50C4">
      <w:pPr>
        <w:ind w:left="3600" w:hanging="2880"/>
      </w:pPr>
      <w:r>
        <w:t>Student Learning Outcome 2.2: Write clearly and concisely in the appropriate media style.</w:t>
      </w:r>
    </w:p>
    <w:p w14:paraId="15773E06" w14:textId="48700B74" w:rsidR="00DA50C4" w:rsidRDefault="00DA50C4" w:rsidP="00DA50C4">
      <w:pPr>
        <w:ind w:left="3600" w:hanging="2880"/>
      </w:pPr>
      <w:r w:rsidRPr="00DA50C4">
        <w:t>Student Learning Outcome 2.3: Develop written content that is appropriate for specific audiences.</w:t>
      </w:r>
    </w:p>
    <w:p w14:paraId="47115CC2" w14:textId="77777777" w:rsidR="008B73EF" w:rsidRDefault="008B73EF" w:rsidP="008B73EF">
      <w:pPr>
        <w:ind w:left="3600" w:hanging="2880"/>
      </w:pPr>
      <w:r>
        <w:t xml:space="preserve">Student Learning Outcome 3.1: Create media content that addresses a communication goal. </w:t>
      </w:r>
    </w:p>
    <w:p w14:paraId="0AE71408" w14:textId="08B02121" w:rsidR="001A113B" w:rsidRPr="001A113B" w:rsidRDefault="008B73EF" w:rsidP="009C18F0">
      <w:pPr>
        <w:ind w:left="3600" w:hanging="2880"/>
      </w:pPr>
      <w:r>
        <w:t xml:space="preserve">Student Learning Outcome 3.2: Prepare professional quality communication materials targeted at a specific audience.  </w:t>
      </w:r>
    </w:p>
    <w:p w14:paraId="3638C1F3" w14:textId="32CA491A" w:rsidR="006B4D6B" w:rsidRPr="00550EB7" w:rsidRDefault="006B4D6B" w:rsidP="006B4D6B">
      <w:pPr>
        <w:pStyle w:val="Heading2"/>
        <w:rPr>
          <w:sz w:val="24"/>
          <w:szCs w:val="24"/>
        </w:rPr>
      </w:pPr>
      <w:r w:rsidRPr="00550EB7">
        <w:rPr>
          <w:sz w:val="24"/>
          <w:szCs w:val="24"/>
        </w:rPr>
        <w:t>Curriculum Map</w:t>
      </w:r>
      <w:r w:rsidR="00DF3BFC" w:rsidRPr="00550EB7">
        <w:rPr>
          <w:sz w:val="24"/>
          <w:szCs w:val="24"/>
        </w:rPr>
        <w:t xml:space="preserve"> [d]: Courses in which SLO’s are addressed and evaluated</w:t>
      </w:r>
    </w:p>
    <w:p w14:paraId="156340EA" w14:textId="6745721C" w:rsidR="00550EB7" w:rsidRPr="00550EB7" w:rsidRDefault="00550EB7" w:rsidP="00550EB7">
      <w:pPr>
        <w:ind w:firstLine="360"/>
        <w:rPr>
          <w:b/>
          <w:bCs/>
        </w:rPr>
      </w:pPr>
      <w:r w:rsidRPr="00550EB7">
        <w:rPr>
          <w:b/>
          <w:bCs/>
        </w:rPr>
        <w:t>Curriculum Map Goals for Common Core Courses</w:t>
      </w:r>
    </w:p>
    <w:tbl>
      <w:tblPr>
        <w:tblStyle w:val="TableGrid"/>
        <w:tblW w:w="0" w:type="auto"/>
        <w:tblLook w:val="04A0" w:firstRow="1" w:lastRow="0" w:firstColumn="1" w:lastColumn="0" w:noHBand="0" w:noVBand="1"/>
      </w:tblPr>
      <w:tblGrid>
        <w:gridCol w:w="1075"/>
        <w:gridCol w:w="810"/>
        <w:gridCol w:w="810"/>
        <w:gridCol w:w="810"/>
        <w:gridCol w:w="810"/>
        <w:gridCol w:w="810"/>
        <w:gridCol w:w="810"/>
        <w:gridCol w:w="810"/>
        <w:gridCol w:w="810"/>
        <w:gridCol w:w="810"/>
      </w:tblGrid>
      <w:tr w:rsidR="00CD2789" w14:paraId="2C2E4C28" w14:textId="77777777" w:rsidTr="00CD2789">
        <w:trPr>
          <w:tblHeader/>
        </w:trPr>
        <w:tc>
          <w:tcPr>
            <w:tcW w:w="1075" w:type="dxa"/>
          </w:tcPr>
          <w:p w14:paraId="3A756144" w14:textId="5A7236FA" w:rsidR="004B663E" w:rsidRDefault="004B663E" w:rsidP="004B663E">
            <w:r>
              <w:t>Course</w:t>
            </w:r>
          </w:p>
        </w:tc>
        <w:tc>
          <w:tcPr>
            <w:tcW w:w="810" w:type="dxa"/>
          </w:tcPr>
          <w:p w14:paraId="44214D50" w14:textId="36D59DC1" w:rsidR="004B663E" w:rsidRDefault="004B663E" w:rsidP="004B663E">
            <w:r>
              <w:t>1.1</w:t>
            </w:r>
          </w:p>
        </w:tc>
        <w:tc>
          <w:tcPr>
            <w:tcW w:w="810" w:type="dxa"/>
          </w:tcPr>
          <w:p w14:paraId="4C9FC736" w14:textId="066717CA" w:rsidR="004B663E" w:rsidRDefault="004B663E" w:rsidP="004B663E">
            <w:r>
              <w:t>1.2</w:t>
            </w:r>
          </w:p>
        </w:tc>
        <w:tc>
          <w:tcPr>
            <w:tcW w:w="810" w:type="dxa"/>
          </w:tcPr>
          <w:p w14:paraId="28AA3198" w14:textId="61B12DE2" w:rsidR="004B663E" w:rsidRDefault="004B663E" w:rsidP="004B663E">
            <w:r>
              <w:t>1.3</w:t>
            </w:r>
          </w:p>
        </w:tc>
        <w:tc>
          <w:tcPr>
            <w:tcW w:w="810" w:type="dxa"/>
          </w:tcPr>
          <w:p w14:paraId="243D58EE" w14:textId="0B3191D8" w:rsidR="004B663E" w:rsidRDefault="004B663E" w:rsidP="004B663E">
            <w:r>
              <w:t>1.4</w:t>
            </w:r>
          </w:p>
        </w:tc>
        <w:tc>
          <w:tcPr>
            <w:tcW w:w="810" w:type="dxa"/>
          </w:tcPr>
          <w:p w14:paraId="60896B97" w14:textId="658AD67E" w:rsidR="004B663E" w:rsidRDefault="004B663E" w:rsidP="004B663E">
            <w:r>
              <w:t>2.1</w:t>
            </w:r>
          </w:p>
        </w:tc>
        <w:tc>
          <w:tcPr>
            <w:tcW w:w="810" w:type="dxa"/>
          </w:tcPr>
          <w:p w14:paraId="12F1647D" w14:textId="75137854" w:rsidR="004B663E" w:rsidRDefault="004B663E" w:rsidP="004B663E">
            <w:r>
              <w:t>2.2</w:t>
            </w:r>
          </w:p>
        </w:tc>
        <w:tc>
          <w:tcPr>
            <w:tcW w:w="810" w:type="dxa"/>
          </w:tcPr>
          <w:p w14:paraId="51A8C0B6" w14:textId="53C5F74C" w:rsidR="004B663E" w:rsidRDefault="004B663E" w:rsidP="004B663E">
            <w:r>
              <w:t>2.3</w:t>
            </w:r>
          </w:p>
        </w:tc>
        <w:tc>
          <w:tcPr>
            <w:tcW w:w="810" w:type="dxa"/>
          </w:tcPr>
          <w:p w14:paraId="51F5F3E3" w14:textId="6BF1B842" w:rsidR="004B663E" w:rsidRDefault="004B663E" w:rsidP="004B663E">
            <w:r>
              <w:t>3.1</w:t>
            </w:r>
          </w:p>
        </w:tc>
        <w:tc>
          <w:tcPr>
            <w:tcW w:w="810" w:type="dxa"/>
          </w:tcPr>
          <w:p w14:paraId="639A2946" w14:textId="7FC33E89" w:rsidR="004B663E" w:rsidRDefault="004B663E" w:rsidP="004B663E">
            <w:r>
              <w:t>3.2</w:t>
            </w:r>
          </w:p>
        </w:tc>
      </w:tr>
      <w:tr w:rsidR="00CD2789" w14:paraId="7DCFB2A4" w14:textId="77777777" w:rsidTr="00CD2789">
        <w:tc>
          <w:tcPr>
            <w:tcW w:w="1075" w:type="dxa"/>
          </w:tcPr>
          <w:p w14:paraId="072C5953" w14:textId="3D63E64D" w:rsidR="004B663E" w:rsidRDefault="00CD2789" w:rsidP="004B663E">
            <w:r>
              <w:t>MCJ 2</w:t>
            </w:r>
          </w:p>
        </w:tc>
        <w:tc>
          <w:tcPr>
            <w:tcW w:w="810" w:type="dxa"/>
          </w:tcPr>
          <w:p w14:paraId="4B6B80DF" w14:textId="004302E3" w:rsidR="004B663E" w:rsidRPr="002A48AD" w:rsidRDefault="004B663E" w:rsidP="002A48AD">
            <w:pPr>
              <w:jc w:val="center"/>
              <w:rPr>
                <w:b/>
                <w:bCs/>
              </w:rPr>
            </w:pPr>
          </w:p>
        </w:tc>
        <w:tc>
          <w:tcPr>
            <w:tcW w:w="810" w:type="dxa"/>
          </w:tcPr>
          <w:p w14:paraId="763BBBEE" w14:textId="77777777" w:rsidR="004B663E" w:rsidRPr="002A48AD" w:rsidRDefault="004B663E" w:rsidP="002A48AD">
            <w:pPr>
              <w:jc w:val="center"/>
              <w:rPr>
                <w:b/>
                <w:bCs/>
              </w:rPr>
            </w:pPr>
          </w:p>
        </w:tc>
        <w:tc>
          <w:tcPr>
            <w:tcW w:w="810" w:type="dxa"/>
          </w:tcPr>
          <w:p w14:paraId="6CA5A041" w14:textId="77777777" w:rsidR="004B663E" w:rsidRPr="002A48AD" w:rsidRDefault="004B663E" w:rsidP="002A48AD">
            <w:pPr>
              <w:jc w:val="center"/>
              <w:rPr>
                <w:b/>
                <w:bCs/>
              </w:rPr>
            </w:pPr>
          </w:p>
        </w:tc>
        <w:tc>
          <w:tcPr>
            <w:tcW w:w="810" w:type="dxa"/>
          </w:tcPr>
          <w:p w14:paraId="2901D520" w14:textId="6273E5E1" w:rsidR="004B663E" w:rsidRPr="002A48AD" w:rsidRDefault="00550EB7" w:rsidP="002A48AD">
            <w:pPr>
              <w:jc w:val="center"/>
              <w:rPr>
                <w:b/>
                <w:bCs/>
              </w:rPr>
            </w:pPr>
            <w:r w:rsidRPr="002A48AD">
              <w:rPr>
                <w:b/>
                <w:bCs/>
              </w:rPr>
              <w:t>I</w:t>
            </w:r>
          </w:p>
        </w:tc>
        <w:tc>
          <w:tcPr>
            <w:tcW w:w="810" w:type="dxa"/>
          </w:tcPr>
          <w:p w14:paraId="4659FBAD" w14:textId="1346CB0C" w:rsidR="004B663E" w:rsidRPr="002A48AD" w:rsidRDefault="00550EB7" w:rsidP="002A48AD">
            <w:pPr>
              <w:jc w:val="center"/>
              <w:rPr>
                <w:b/>
                <w:bCs/>
              </w:rPr>
            </w:pPr>
            <w:r w:rsidRPr="002A48AD">
              <w:rPr>
                <w:b/>
                <w:bCs/>
              </w:rPr>
              <w:t>D</w:t>
            </w:r>
          </w:p>
        </w:tc>
        <w:tc>
          <w:tcPr>
            <w:tcW w:w="810" w:type="dxa"/>
          </w:tcPr>
          <w:p w14:paraId="0518E787" w14:textId="1DE84AD3" w:rsidR="004B663E" w:rsidRPr="002A48AD" w:rsidRDefault="00550EB7" w:rsidP="002A48AD">
            <w:pPr>
              <w:jc w:val="center"/>
              <w:rPr>
                <w:b/>
                <w:bCs/>
              </w:rPr>
            </w:pPr>
            <w:r w:rsidRPr="002A48AD">
              <w:rPr>
                <w:b/>
                <w:bCs/>
              </w:rPr>
              <w:t>I</w:t>
            </w:r>
          </w:p>
        </w:tc>
        <w:tc>
          <w:tcPr>
            <w:tcW w:w="810" w:type="dxa"/>
          </w:tcPr>
          <w:p w14:paraId="2776EB0E" w14:textId="738B54B8" w:rsidR="004B663E" w:rsidRPr="002A48AD" w:rsidRDefault="00550EB7" w:rsidP="002A48AD">
            <w:pPr>
              <w:jc w:val="center"/>
              <w:rPr>
                <w:b/>
                <w:bCs/>
              </w:rPr>
            </w:pPr>
            <w:r w:rsidRPr="002A48AD">
              <w:rPr>
                <w:b/>
                <w:bCs/>
              </w:rPr>
              <w:t>I</w:t>
            </w:r>
          </w:p>
        </w:tc>
        <w:tc>
          <w:tcPr>
            <w:tcW w:w="810" w:type="dxa"/>
          </w:tcPr>
          <w:p w14:paraId="182436BB" w14:textId="433E0F67" w:rsidR="004B663E" w:rsidRPr="002A48AD" w:rsidRDefault="00550EB7" w:rsidP="002A48AD">
            <w:pPr>
              <w:jc w:val="center"/>
              <w:rPr>
                <w:b/>
                <w:bCs/>
              </w:rPr>
            </w:pPr>
            <w:r w:rsidRPr="002A48AD">
              <w:rPr>
                <w:b/>
                <w:bCs/>
              </w:rPr>
              <w:t>I</w:t>
            </w:r>
          </w:p>
        </w:tc>
        <w:tc>
          <w:tcPr>
            <w:tcW w:w="810" w:type="dxa"/>
          </w:tcPr>
          <w:p w14:paraId="405451B7" w14:textId="3EE1C64C" w:rsidR="004B663E" w:rsidRPr="002A48AD" w:rsidRDefault="00550EB7" w:rsidP="002A48AD">
            <w:pPr>
              <w:jc w:val="center"/>
              <w:rPr>
                <w:b/>
                <w:bCs/>
              </w:rPr>
            </w:pPr>
            <w:r w:rsidRPr="002A48AD">
              <w:rPr>
                <w:b/>
                <w:bCs/>
              </w:rPr>
              <w:t>I</w:t>
            </w:r>
          </w:p>
        </w:tc>
      </w:tr>
      <w:tr w:rsidR="00CD2789" w14:paraId="58AF64E5" w14:textId="77777777" w:rsidTr="00CD2789">
        <w:tc>
          <w:tcPr>
            <w:tcW w:w="1075" w:type="dxa"/>
          </w:tcPr>
          <w:p w14:paraId="240543A0" w14:textId="47A3728A" w:rsidR="004B663E" w:rsidRDefault="00CD2789" w:rsidP="004B663E">
            <w:r>
              <w:t>MCJ 15</w:t>
            </w:r>
          </w:p>
        </w:tc>
        <w:tc>
          <w:tcPr>
            <w:tcW w:w="810" w:type="dxa"/>
          </w:tcPr>
          <w:p w14:paraId="79002950" w14:textId="77777777" w:rsidR="004B663E" w:rsidRPr="002A48AD" w:rsidRDefault="004B663E" w:rsidP="002A48AD">
            <w:pPr>
              <w:jc w:val="center"/>
              <w:rPr>
                <w:b/>
                <w:bCs/>
              </w:rPr>
            </w:pPr>
          </w:p>
        </w:tc>
        <w:tc>
          <w:tcPr>
            <w:tcW w:w="810" w:type="dxa"/>
          </w:tcPr>
          <w:p w14:paraId="163DDA40" w14:textId="77777777" w:rsidR="004B663E" w:rsidRPr="002A48AD" w:rsidRDefault="004B663E" w:rsidP="002A48AD">
            <w:pPr>
              <w:jc w:val="center"/>
              <w:rPr>
                <w:b/>
                <w:bCs/>
              </w:rPr>
            </w:pPr>
          </w:p>
        </w:tc>
        <w:tc>
          <w:tcPr>
            <w:tcW w:w="810" w:type="dxa"/>
          </w:tcPr>
          <w:p w14:paraId="5DEA8A36" w14:textId="5B0B9FE8" w:rsidR="004B663E" w:rsidRPr="002A48AD" w:rsidRDefault="00550EB7" w:rsidP="002A48AD">
            <w:pPr>
              <w:jc w:val="center"/>
              <w:rPr>
                <w:b/>
                <w:bCs/>
              </w:rPr>
            </w:pPr>
            <w:r w:rsidRPr="002A48AD">
              <w:rPr>
                <w:b/>
                <w:bCs/>
              </w:rPr>
              <w:t>I</w:t>
            </w:r>
          </w:p>
        </w:tc>
        <w:tc>
          <w:tcPr>
            <w:tcW w:w="810" w:type="dxa"/>
          </w:tcPr>
          <w:p w14:paraId="09C525F8" w14:textId="68026C0F" w:rsidR="004B663E" w:rsidRPr="002A48AD" w:rsidRDefault="00550EB7" w:rsidP="002A48AD">
            <w:pPr>
              <w:jc w:val="center"/>
              <w:rPr>
                <w:b/>
                <w:bCs/>
              </w:rPr>
            </w:pPr>
            <w:r w:rsidRPr="002A48AD">
              <w:rPr>
                <w:b/>
                <w:bCs/>
              </w:rPr>
              <w:t>I</w:t>
            </w:r>
          </w:p>
        </w:tc>
        <w:tc>
          <w:tcPr>
            <w:tcW w:w="810" w:type="dxa"/>
          </w:tcPr>
          <w:p w14:paraId="6B4E413B" w14:textId="77777777" w:rsidR="004B663E" w:rsidRPr="002A48AD" w:rsidRDefault="004B663E" w:rsidP="002A48AD">
            <w:pPr>
              <w:jc w:val="center"/>
              <w:rPr>
                <w:b/>
                <w:bCs/>
              </w:rPr>
            </w:pPr>
          </w:p>
        </w:tc>
        <w:tc>
          <w:tcPr>
            <w:tcW w:w="810" w:type="dxa"/>
          </w:tcPr>
          <w:p w14:paraId="34295FBB" w14:textId="77777777" w:rsidR="004B663E" w:rsidRPr="002A48AD" w:rsidRDefault="004B663E" w:rsidP="002A48AD">
            <w:pPr>
              <w:jc w:val="center"/>
              <w:rPr>
                <w:b/>
                <w:bCs/>
              </w:rPr>
            </w:pPr>
          </w:p>
        </w:tc>
        <w:tc>
          <w:tcPr>
            <w:tcW w:w="810" w:type="dxa"/>
          </w:tcPr>
          <w:p w14:paraId="324A66F8" w14:textId="3FF8610D" w:rsidR="004B663E" w:rsidRPr="002A48AD" w:rsidRDefault="00550EB7" w:rsidP="002A48AD">
            <w:pPr>
              <w:jc w:val="center"/>
              <w:rPr>
                <w:b/>
                <w:bCs/>
              </w:rPr>
            </w:pPr>
            <w:r w:rsidRPr="002A48AD">
              <w:rPr>
                <w:b/>
                <w:bCs/>
              </w:rPr>
              <w:t>I</w:t>
            </w:r>
          </w:p>
        </w:tc>
        <w:tc>
          <w:tcPr>
            <w:tcW w:w="810" w:type="dxa"/>
          </w:tcPr>
          <w:p w14:paraId="6B5D105B" w14:textId="36B01540" w:rsidR="004B663E" w:rsidRPr="002A48AD" w:rsidRDefault="00550EB7" w:rsidP="002A48AD">
            <w:pPr>
              <w:jc w:val="center"/>
              <w:rPr>
                <w:b/>
                <w:bCs/>
              </w:rPr>
            </w:pPr>
            <w:r w:rsidRPr="002A48AD">
              <w:rPr>
                <w:b/>
                <w:bCs/>
              </w:rPr>
              <w:t>I</w:t>
            </w:r>
          </w:p>
        </w:tc>
        <w:tc>
          <w:tcPr>
            <w:tcW w:w="810" w:type="dxa"/>
          </w:tcPr>
          <w:p w14:paraId="6C497236" w14:textId="1C2C16D0" w:rsidR="004B663E" w:rsidRPr="002A48AD" w:rsidRDefault="00550EB7" w:rsidP="002A48AD">
            <w:pPr>
              <w:jc w:val="center"/>
              <w:rPr>
                <w:b/>
                <w:bCs/>
              </w:rPr>
            </w:pPr>
            <w:r w:rsidRPr="002A48AD">
              <w:rPr>
                <w:b/>
                <w:bCs/>
              </w:rPr>
              <w:t>I</w:t>
            </w:r>
          </w:p>
        </w:tc>
      </w:tr>
      <w:tr w:rsidR="00CD2789" w14:paraId="23EF16E8" w14:textId="77777777" w:rsidTr="00CD2789">
        <w:tc>
          <w:tcPr>
            <w:tcW w:w="1075" w:type="dxa"/>
          </w:tcPr>
          <w:p w14:paraId="5BBE98F4" w14:textId="53F674E7" w:rsidR="004B663E" w:rsidRDefault="00CD2789" w:rsidP="004B663E">
            <w:r>
              <w:t>MCJ 40</w:t>
            </w:r>
          </w:p>
        </w:tc>
        <w:tc>
          <w:tcPr>
            <w:tcW w:w="810" w:type="dxa"/>
          </w:tcPr>
          <w:p w14:paraId="39FEBAD5" w14:textId="4F218553" w:rsidR="004B663E" w:rsidRPr="002A48AD" w:rsidRDefault="00550EB7" w:rsidP="002A48AD">
            <w:pPr>
              <w:jc w:val="center"/>
              <w:rPr>
                <w:b/>
                <w:bCs/>
              </w:rPr>
            </w:pPr>
            <w:r w:rsidRPr="002A48AD">
              <w:rPr>
                <w:b/>
                <w:bCs/>
              </w:rPr>
              <w:t>I</w:t>
            </w:r>
          </w:p>
        </w:tc>
        <w:tc>
          <w:tcPr>
            <w:tcW w:w="810" w:type="dxa"/>
          </w:tcPr>
          <w:p w14:paraId="7C525052" w14:textId="54048F3A" w:rsidR="004B663E" w:rsidRPr="002A48AD" w:rsidRDefault="00550EB7" w:rsidP="002A48AD">
            <w:pPr>
              <w:jc w:val="center"/>
              <w:rPr>
                <w:b/>
                <w:bCs/>
              </w:rPr>
            </w:pPr>
            <w:r w:rsidRPr="002A48AD">
              <w:rPr>
                <w:b/>
                <w:bCs/>
              </w:rPr>
              <w:t>I</w:t>
            </w:r>
          </w:p>
        </w:tc>
        <w:tc>
          <w:tcPr>
            <w:tcW w:w="810" w:type="dxa"/>
          </w:tcPr>
          <w:p w14:paraId="7CE05CE9" w14:textId="4DF78840" w:rsidR="004B663E" w:rsidRPr="002A48AD" w:rsidRDefault="00550EB7" w:rsidP="002A48AD">
            <w:pPr>
              <w:jc w:val="center"/>
              <w:rPr>
                <w:b/>
                <w:bCs/>
              </w:rPr>
            </w:pPr>
            <w:r w:rsidRPr="002A48AD">
              <w:rPr>
                <w:b/>
                <w:bCs/>
              </w:rPr>
              <w:t>I</w:t>
            </w:r>
          </w:p>
        </w:tc>
        <w:tc>
          <w:tcPr>
            <w:tcW w:w="810" w:type="dxa"/>
          </w:tcPr>
          <w:p w14:paraId="4659520D" w14:textId="2C32D379" w:rsidR="004B663E" w:rsidRPr="002A48AD" w:rsidRDefault="00550EB7" w:rsidP="002A48AD">
            <w:pPr>
              <w:jc w:val="center"/>
              <w:rPr>
                <w:b/>
                <w:bCs/>
              </w:rPr>
            </w:pPr>
            <w:r w:rsidRPr="002A48AD">
              <w:rPr>
                <w:b/>
                <w:bCs/>
              </w:rPr>
              <w:t>I</w:t>
            </w:r>
          </w:p>
        </w:tc>
        <w:tc>
          <w:tcPr>
            <w:tcW w:w="810" w:type="dxa"/>
          </w:tcPr>
          <w:p w14:paraId="6BAD9CDA" w14:textId="34E782BA" w:rsidR="004B663E" w:rsidRPr="002A48AD" w:rsidRDefault="00550EB7" w:rsidP="002A48AD">
            <w:pPr>
              <w:jc w:val="center"/>
              <w:rPr>
                <w:b/>
                <w:bCs/>
              </w:rPr>
            </w:pPr>
            <w:r w:rsidRPr="002A48AD">
              <w:rPr>
                <w:b/>
                <w:bCs/>
              </w:rPr>
              <w:t>I</w:t>
            </w:r>
          </w:p>
        </w:tc>
        <w:tc>
          <w:tcPr>
            <w:tcW w:w="810" w:type="dxa"/>
          </w:tcPr>
          <w:p w14:paraId="7E67591E" w14:textId="308EF522" w:rsidR="004B663E" w:rsidRPr="002A48AD" w:rsidRDefault="00550EB7" w:rsidP="002A48AD">
            <w:pPr>
              <w:jc w:val="center"/>
              <w:rPr>
                <w:b/>
                <w:bCs/>
              </w:rPr>
            </w:pPr>
            <w:r w:rsidRPr="002A48AD">
              <w:rPr>
                <w:b/>
                <w:bCs/>
              </w:rPr>
              <w:t>I</w:t>
            </w:r>
          </w:p>
        </w:tc>
        <w:tc>
          <w:tcPr>
            <w:tcW w:w="810" w:type="dxa"/>
          </w:tcPr>
          <w:p w14:paraId="5DD2D2E7" w14:textId="775EF1D7" w:rsidR="004B663E" w:rsidRPr="002A48AD" w:rsidRDefault="00550EB7" w:rsidP="002A48AD">
            <w:pPr>
              <w:jc w:val="center"/>
              <w:rPr>
                <w:b/>
                <w:bCs/>
              </w:rPr>
            </w:pPr>
            <w:r w:rsidRPr="002A48AD">
              <w:rPr>
                <w:b/>
                <w:bCs/>
              </w:rPr>
              <w:t>I</w:t>
            </w:r>
          </w:p>
        </w:tc>
        <w:tc>
          <w:tcPr>
            <w:tcW w:w="810" w:type="dxa"/>
          </w:tcPr>
          <w:p w14:paraId="7BF1BD42" w14:textId="1070B2CE" w:rsidR="004B663E" w:rsidRPr="002A48AD" w:rsidRDefault="00550EB7" w:rsidP="002A48AD">
            <w:pPr>
              <w:jc w:val="center"/>
              <w:rPr>
                <w:b/>
                <w:bCs/>
              </w:rPr>
            </w:pPr>
            <w:r w:rsidRPr="002A48AD">
              <w:rPr>
                <w:b/>
                <w:bCs/>
              </w:rPr>
              <w:t>I</w:t>
            </w:r>
          </w:p>
        </w:tc>
        <w:tc>
          <w:tcPr>
            <w:tcW w:w="810" w:type="dxa"/>
          </w:tcPr>
          <w:p w14:paraId="03F688E9" w14:textId="4E883950" w:rsidR="004B663E" w:rsidRPr="002A48AD" w:rsidRDefault="00550EB7" w:rsidP="002A48AD">
            <w:pPr>
              <w:jc w:val="center"/>
              <w:rPr>
                <w:b/>
                <w:bCs/>
              </w:rPr>
            </w:pPr>
            <w:r w:rsidRPr="002A48AD">
              <w:rPr>
                <w:b/>
                <w:bCs/>
              </w:rPr>
              <w:t>I</w:t>
            </w:r>
          </w:p>
        </w:tc>
      </w:tr>
      <w:tr w:rsidR="00CD2789" w14:paraId="5B8639E6" w14:textId="77777777" w:rsidTr="00CD2789">
        <w:tc>
          <w:tcPr>
            <w:tcW w:w="1075" w:type="dxa"/>
          </w:tcPr>
          <w:p w14:paraId="264E87F7" w14:textId="2AEA2E1A" w:rsidR="004B663E" w:rsidRDefault="00CD2789" w:rsidP="004B663E">
            <w:r>
              <w:t>MCJ 164</w:t>
            </w:r>
          </w:p>
        </w:tc>
        <w:tc>
          <w:tcPr>
            <w:tcW w:w="810" w:type="dxa"/>
          </w:tcPr>
          <w:p w14:paraId="2DC2E5B9" w14:textId="77777777" w:rsidR="004B663E" w:rsidRPr="002A48AD" w:rsidRDefault="004B663E" w:rsidP="002A48AD">
            <w:pPr>
              <w:jc w:val="center"/>
              <w:rPr>
                <w:b/>
                <w:bCs/>
              </w:rPr>
            </w:pPr>
          </w:p>
        </w:tc>
        <w:tc>
          <w:tcPr>
            <w:tcW w:w="810" w:type="dxa"/>
          </w:tcPr>
          <w:p w14:paraId="28F3BFA1" w14:textId="77777777" w:rsidR="004B663E" w:rsidRPr="002A48AD" w:rsidRDefault="004B663E" w:rsidP="002A48AD">
            <w:pPr>
              <w:jc w:val="center"/>
              <w:rPr>
                <w:b/>
                <w:bCs/>
              </w:rPr>
            </w:pPr>
          </w:p>
        </w:tc>
        <w:tc>
          <w:tcPr>
            <w:tcW w:w="810" w:type="dxa"/>
          </w:tcPr>
          <w:p w14:paraId="2A0B39AA" w14:textId="76813051" w:rsidR="004B663E" w:rsidRPr="002A48AD" w:rsidRDefault="00550EB7" w:rsidP="002A48AD">
            <w:pPr>
              <w:jc w:val="center"/>
              <w:rPr>
                <w:b/>
                <w:bCs/>
              </w:rPr>
            </w:pPr>
            <w:r w:rsidRPr="002A48AD">
              <w:rPr>
                <w:b/>
                <w:bCs/>
              </w:rPr>
              <w:t>D</w:t>
            </w:r>
          </w:p>
        </w:tc>
        <w:tc>
          <w:tcPr>
            <w:tcW w:w="810" w:type="dxa"/>
          </w:tcPr>
          <w:p w14:paraId="0BAFEEC0" w14:textId="77777777" w:rsidR="004B663E" w:rsidRPr="002A48AD" w:rsidRDefault="004B663E" w:rsidP="002A48AD">
            <w:pPr>
              <w:jc w:val="center"/>
              <w:rPr>
                <w:b/>
                <w:bCs/>
              </w:rPr>
            </w:pPr>
          </w:p>
        </w:tc>
        <w:tc>
          <w:tcPr>
            <w:tcW w:w="810" w:type="dxa"/>
          </w:tcPr>
          <w:p w14:paraId="7766F3DE" w14:textId="5527840B" w:rsidR="004B663E" w:rsidRPr="002A48AD" w:rsidRDefault="00550EB7" w:rsidP="002A48AD">
            <w:pPr>
              <w:jc w:val="center"/>
              <w:rPr>
                <w:b/>
                <w:bCs/>
              </w:rPr>
            </w:pPr>
            <w:r w:rsidRPr="002A48AD">
              <w:rPr>
                <w:b/>
                <w:bCs/>
              </w:rPr>
              <w:t>D</w:t>
            </w:r>
          </w:p>
        </w:tc>
        <w:tc>
          <w:tcPr>
            <w:tcW w:w="810" w:type="dxa"/>
          </w:tcPr>
          <w:p w14:paraId="43A68DB9" w14:textId="77777777" w:rsidR="004B663E" w:rsidRPr="002A48AD" w:rsidRDefault="004B663E" w:rsidP="002A48AD">
            <w:pPr>
              <w:jc w:val="center"/>
              <w:rPr>
                <w:b/>
                <w:bCs/>
              </w:rPr>
            </w:pPr>
          </w:p>
        </w:tc>
        <w:tc>
          <w:tcPr>
            <w:tcW w:w="810" w:type="dxa"/>
          </w:tcPr>
          <w:p w14:paraId="6797D8A2" w14:textId="77777777" w:rsidR="004B663E" w:rsidRPr="002A48AD" w:rsidRDefault="004B663E" w:rsidP="002A48AD">
            <w:pPr>
              <w:jc w:val="center"/>
              <w:rPr>
                <w:b/>
                <w:bCs/>
              </w:rPr>
            </w:pPr>
          </w:p>
        </w:tc>
        <w:tc>
          <w:tcPr>
            <w:tcW w:w="810" w:type="dxa"/>
          </w:tcPr>
          <w:p w14:paraId="475EA44E" w14:textId="77777777" w:rsidR="004B663E" w:rsidRPr="002A48AD" w:rsidRDefault="004B663E" w:rsidP="002A48AD">
            <w:pPr>
              <w:jc w:val="center"/>
              <w:rPr>
                <w:b/>
                <w:bCs/>
              </w:rPr>
            </w:pPr>
          </w:p>
        </w:tc>
        <w:tc>
          <w:tcPr>
            <w:tcW w:w="810" w:type="dxa"/>
          </w:tcPr>
          <w:p w14:paraId="14D21BEE" w14:textId="77777777" w:rsidR="004B663E" w:rsidRPr="002A48AD" w:rsidRDefault="004B663E" w:rsidP="002A48AD">
            <w:pPr>
              <w:jc w:val="center"/>
              <w:rPr>
                <w:b/>
                <w:bCs/>
              </w:rPr>
            </w:pPr>
          </w:p>
        </w:tc>
      </w:tr>
      <w:tr w:rsidR="00CD2789" w14:paraId="3325C301" w14:textId="77777777" w:rsidTr="00CD2789">
        <w:tc>
          <w:tcPr>
            <w:tcW w:w="1075" w:type="dxa"/>
          </w:tcPr>
          <w:p w14:paraId="47680E7C" w14:textId="08241690" w:rsidR="004B663E" w:rsidRDefault="00CD2789" w:rsidP="004B663E">
            <w:r>
              <w:t>MCJ 171</w:t>
            </w:r>
          </w:p>
        </w:tc>
        <w:tc>
          <w:tcPr>
            <w:tcW w:w="810" w:type="dxa"/>
          </w:tcPr>
          <w:p w14:paraId="7E009465" w14:textId="77777777" w:rsidR="004B663E" w:rsidRPr="002A48AD" w:rsidRDefault="004B663E" w:rsidP="002A48AD">
            <w:pPr>
              <w:jc w:val="center"/>
              <w:rPr>
                <w:b/>
                <w:bCs/>
              </w:rPr>
            </w:pPr>
          </w:p>
        </w:tc>
        <w:tc>
          <w:tcPr>
            <w:tcW w:w="810" w:type="dxa"/>
          </w:tcPr>
          <w:p w14:paraId="7749CF5D" w14:textId="68017422" w:rsidR="004B663E" w:rsidRPr="002A48AD" w:rsidRDefault="00550EB7" w:rsidP="002A48AD">
            <w:pPr>
              <w:jc w:val="center"/>
              <w:rPr>
                <w:b/>
                <w:bCs/>
              </w:rPr>
            </w:pPr>
            <w:r w:rsidRPr="002A48AD">
              <w:rPr>
                <w:b/>
                <w:bCs/>
              </w:rPr>
              <w:t>D</w:t>
            </w:r>
          </w:p>
        </w:tc>
        <w:tc>
          <w:tcPr>
            <w:tcW w:w="810" w:type="dxa"/>
          </w:tcPr>
          <w:p w14:paraId="65A5198B" w14:textId="77777777" w:rsidR="004B663E" w:rsidRPr="002A48AD" w:rsidRDefault="004B663E" w:rsidP="002A48AD">
            <w:pPr>
              <w:jc w:val="center"/>
              <w:rPr>
                <w:b/>
                <w:bCs/>
              </w:rPr>
            </w:pPr>
          </w:p>
        </w:tc>
        <w:tc>
          <w:tcPr>
            <w:tcW w:w="810" w:type="dxa"/>
          </w:tcPr>
          <w:p w14:paraId="09D1E5F5" w14:textId="1AD129E6" w:rsidR="004B663E" w:rsidRPr="002A48AD" w:rsidRDefault="00550EB7" w:rsidP="002A48AD">
            <w:pPr>
              <w:jc w:val="center"/>
              <w:rPr>
                <w:b/>
                <w:bCs/>
              </w:rPr>
            </w:pPr>
            <w:r w:rsidRPr="002A48AD">
              <w:rPr>
                <w:b/>
                <w:bCs/>
              </w:rPr>
              <w:t>D</w:t>
            </w:r>
          </w:p>
        </w:tc>
        <w:tc>
          <w:tcPr>
            <w:tcW w:w="810" w:type="dxa"/>
          </w:tcPr>
          <w:p w14:paraId="546F902A" w14:textId="77777777" w:rsidR="004B663E" w:rsidRPr="002A48AD" w:rsidRDefault="004B663E" w:rsidP="002A48AD">
            <w:pPr>
              <w:jc w:val="center"/>
              <w:rPr>
                <w:b/>
                <w:bCs/>
              </w:rPr>
            </w:pPr>
          </w:p>
        </w:tc>
        <w:tc>
          <w:tcPr>
            <w:tcW w:w="810" w:type="dxa"/>
          </w:tcPr>
          <w:p w14:paraId="56FA82E2" w14:textId="77777777" w:rsidR="004B663E" w:rsidRPr="002A48AD" w:rsidRDefault="004B663E" w:rsidP="002A48AD">
            <w:pPr>
              <w:jc w:val="center"/>
              <w:rPr>
                <w:b/>
                <w:bCs/>
              </w:rPr>
            </w:pPr>
          </w:p>
        </w:tc>
        <w:tc>
          <w:tcPr>
            <w:tcW w:w="810" w:type="dxa"/>
          </w:tcPr>
          <w:p w14:paraId="637BF9F5" w14:textId="77777777" w:rsidR="004B663E" w:rsidRPr="002A48AD" w:rsidRDefault="004B663E" w:rsidP="002A48AD">
            <w:pPr>
              <w:jc w:val="center"/>
              <w:rPr>
                <w:b/>
                <w:bCs/>
              </w:rPr>
            </w:pPr>
          </w:p>
        </w:tc>
        <w:tc>
          <w:tcPr>
            <w:tcW w:w="810" w:type="dxa"/>
          </w:tcPr>
          <w:p w14:paraId="26310E63" w14:textId="77777777" w:rsidR="004B663E" w:rsidRPr="002A48AD" w:rsidRDefault="004B663E" w:rsidP="002A48AD">
            <w:pPr>
              <w:jc w:val="center"/>
              <w:rPr>
                <w:b/>
                <w:bCs/>
              </w:rPr>
            </w:pPr>
          </w:p>
        </w:tc>
        <w:tc>
          <w:tcPr>
            <w:tcW w:w="810" w:type="dxa"/>
          </w:tcPr>
          <w:p w14:paraId="4301B266" w14:textId="77777777" w:rsidR="004B663E" w:rsidRPr="002A48AD" w:rsidRDefault="004B663E" w:rsidP="002A48AD">
            <w:pPr>
              <w:jc w:val="center"/>
              <w:rPr>
                <w:b/>
                <w:bCs/>
              </w:rPr>
            </w:pPr>
          </w:p>
        </w:tc>
      </w:tr>
      <w:tr w:rsidR="00CD2789" w14:paraId="28533192" w14:textId="77777777" w:rsidTr="00CD2789">
        <w:tc>
          <w:tcPr>
            <w:tcW w:w="1075" w:type="dxa"/>
          </w:tcPr>
          <w:p w14:paraId="4AB6CFEF" w14:textId="59C944C4" w:rsidR="004B663E" w:rsidRDefault="00CD2789" w:rsidP="004B663E">
            <w:r>
              <w:t>MCJ 199</w:t>
            </w:r>
          </w:p>
        </w:tc>
        <w:tc>
          <w:tcPr>
            <w:tcW w:w="810" w:type="dxa"/>
          </w:tcPr>
          <w:p w14:paraId="6253E41B" w14:textId="77777777" w:rsidR="004B663E" w:rsidRPr="002A48AD" w:rsidRDefault="004B663E" w:rsidP="002A48AD">
            <w:pPr>
              <w:jc w:val="center"/>
              <w:rPr>
                <w:b/>
                <w:bCs/>
              </w:rPr>
            </w:pPr>
          </w:p>
        </w:tc>
        <w:tc>
          <w:tcPr>
            <w:tcW w:w="810" w:type="dxa"/>
          </w:tcPr>
          <w:p w14:paraId="4762C94F" w14:textId="77777777" w:rsidR="004B663E" w:rsidRPr="002A48AD" w:rsidRDefault="004B663E" w:rsidP="002A48AD">
            <w:pPr>
              <w:jc w:val="center"/>
              <w:rPr>
                <w:b/>
                <w:bCs/>
              </w:rPr>
            </w:pPr>
          </w:p>
        </w:tc>
        <w:tc>
          <w:tcPr>
            <w:tcW w:w="810" w:type="dxa"/>
          </w:tcPr>
          <w:p w14:paraId="33D1ABF3" w14:textId="77777777" w:rsidR="004B663E" w:rsidRPr="002A48AD" w:rsidRDefault="004B663E" w:rsidP="002A48AD">
            <w:pPr>
              <w:jc w:val="center"/>
              <w:rPr>
                <w:b/>
                <w:bCs/>
              </w:rPr>
            </w:pPr>
          </w:p>
        </w:tc>
        <w:tc>
          <w:tcPr>
            <w:tcW w:w="810" w:type="dxa"/>
          </w:tcPr>
          <w:p w14:paraId="0DBE515D" w14:textId="65412575" w:rsidR="004B663E" w:rsidRPr="002A48AD" w:rsidRDefault="00550EB7" w:rsidP="002A48AD">
            <w:pPr>
              <w:jc w:val="center"/>
              <w:rPr>
                <w:b/>
                <w:bCs/>
              </w:rPr>
            </w:pPr>
            <w:r w:rsidRPr="002A48AD">
              <w:rPr>
                <w:b/>
                <w:bCs/>
              </w:rPr>
              <w:t>M</w:t>
            </w:r>
          </w:p>
        </w:tc>
        <w:tc>
          <w:tcPr>
            <w:tcW w:w="810" w:type="dxa"/>
          </w:tcPr>
          <w:p w14:paraId="59440638" w14:textId="0F46EF98" w:rsidR="004B663E" w:rsidRPr="002A48AD" w:rsidRDefault="00550EB7" w:rsidP="002A48AD">
            <w:pPr>
              <w:jc w:val="center"/>
              <w:rPr>
                <w:b/>
                <w:bCs/>
              </w:rPr>
            </w:pPr>
            <w:r w:rsidRPr="002A48AD">
              <w:rPr>
                <w:b/>
                <w:bCs/>
              </w:rPr>
              <w:t>M</w:t>
            </w:r>
          </w:p>
        </w:tc>
        <w:tc>
          <w:tcPr>
            <w:tcW w:w="810" w:type="dxa"/>
          </w:tcPr>
          <w:p w14:paraId="21AF7D58" w14:textId="2F6257E3" w:rsidR="004B663E" w:rsidRPr="002A48AD" w:rsidRDefault="00550EB7" w:rsidP="002A48AD">
            <w:pPr>
              <w:jc w:val="center"/>
              <w:rPr>
                <w:b/>
                <w:bCs/>
              </w:rPr>
            </w:pPr>
            <w:r w:rsidRPr="002A48AD">
              <w:rPr>
                <w:b/>
                <w:bCs/>
              </w:rPr>
              <w:t>M</w:t>
            </w:r>
          </w:p>
        </w:tc>
        <w:tc>
          <w:tcPr>
            <w:tcW w:w="810" w:type="dxa"/>
          </w:tcPr>
          <w:p w14:paraId="64685B21" w14:textId="6AD265BF" w:rsidR="004B663E" w:rsidRPr="002A48AD" w:rsidRDefault="00550EB7" w:rsidP="002A48AD">
            <w:pPr>
              <w:jc w:val="center"/>
              <w:rPr>
                <w:b/>
                <w:bCs/>
              </w:rPr>
            </w:pPr>
            <w:r w:rsidRPr="002A48AD">
              <w:rPr>
                <w:b/>
                <w:bCs/>
              </w:rPr>
              <w:t>M</w:t>
            </w:r>
          </w:p>
        </w:tc>
        <w:tc>
          <w:tcPr>
            <w:tcW w:w="810" w:type="dxa"/>
          </w:tcPr>
          <w:p w14:paraId="127CE9BE" w14:textId="249638C4" w:rsidR="004B663E" w:rsidRPr="002A48AD" w:rsidRDefault="00550EB7" w:rsidP="002A48AD">
            <w:pPr>
              <w:jc w:val="center"/>
              <w:rPr>
                <w:b/>
                <w:bCs/>
              </w:rPr>
            </w:pPr>
            <w:r w:rsidRPr="002A48AD">
              <w:rPr>
                <w:b/>
                <w:bCs/>
              </w:rPr>
              <w:t>M</w:t>
            </w:r>
          </w:p>
        </w:tc>
        <w:tc>
          <w:tcPr>
            <w:tcW w:w="810" w:type="dxa"/>
          </w:tcPr>
          <w:p w14:paraId="5D1FCEF3" w14:textId="320C6BBB" w:rsidR="004B663E" w:rsidRPr="002A48AD" w:rsidRDefault="00550EB7" w:rsidP="002A48AD">
            <w:pPr>
              <w:jc w:val="center"/>
              <w:rPr>
                <w:b/>
                <w:bCs/>
              </w:rPr>
            </w:pPr>
            <w:r w:rsidRPr="002A48AD">
              <w:rPr>
                <w:b/>
                <w:bCs/>
              </w:rPr>
              <w:t>M</w:t>
            </w:r>
          </w:p>
        </w:tc>
      </w:tr>
    </w:tbl>
    <w:p w14:paraId="6DBBA253" w14:textId="46C02B1F" w:rsidR="002D2691" w:rsidRDefault="002D2691"/>
    <w:p w14:paraId="554314A9" w14:textId="3A52576E" w:rsidR="00550EB7" w:rsidRDefault="00550EB7" w:rsidP="00446253">
      <w:pPr>
        <w:ind w:left="3420" w:right="720" w:hanging="3060"/>
      </w:pPr>
      <w:r w:rsidRPr="00550EB7">
        <w:rPr>
          <w:b/>
          <w:bCs/>
        </w:rPr>
        <w:t>Curriculum Goals for GE Courses:</w:t>
      </w:r>
      <w:r w:rsidRPr="00550EB7">
        <w:t xml:space="preserve"> Aside from fulfilling the University GE goals, the following are the MCJ goals for our GE courses.</w:t>
      </w:r>
    </w:p>
    <w:tbl>
      <w:tblPr>
        <w:tblStyle w:val="TableGrid"/>
        <w:tblW w:w="0" w:type="auto"/>
        <w:tblLook w:val="04A0" w:firstRow="1" w:lastRow="0" w:firstColumn="1" w:lastColumn="0" w:noHBand="0" w:noVBand="1"/>
        <w:tblCaption w:val="code"/>
      </w:tblPr>
      <w:tblGrid>
        <w:gridCol w:w="1063"/>
        <w:gridCol w:w="794"/>
        <w:gridCol w:w="502"/>
        <w:gridCol w:w="293"/>
        <w:gridCol w:w="793"/>
        <w:gridCol w:w="793"/>
        <w:gridCol w:w="466"/>
        <w:gridCol w:w="327"/>
        <w:gridCol w:w="793"/>
        <w:gridCol w:w="793"/>
        <w:gridCol w:w="431"/>
        <w:gridCol w:w="362"/>
        <w:gridCol w:w="793"/>
        <w:gridCol w:w="1147"/>
      </w:tblGrid>
      <w:tr w:rsidR="00550EB7" w14:paraId="521D4894" w14:textId="77777777" w:rsidTr="00550EB7">
        <w:trPr>
          <w:gridAfter w:val="1"/>
          <w:wAfter w:w="1147" w:type="dxa"/>
          <w:tblHeader/>
        </w:trPr>
        <w:tc>
          <w:tcPr>
            <w:tcW w:w="1063" w:type="dxa"/>
          </w:tcPr>
          <w:p w14:paraId="2385DB92" w14:textId="77777777" w:rsidR="00550EB7" w:rsidRDefault="00550EB7" w:rsidP="00943016">
            <w:r>
              <w:t>Course</w:t>
            </w:r>
          </w:p>
        </w:tc>
        <w:tc>
          <w:tcPr>
            <w:tcW w:w="794" w:type="dxa"/>
          </w:tcPr>
          <w:p w14:paraId="61452E01" w14:textId="77777777" w:rsidR="00550EB7" w:rsidRDefault="00550EB7" w:rsidP="00943016">
            <w:r>
              <w:t>1.1</w:t>
            </w:r>
          </w:p>
        </w:tc>
        <w:tc>
          <w:tcPr>
            <w:tcW w:w="795" w:type="dxa"/>
            <w:gridSpan w:val="2"/>
          </w:tcPr>
          <w:p w14:paraId="3602BE85" w14:textId="77777777" w:rsidR="00550EB7" w:rsidRDefault="00550EB7" w:rsidP="00943016">
            <w:r>
              <w:t>1.2</w:t>
            </w:r>
          </w:p>
        </w:tc>
        <w:tc>
          <w:tcPr>
            <w:tcW w:w="793" w:type="dxa"/>
          </w:tcPr>
          <w:p w14:paraId="2253CC36" w14:textId="77777777" w:rsidR="00550EB7" w:rsidRDefault="00550EB7" w:rsidP="00943016">
            <w:r>
              <w:t>1.3</w:t>
            </w:r>
          </w:p>
        </w:tc>
        <w:tc>
          <w:tcPr>
            <w:tcW w:w="793" w:type="dxa"/>
          </w:tcPr>
          <w:p w14:paraId="03CDE992" w14:textId="77777777" w:rsidR="00550EB7" w:rsidRDefault="00550EB7" w:rsidP="00943016">
            <w:r>
              <w:t>1.4</w:t>
            </w:r>
          </w:p>
        </w:tc>
        <w:tc>
          <w:tcPr>
            <w:tcW w:w="793" w:type="dxa"/>
            <w:gridSpan w:val="2"/>
          </w:tcPr>
          <w:p w14:paraId="0D863120" w14:textId="77777777" w:rsidR="00550EB7" w:rsidRDefault="00550EB7" w:rsidP="00943016">
            <w:r>
              <w:t>2.1</w:t>
            </w:r>
          </w:p>
        </w:tc>
        <w:tc>
          <w:tcPr>
            <w:tcW w:w="793" w:type="dxa"/>
          </w:tcPr>
          <w:p w14:paraId="70175D1B" w14:textId="77777777" w:rsidR="00550EB7" w:rsidRDefault="00550EB7" w:rsidP="00943016">
            <w:r>
              <w:t>2.2</w:t>
            </w:r>
          </w:p>
        </w:tc>
        <w:tc>
          <w:tcPr>
            <w:tcW w:w="793" w:type="dxa"/>
          </w:tcPr>
          <w:p w14:paraId="4B5BD5C3" w14:textId="77777777" w:rsidR="00550EB7" w:rsidRDefault="00550EB7" w:rsidP="00943016">
            <w:r>
              <w:t>2.3</w:t>
            </w:r>
          </w:p>
        </w:tc>
        <w:tc>
          <w:tcPr>
            <w:tcW w:w="793" w:type="dxa"/>
            <w:gridSpan w:val="2"/>
          </w:tcPr>
          <w:p w14:paraId="1D24648C" w14:textId="77777777" w:rsidR="00550EB7" w:rsidRDefault="00550EB7" w:rsidP="00943016">
            <w:r>
              <w:t>3.1</w:t>
            </w:r>
          </w:p>
        </w:tc>
        <w:tc>
          <w:tcPr>
            <w:tcW w:w="793" w:type="dxa"/>
          </w:tcPr>
          <w:p w14:paraId="18320602" w14:textId="77777777" w:rsidR="00550EB7" w:rsidRDefault="00550EB7" w:rsidP="00943016">
            <w:r>
              <w:t>3.2</w:t>
            </w:r>
          </w:p>
        </w:tc>
      </w:tr>
      <w:tr w:rsidR="00550EB7" w14:paraId="44ADC3EA" w14:textId="77777777" w:rsidTr="00550EB7">
        <w:trPr>
          <w:gridAfter w:val="1"/>
          <w:wAfter w:w="1147" w:type="dxa"/>
        </w:trPr>
        <w:tc>
          <w:tcPr>
            <w:tcW w:w="1063" w:type="dxa"/>
          </w:tcPr>
          <w:p w14:paraId="4876250A" w14:textId="686BE096" w:rsidR="00550EB7" w:rsidRDefault="00550EB7" w:rsidP="00943016">
            <w:r>
              <w:t xml:space="preserve">MCJ </w:t>
            </w:r>
            <w:r w:rsidR="00355573">
              <w:t>1</w:t>
            </w:r>
          </w:p>
        </w:tc>
        <w:tc>
          <w:tcPr>
            <w:tcW w:w="794" w:type="dxa"/>
          </w:tcPr>
          <w:p w14:paraId="7777D136" w14:textId="637C1518" w:rsidR="00550EB7" w:rsidRPr="004103B5" w:rsidRDefault="002A48AD" w:rsidP="004103B5">
            <w:pPr>
              <w:jc w:val="center"/>
              <w:rPr>
                <w:b/>
                <w:bCs/>
              </w:rPr>
            </w:pPr>
            <w:r w:rsidRPr="004103B5">
              <w:rPr>
                <w:b/>
                <w:bCs/>
              </w:rPr>
              <w:t>I</w:t>
            </w:r>
          </w:p>
        </w:tc>
        <w:tc>
          <w:tcPr>
            <w:tcW w:w="795" w:type="dxa"/>
            <w:gridSpan w:val="2"/>
          </w:tcPr>
          <w:p w14:paraId="4AA209FD" w14:textId="2A421A01" w:rsidR="00550EB7" w:rsidRPr="004103B5" w:rsidRDefault="002A48AD" w:rsidP="004103B5">
            <w:pPr>
              <w:jc w:val="center"/>
              <w:rPr>
                <w:b/>
                <w:bCs/>
              </w:rPr>
            </w:pPr>
            <w:r w:rsidRPr="004103B5">
              <w:rPr>
                <w:b/>
                <w:bCs/>
              </w:rPr>
              <w:t>I</w:t>
            </w:r>
          </w:p>
        </w:tc>
        <w:tc>
          <w:tcPr>
            <w:tcW w:w="793" w:type="dxa"/>
          </w:tcPr>
          <w:p w14:paraId="4566150A" w14:textId="44EC5B80" w:rsidR="00550EB7" w:rsidRPr="004103B5" w:rsidRDefault="002A48AD" w:rsidP="004103B5">
            <w:pPr>
              <w:jc w:val="center"/>
              <w:rPr>
                <w:b/>
                <w:bCs/>
              </w:rPr>
            </w:pPr>
            <w:r w:rsidRPr="004103B5">
              <w:rPr>
                <w:b/>
                <w:bCs/>
              </w:rPr>
              <w:t>I</w:t>
            </w:r>
          </w:p>
        </w:tc>
        <w:tc>
          <w:tcPr>
            <w:tcW w:w="793" w:type="dxa"/>
          </w:tcPr>
          <w:p w14:paraId="7841EA36" w14:textId="77777777" w:rsidR="00550EB7" w:rsidRPr="004103B5" w:rsidRDefault="00550EB7" w:rsidP="004103B5">
            <w:pPr>
              <w:jc w:val="center"/>
              <w:rPr>
                <w:b/>
                <w:bCs/>
              </w:rPr>
            </w:pPr>
            <w:r w:rsidRPr="004103B5">
              <w:rPr>
                <w:b/>
                <w:bCs/>
              </w:rPr>
              <w:t>I</w:t>
            </w:r>
          </w:p>
        </w:tc>
        <w:tc>
          <w:tcPr>
            <w:tcW w:w="793" w:type="dxa"/>
            <w:gridSpan w:val="2"/>
          </w:tcPr>
          <w:p w14:paraId="13C301B2" w14:textId="373F46D5" w:rsidR="00550EB7" w:rsidRPr="004103B5" w:rsidRDefault="002A48AD" w:rsidP="004103B5">
            <w:pPr>
              <w:jc w:val="center"/>
              <w:rPr>
                <w:b/>
                <w:bCs/>
              </w:rPr>
            </w:pPr>
            <w:r w:rsidRPr="004103B5">
              <w:rPr>
                <w:b/>
                <w:bCs/>
              </w:rPr>
              <w:t>I</w:t>
            </w:r>
          </w:p>
        </w:tc>
        <w:tc>
          <w:tcPr>
            <w:tcW w:w="793" w:type="dxa"/>
          </w:tcPr>
          <w:p w14:paraId="3B24C8AE" w14:textId="77777777" w:rsidR="00550EB7" w:rsidRPr="004103B5" w:rsidRDefault="00550EB7" w:rsidP="004103B5">
            <w:pPr>
              <w:jc w:val="center"/>
              <w:rPr>
                <w:b/>
                <w:bCs/>
              </w:rPr>
            </w:pPr>
            <w:r w:rsidRPr="004103B5">
              <w:rPr>
                <w:b/>
                <w:bCs/>
              </w:rPr>
              <w:t>I</w:t>
            </w:r>
          </w:p>
        </w:tc>
        <w:tc>
          <w:tcPr>
            <w:tcW w:w="793" w:type="dxa"/>
          </w:tcPr>
          <w:p w14:paraId="0D338BD6" w14:textId="77777777" w:rsidR="00550EB7" w:rsidRPr="004103B5" w:rsidRDefault="00550EB7" w:rsidP="004103B5">
            <w:pPr>
              <w:jc w:val="center"/>
              <w:rPr>
                <w:b/>
                <w:bCs/>
              </w:rPr>
            </w:pPr>
            <w:r w:rsidRPr="004103B5">
              <w:rPr>
                <w:b/>
                <w:bCs/>
              </w:rPr>
              <w:t>I</w:t>
            </w:r>
          </w:p>
        </w:tc>
        <w:tc>
          <w:tcPr>
            <w:tcW w:w="793" w:type="dxa"/>
            <w:gridSpan w:val="2"/>
          </w:tcPr>
          <w:p w14:paraId="0D88554E" w14:textId="118D292E" w:rsidR="00550EB7" w:rsidRPr="004103B5" w:rsidRDefault="00550EB7" w:rsidP="004103B5">
            <w:pPr>
              <w:jc w:val="center"/>
              <w:rPr>
                <w:b/>
                <w:bCs/>
              </w:rPr>
            </w:pPr>
          </w:p>
        </w:tc>
        <w:tc>
          <w:tcPr>
            <w:tcW w:w="793" w:type="dxa"/>
          </w:tcPr>
          <w:p w14:paraId="423D4C88" w14:textId="6F718E58" w:rsidR="00550EB7" w:rsidRPr="004103B5" w:rsidRDefault="00550EB7" w:rsidP="004103B5">
            <w:pPr>
              <w:jc w:val="center"/>
              <w:rPr>
                <w:b/>
                <w:bCs/>
              </w:rPr>
            </w:pPr>
          </w:p>
        </w:tc>
      </w:tr>
      <w:tr w:rsidR="002A48AD" w14:paraId="29430FF9" w14:textId="77777777" w:rsidTr="00550EB7">
        <w:trPr>
          <w:gridAfter w:val="1"/>
          <w:wAfter w:w="1147" w:type="dxa"/>
        </w:trPr>
        <w:tc>
          <w:tcPr>
            <w:tcW w:w="1063" w:type="dxa"/>
          </w:tcPr>
          <w:p w14:paraId="5941BEEC" w14:textId="525FCD40" w:rsidR="002A48AD" w:rsidRDefault="002A48AD" w:rsidP="002A48AD">
            <w:r>
              <w:t>MCJ 9</w:t>
            </w:r>
          </w:p>
        </w:tc>
        <w:tc>
          <w:tcPr>
            <w:tcW w:w="794" w:type="dxa"/>
          </w:tcPr>
          <w:p w14:paraId="4A46588C" w14:textId="2830A0F6" w:rsidR="002A48AD" w:rsidRPr="004103B5" w:rsidRDefault="002A48AD" w:rsidP="004103B5">
            <w:pPr>
              <w:jc w:val="center"/>
              <w:rPr>
                <w:b/>
                <w:bCs/>
              </w:rPr>
            </w:pPr>
            <w:r w:rsidRPr="004103B5">
              <w:rPr>
                <w:b/>
                <w:bCs/>
              </w:rPr>
              <w:t>I</w:t>
            </w:r>
          </w:p>
        </w:tc>
        <w:tc>
          <w:tcPr>
            <w:tcW w:w="795" w:type="dxa"/>
            <w:gridSpan w:val="2"/>
          </w:tcPr>
          <w:p w14:paraId="07BFD385" w14:textId="6C9BB5C9" w:rsidR="002A48AD" w:rsidRPr="004103B5" w:rsidRDefault="002A48AD" w:rsidP="004103B5">
            <w:pPr>
              <w:jc w:val="center"/>
              <w:rPr>
                <w:b/>
                <w:bCs/>
              </w:rPr>
            </w:pPr>
            <w:r w:rsidRPr="004103B5">
              <w:rPr>
                <w:b/>
                <w:bCs/>
              </w:rPr>
              <w:t>I</w:t>
            </w:r>
          </w:p>
        </w:tc>
        <w:tc>
          <w:tcPr>
            <w:tcW w:w="793" w:type="dxa"/>
          </w:tcPr>
          <w:p w14:paraId="652254EE" w14:textId="24F12B41" w:rsidR="002A48AD" w:rsidRPr="004103B5" w:rsidRDefault="002A48AD" w:rsidP="004103B5">
            <w:pPr>
              <w:jc w:val="center"/>
              <w:rPr>
                <w:b/>
                <w:bCs/>
              </w:rPr>
            </w:pPr>
            <w:r w:rsidRPr="004103B5">
              <w:rPr>
                <w:b/>
                <w:bCs/>
              </w:rPr>
              <w:t>I</w:t>
            </w:r>
          </w:p>
        </w:tc>
        <w:tc>
          <w:tcPr>
            <w:tcW w:w="793" w:type="dxa"/>
          </w:tcPr>
          <w:p w14:paraId="71211077" w14:textId="6C0E1D65" w:rsidR="002A48AD" w:rsidRPr="004103B5" w:rsidRDefault="002A48AD" w:rsidP="004103B5">
            <w:pPr>
              <w:jc w:val="center"/>
              <w:rPr>
                <w:b/>
                <w:bCs/>
              </w:rPr>
            </w:pPr>
            <w:r w:rsidRPr="004103B5">
              <w:rPr>
                <w:b/>
                <w:bCs/>
              </w:rPr>
              <w:t>I</w:t>
            </w:r>
          </w:p>
        </w:tc>
        <w:tc>
          <w:tcPr>
            <w:tcW w:w="793" w:type="dxa"/>
            <w:gridSpan w:val="2"/>
          </w:tcPr>
          <w:p w14:paraId="1C81958D" w14:textId="573CF3A6" w:rsidR="002A48AD" w:rsidRPr="004103B5" w:rsidRDefault="002A48AD" w:rsidP="004103B5">
            <w:pPr>
              <w:jc w:val="center"/>
              <w:rPr>
                <w:b/>
                <w:bCs/>
              </w:rPr>
            </w:pPr>
            <w:r w:rsidRPr="004103B5">
              <w:rPr>
                <w:b/>
                <w:bCs/>
              </w:rPr>
              <w:t>D</w:t>
            </w:r>
          </w:p>
        </w:tc>
        <w:tc>
          <w:tcPr>
            <w:tcW w:w="793" w:type="dxa"/>
          </w:tcPr>
          <w:p w14:paraId="3253007D" w14:textId="33DCAB66" w:rsidR="002A48AD" w:rsidRPr="004103B5" w:rsidRDefault="002A48AD" w:rsidP="004103B5">
            <w:pPr>
              <w:jc w:val="center"/>
              <w:rPr>
                <w:b/>
                <w:bCs/>
              </w:rPr>
            </w:pPr>
            <w:r w:rsidRPr="004103B5">
              <w:rPr>
                <w:b/>
                <w:bCs/>
              </w:rPr>
              <w:t>D</w:t>
            </w:r>
          </w:p>
        </w:tc>
        <w:tc>
          <w:tcPr>
            <w:tcW w:w="793" w:type="dxa"/>
          </w:tcPr>
          <w:p w14:paraId="35469314" w14:textId="625D1042" w:rsidR="002A48AD" w:rsidRPr="004103B5" w:rsidRDefault="002A48AD" w:rsidP="004103B5">
            <w:pPr>
              <w:jc w:val="center"/>
              <w:rPr>
                <w:b/>
                <w:bCs/>
              </w:rPr>
            </w:pPr>
            <w:r w:rsidRPr="004103B5">
              <w:rPr>
                <w:b/>
                <w:bCs/>
              </w:rPr>
              <w:t>D</w:t>
            </w:r>
          </w:p>
        </w:tc>
        <w:tc>
          <w:tcPr>
            <w:tcW w:w="793" w:type="dxa"/>
            <w:gridSpan w:val="2"/>
          </w:tcPr>
          <w:p w14:paraId="6F852DAB" w14:textId="275D266B" w:rsidR="002A48AD" w:rsidRPr="004103B5" w:rsidRDefault="002A48AD" w:rsidP="004103B5">
            <w:pPr>
              <w:jc w:val="center"/>
              <w:rPr>
                <w:b/>
                <w:bCs/>
              </w:rPr>
            </w:pPr>
          </w:p>
        </w:tc>
        <w:tc>
          <w:tcPr>
            <w:tcW w:w="793" w:type="dxa"/>
          </w:tcPr>
          <w:p w14:paraId="6335FD4B" w14:textId="3B979656" w:rsidR="002A48AD" w:rsidRPr="004103B5" w:rsidRDefault="002A48AD" w:rsidP="004103B5">
            <w:pPr>
              <w:jc w:val="center"/>
              <w:rPr>
                <w:b/>
                <w:bCs/>
              </w:rPr>
            </w:pPr>
          </w:p>
        </w:tc>
      </w:tr>
      <w:tr w:rsidR="00550EB7" w14:paraId="13D4DF36" w14:textId="77777777" w:rsidTr="00550EB7">
        <w:trPr>
          <w:gridAfter w:val="1"/>
          <w:wAfter w:w="1147" w:type="dxa"/>
        </w:trPr>
        <w:tc>
          <w:tcPr>
            <w:tcW w:w="1063" w:type="dxa"/>
          </w:tcPr>
          <w:p w14:paraId="0CC88240" w14:textId="67E03710" w:rsidR="00550EB7" w:rsidRDefault="00550EB7" w:rsidP="00943016">
            <w:r>
              <w:t xml:space="preserve">MCJ </w:t>
            </w:r>
            <w:r w:rsidR="00355573">
              <w:t>101</w:t>
            </w:r>
          </w:p>
        </w:tc>
        <w:tc>
          <w:tcPr>
            <w:tcW w:w="794" w:type="dxa"/>
          </w:tcPr>
          <w:p w14:paraId="03398CF9" w14:textId="77777777" w:rsidR="00550EB7" w:rsidRPr="004103B5" w:rsidRDefault="00550EB7" w:rsidP="004103B5">
            <w:pPr>
              <w:jc w:val="center"/>
              <w:rPr>
                <w:b/>
                <w:bCs/>
              </w:rPr>
            </w:pPr>
            <w:r w:rsidRPr="004103B5">
              <w:rPr>
                <w:b/>
                <w:bCs/>
              </w:rPr>
              <w:t>I</w:t>
            </w:r>
          </w:p>
        </w:tc>
        <w:tc>
          <w:tcPr>
            <w:tcW w:w="795" w:type="dxa"/>
            <w:gridSpan w:val="2"/>
          </w:tcPr>
          <w:p w14:paraId="51E1D704" w14:textId="77777777" w:rsidR="00550EB7" w:rsidRPr="004103B5" w:rsidRDefault="00550EB7" w:rsidP="004103B5">
            <w:pPr>
              <w:jc w:val="center"/>
              <w:rPr>
                <w:b/>
                <w:bCs/>
              </w:rPr>
            </w:pPr>
            <w:r w:rsidRPr="004103B5">
              <w:rPr>
                <w:b/>
                <w:bCs/>
              </w:rPr>
              <w:t>I</w:t>
            </w:r>
          </w:p>
        </w:tc>
        <w:tc>
          <w:tcPr>
            <w:tcW w:w="793" w:type="dxa"/>
          </w:tcPr>
          <w:p w14:paraId="600294E3" w14:textId="585C1167" w:rsidR="00550EB7" w:rsidRPr="004103B5" w:rsidRDefault="00550EB7" w:rsidP="004103B5">
            <w:pPr>
              <w:jc w:val="center"/>
              <w:rPr>
                <w:b/>
                <w:bCs/>
              </w:rPr>
            </w:pPr>
          </w:p>
        </w:tc>
        <w:tc>
          <w:tcPr>
            <w:tcW w:w="793" w:type="dxa"/>
          </w:tcPr>
          <w:p w14:paraId="5E16B08A" w14:textId="5F147E0C" w:rsidR="00550EB7" w:rsidRPr="004103B5" w:rsidRDefault="00550EB7" w:rsidP="004103B5">
            <w:pPr>
              <w:jc w:val="center"/>
              <w:rPr>
                <w:b/>
                <w:bCs/>
              </w:rPr>
            </w:pPr>
          </w:p>
        </w:tc>
        <w:tc>
          <w:tcPr>
            <w:tcW w:w="793" w:type="dxa"/>
            <w:gridSpan w:val="2"/>
          </w:tcPr>
          <w:p w14:paraId="277F8370" w14:textId="30348633" w:rsidR="00550EB7" w:rsidRPr="004103B5" w:rsidRDefault="00550EB7" w:rsidP="004103B5">
            <w:pPr>
              <w:jc w:val="center"/>
              <w:rPr>
                <w:b/>
                <w:bCs/>
              </w:rPr>
            </w:pPr>
          </w:p>
        </w:tc>
        <w:tc>
          <w:tcPr>
            <w:tcW w:w="793" w:type="dxa"/>
          </w:tcPr>
          <w:p w14:paraId="61E22957" w14:textId="77777777" w:rsidR="00550EB7" w:rsidRPr="004103B5" w:rsidRDefault="00550EB7" w:rsidP="004103B5">
            <w:pPr>
              <w:jc w:val="center"/>
              <w:rPr>
                <w:b/>
                <w:bCs/>
              </w:rPr>
            </w:pPr>
            <w:r w:rsidRPr="004103B5">
              <w:rPr>
                <w:b/>
                <w:bCs/>
              </w:rPr>
              <w:t>I</w:t>
            </w:r>
          </w:p>
        </w:tc>
        <w:tc>
          <w:tcPr>
            <w:tcW w:w="793" w:type="dxa"/>
          </w:tcPr>
          <w:p w14:paraId="3C58DDA6" w14:textId="77777777" w:rsidR="00550EB7" w:rsidRPr="004103B5" w:rsidRDefault="00550EB7" w:rsidP="004103B5">
            <w:pPr>
              <w:jc w:val="center"/>
              <w:rPr>
                <w:b/>
                <w:bCs/>
              </w:rPr>
            </w:pPr>
            <w:r w:rsidRPr="004103B5">
              <w:rPr>
                <w:b/>
                <w:bCs/>
              </w:rPr>
              <w:t>I</w:t>
            </w:r>
          </w:p>
        </w:tc>
        <w:tc>
          <w:tcPr>
            <w:tcW w:w="793" w:type="dxa"/>
            <w:gridSpan w:val="2"/>
          </w:tcPr>
          <w:p w14:paraId="383C0A7D" w14:textId="155DAFFB" w:rsidR="00550EB7" w:rsidRPr="004103B5" w:rsidRDefault="00550EB7" w:rsidP="004103B5">
            <w:pPr>
              <w:jc w:val="center"/>
              <w:rPr>
                <w:b/>
                <w:bCs/>
              </w:rPr>
            </w:pPr>
          </w:p>
        </w:tc>
        <w:tc>
          <w:tcPr>
            <w:tcW w:w="793" w:type="dxa"/>
          </w:tcPr>
          <w:p w14:paraId="726B2770" w14:textId="6A0D2552" w:rsidR="00550EB7" w:rsidRPr="004103B5" w:rsidRDefault="00550EB7" w:rsidP="004103B5">
            <w:pPr>
              <w:jc w:val="center"/>
              <w:rPr>
                <w:b/>
                <w:bCs/>
              </w:rPr>
            </w:pPr>
          </w:p>
        </w:tc>
      </w:tr>
      <w:tr w:rsidR="002A48AD" w14:paraId="50F883BF" w14:textId="77777777" w:rsidTr="00550EB7">
        <w:trPr>
          <w:gridAfter w:val="1"/>
          <w:wAfter w:w="1147" w:type="dxa"/>
        </w:trPr>
        <w:tc>
          <w:tcPr>
            <w:tcW w:w="1063" w:type="dxa"/>
          </w:tcPr>
          <w:p w14:paraId="6883E744" w14:textId="21FC22A7" w:rsidR="002A48AD" w:rsidRDefault="002A48AD" w:rsidP="002A48AD">
            <w:r>
              <w:t>MCJ 175</w:t>
            </w:r>
          </w:p>
        </w:tc>
        <w:tc>
          <w:tcPr>
            <w:tcW w:w="794" w:type="dxa"/>
          </w:tcPr>
          <w:p w14:paraId="274C14F0" w14:textId="73CE8B3E" w:rsidR="002A48AD" w:rsidRPr="004103B5" w:rsidRDefault="002A48AD" w:rsidP="004103B5">
            <w:pPr>
              <w:jc w:val="center"/>
              <w:rPr>
                <w:b/>
                <w:bCs/>
              </w:rPr>
            </w:pPr>
            <w:r w:rsidRPr="004103B5">
              <w:rPr>
                <w:b/>
                <w:bCs/>
              </w:rPr>
              <w:t>I</w:t>
            </w:r>
          </w:p>
        </w:tc>
        <w:tc>
          <w:tcPr>
            <w:tcW w:w="795" w:type="dxa"/>
            <w:gridSpan w:val="2"/>
          </w:tcPr>
          <w:p w14:paraId="2CCC10FB" w14:textId="55C0AC5A" w:rsidR="002A48AD" w:rsidRPr="004103B5" w:rsidRDefault="002A48AD" w:rsidP="004103B5">
            <w:pPr>
              <w:jc w:val="center"/>
              <w:rPr>
                <w:b/>
                <w:bCs/>
              </w:rPr>
            </w:pPr>
            <w:r w:rsidRPr="004103B5">
              <w:rPr>
                <w:b/>
                <w:bCs/>
              </w:rPr>
              <w:t>I</w:t>
            </w:r>
          </w:p>
        </w:tc>
        <w:tc>
          <w:tcPr>
            <w:tcW w:w="793" w:type="dxa"/>
          </w:tcPr>
          <w:p w14:paraId="2BB44633" w14:textId="4717FCA5" w:rsidR="002A48AD" w:rsidRPr="004103B5" w:rsidRDefault="002A48AD" w:rsidP="004103B5">
            <w:pPr>
              <w:jc w:val="center"/>
              <w:rPr>
                <w:b/>
                <w:bCs/>
              </w:rPr>
            </w:pPr>
            <w:r w:rsidRPr="004103B5">
              <w:rPr>
                <w:b/>
                <w:bCs/>
              </w:rPr>
              <w:t>I</w:t>
            </w:r>
          </w:p>
        </w:tc>
        <w:tc>
          <w:tcPr>
            <w:tcW w:w="793" w:type="dxa"/>
          </w:tcPr>
          <w:p w14:paraId="3DF5E446" w14:textId="7E4416A3" w:rsidR="002A48AD" w:rsidRPr="004103B5" w:rsidRDefault="002A48AD" w:rsidP="004103B5">
            <w:pPr>
              <w:jc w:val="center"/>
              <w:rPr>
                <w:b/>
                <w:bCs/>
              </w:rPr>
            </w:pPr>
            <w:r w:rsidRPr="004103B5">
              <w:rPr>
                <w:b/>
                <w:bCs/>
              </w:rPr>
              <w:t>I</w:t>
            </w:r>
          </w:p>
        </w:tc>
        <w:tc>
          <w:tcPr>
            <w:tcW w:w="793" w:type="dxa"/>
            <w:gridSpan w:val="2"/>
          </w:tcPr>
          <w:p w14:paraId="1D4331CA" w14:textId="5571B23E" w:rsidR="002A48AD" w:rsidRPr="004103B5" w:rsidRDefault="002A48AD" w:rsidP="004103B5">
            <w:pPr>
              <w:jc w:val="center"/>
              <w:rPr>
                <w:b/>
                <w:bCs/>
              </w:rPr>
            </w:pPr>
            <w:r w:rsidRPr="004103B5">
              <w:rPr>
                <w:b/>
                <w:bCs/>
              </w:rPr>
              <w:t>D</w:t>
            </w:r>
          </w:p>
        </w:tc>
        <w:tc>
          <w:tcPr>
            <w:tcW w:w="793" w:type="dxa"/>
          </w:tcPr>
          <w:p w14:paraId="35D9DC7D" w14:textId="05CFE1C6" w:rsidR="002A48AD" w:rsidRPr="004103B5" w:rsidRDefault="002A48AD" w:rsidP="004103B5">
            <w:pPr>
              <w:jc w:val="center"/>
              <w:rPr>
                <w:b/>
                <w:bCs/>
              </w:rPr>
            </w:pPr>
            <w:r w:rsidRPr="004103B5">
              <w:rPr>
                <w:b/>
                <w:bCs/>
              </w:rPr>
              <w:t>D</w:t>
            </w:r>
          </w:p>
        </w:tc>
        <w:tc>
          <w:tcPr>
            <w:tcW w:w="793" w:type="dxa"/>
          </w:tcPr>
          <w:p w14:paraId="01EC738B" w14:textId="2AF85E94" w:rsidR="002A48AD" w:rsidRPr="004103B5" w:rsidRDefault="002A48AD" w:rsidP="004103B5">
            <w:pPr>
              <w:jc w:val="center"/>
              <w:rPr>
                <w:b/>
                <w:bCs/>
              </w:rPr>
            </w:pPr>
          </w:p>
        </w:tc>
        <w:tc>
          <w:tcPr>
            <w:tcW w:w="793" w:type="dxa"/>
            <w:gridSpan w:val="2"/>
          </w:tcPr>
          <w:p w14:paraId="67193D96" w14:textId="77777777" w:rsidR="002A48AD" w:rsidRPr="004103B5" w:rsidRDefault="002A48AD" w:rsidP="004103B5">
            <w:pPr>
              <w:jc w:val="center"/>
              <w:rPr>
                <w:b/>
                <w:bCs/>
              </w:rPr>
            </w:pPr>
          </w:p>
        </w:tc>
        <w:tc>
          <w:tcPr>
            <w:tcW w:w="793" w:type="dxa"/>
          </w:tcPr>
          <w:p w14:paraId="4E5C9622" w14:textId="77777777" w:rsidR="002A48AD" w:rsidRPr="004103B5" w:rsidRDefault="002A48AD" w:rsidP="004103B5">
            <w:pPr>
              <w:jc w:val="center"/>
              <w:rPr>
                <w:b/>
                <w:bCs/>
              </w:rPr>
            </w:pPr>
          </w:p>
        </w:tc>
      </w:tr>
      <w:tr w:rsidR="00550EB7" w14:paraId="1DBA723D" w14:textId="77777777" w:rsidTr="00550EB7">
        <w:trPr>
          <w:gridAfter w:val="1"/>
          <w:wAfter w:w="1147" w:type="dxa"/>
        </w:trPr>
        <w:tc>
          <w:tcPr>
            <w:tcW w:w="1063" w:type="dxa"/>
          </w:tcPr>
          <w:p w14:paraId="68E317B7" w14:textId="462861F2" w:rsidR="00550EB7" w:rsidRDefault="00550EB7" w:rsidP="00943016">
            <w:r>
              <w:t>MCJ 17</w:t>
            </w:r>
            <w:r w:rsidR="00355573">
              <w:t>6</w:t>
            </w:r>
          </w:p>
        </w:tc>
        <w:tc>
          <w:tcPr>
            <w:tcW w:w="794" w:type="dxa"/>
          </w:tcPr>
          <w:p w14:paraId="6B11C5CF" w14:textId="757FDA5D" w:rsidR="00550EB7" w:rsidRPr="004103B5" w:rsidRDefault="004103B5" w:rsidP="004103B5">
            <w:pPr>
              <w:jc w:val="center"/>
              <w:rPr>
                <w:b/>
                <w:bCs/>
              </w:rPr>
            </w:pPr>
            <w:r w:rsidRPr="004103B5">
              <w:rPr>
                <w:b/>
                <w:bCs/>
              </w:rPr>
              <w:t>D</w:t>
            </w:r>
          </w:p>
        </w:tc>
        <w:tc>
          <w:tcPr>
            <w:tcW w:w="795" w:type="dxa"/>
            <w:gridSpan w:val="2"/>
          </w:tcPr>
          <w:p w14:paraId="23DE797B" w14:textId="77777777" w:rsidR="00550EB7" w:rsidRPr="004103B5" w:rsidRDefault="00550EB7" w:rsidP="004103B5">
            <w:pPr>
              <w:jc w:val="center"/>
              <w:rPr>
                <w:b/>
                <w:bCs/>
              </w:rPr>
            </w:pPr>
            <w:r w:rsidRPr="004103B5">
              <w:rPr>
                <w:b/>
                <w:bCs/>
              </w:rPr>
              <w:t>D</w:t>
            </w:r>
          </w:p>
        </w:tc>
        <w:tc>
          <w:tcPr>
            <w:tcW w:w="793" w:type="dxa"/>
          </w:tcPr>
          <w:p w14:paraId="28E73116" w14:textId="44E918B2" w:rsidR="00550EB7" w:rsidRPr="004103B5" w:rsidRDefault="004103B5" w:rsidP="004103B5">
            <w:pPr>
              <w:jc w:val="center"/>
              <w:rPr>
                <w:b/>
                <w:bCs/>
              </w:rPr>
            </w:pPr>
            <w:r w:rsidRPr="004103B5">
              <w:rPr>
                <w:b/>
                <w:bCs/>
              </w:rPr>
              <w:t>D</w:t>
            </w:r>
          </w:p>
        </w:tc>
        <w:tc>
          <w:tcPr>
            <w:tcW w:w="793" w:type="dxa"/>
          </w:tcPr>
          <w:p w14:paraId="4852E4D2" w14:textId="3D6548B2" w:rsidR="00550EB7" w:rsidRPr="004103B5" w:rsidRDefault="00550EB7" w:rsidP="004103B5">
            <w:pPr>
              <w:jc w:val="center"/>
              <w:rPr>
                <w:b/>
                <w:bCs/>
              </w:rPr>
            </w:pPr>
          </w:p>
        </w:tc>
        <w:tc>
          <w:tcPr>
            <w:tcW w:w="793" w:type="dxa"/>
            <w:gridSpan w:val="2"/>
          </w:tcPr>
          <w:p w14:paraId="2F211F3C" w14:textId="77777777" w:rsidR="00550EB7" w:rsidRPr="004103B5" w:rsidRDefault="00550EB7" w:rsidP="004103B5">
            <w:pPr>
              <w:jc w:val="center"/>
              <w:rPr>
                <w:b/>
                <w:bCs/>
              </w:rPr>
            </w:pPr>
          </w:p>
        </w:tc>
        <w:tc>
          <w:tcPr>
            <w:tcW w:w="793" w:type="dxa"/>
          </w:tcPr>
          <w:p w14:paraId="24B81D8F" w14:textId="71A29AF2" w:rsidR="00550EB7" w:rsidRPr="004103B5" w:rsidRDefault="004103B5" w:rsidP="004103B5">
            <w:pPr>
              <w:jc w:val="center"/>
              <w:rPr>
                <w:b/>
                <w:bCs/>
              </w:rPr>
            </w:pPr>
            <w:r w:rsidRPr="004103B5">
              <w:rPr>
                <w:b/>
                <w:bCs/>
              </w:rPr>
              <w:t>D</w:t>
            </w:r>
          </w:p>
        </w:tc>
        <w:tc>
          <w:tcPr>
            <w:tcW w:w="793" w:type="dxa"/>
          </w:tcPr>
          <w:p w14:paraId="4652CBD8" w14:textId="77777777" w:rsidR="00550EB7" w:rsidRPr="004103B5" w:rsidRDefault="00550EB7" w:rsidP="004103B5">
            <w:pPr>
              <w:jc w:val="center"/>
              <w:rPr>
                <w:b/>
                <w:bCs/>
              </w:rPr>
            </w:pPr>
          </w:p>
        </w:tc>
        <w:tc>
          <w:tcPr>
            <w:tcW w:w="793" w:type="dxa"/>
            <w:gridSpan w:val="2"/>
          </w:tcPr>
          <w:p w14:paraId="7162EF96" w14:textId="77777777" w:rsidR="00550EB7" w:rsidRPr="004103B5" w:rsidRDefault="00550EB7" w:rsidP="004103B5">
            <w:pPr>
              <w:jc w:val="center"/>
              <w:rPr>
                <w:b/>
                <w:bCs/>
              </w:rPr>
            </w:pPr>
          </w:p>
        </w:tc>
        <w:tc>
          <w:tcPr>
            <w:tcW w:w="793" w:type="dxa"/>
          </w:tcPr>
          <w:p w14:paraId="7B8E50B0" w14:textId="77777777" w:rsidR="00550EB7" w:rsidRPr="004103B5" w:rsidRDefault="00550EB7" w:rsidP="004103B5">
            <w:pPr>
              <w:jc w:val="center"/>
              <w:rPr>
                <w:b/>
                <w:bCs/>
              </w:rPr>
            </w:pPr>
          </w:p>
        </w:tc>
      </w:tr>
      <w:tr w:rsidR="004103B5" w14:paraId="1B34B272" w14:textId="77777777" w:rsidTr="00550EB7">
        <w:trPr>
          <w:gridAfter w:val="1"/>
          <w:wAfter w:w="1147" w:type="dxa"/>
        </w:trPr>
        <w:tc>
          <w:tcPr>
            <w:tcW w:w="1063" w:type="dxa"/>
          </w:tcPr>
          <w:p w14:paraId="14BD6335" w14:textId="1DA6C3B7" w:rsidR="004103B5" w:rsidRDefault="004103B5" w:rsidP="004103B5">
            <w:r>
              <w:t>MCJ 178</w:t>
            </w:r>
          </w:p>
        </w:tc>
        <w:tc>
          <w:tcPr>
            <w:tcW w:w="794" w:type="dxa"/>
          </w:tcPr>
          <w:p w14:paraId="4093A1F3" w14:textId="1A83AB01" w:rsidR="004103B5" w:rsidRPr="004103B5" w:rsidRDefault="004103B5" w:rsidP="004103B5">
            <w:pPr>
              <w:jc w:val="center"/>
              <w:rPr>
                <w:b/>
                <w:bCs/>
              </w:rPr>
            </w:pPr>
            <w:r w:rsidRPr="004103B5">
              <w:rPr>
                <w:b/>
                <w:bCs/>
              </w:rPr>
              <w:t>I</w:t>
            </w:r>
          </w:p>
        </w:tc>
        <w:tc>
          <w:tcPr>
            <w:tcW w:w="795" w:type="dxa"/>
            <w:gridSpan w:val="2"/>
          </w:tcPr>
          <w:p w14:paraId="7AB8BBDE" w14:textId="4843FB9C" w:rsidR="004103B5" w:rsidRPr="004103B5" w:rsidRDefault="004103B5" w:rsidP="004103B5">
            <w:pPr>
              <w:jc w:val="center"/>
              <w:rPr>
                <w:b/>
                <w:bCs/>
              </w:rPr>
            </w:pPr>
            <w:r w:rsidRPr="004103B5">
              <w:rPr>
                <w:b/>
                <w:bCs/>
              </w:rPr>
              <w:t>I</w:t>
            </w:r>
          </w:p>
        </w:tc>
        <w:tc>
          <w:tcPr>
            <w:tcW w:w="793" w:type="dxa"/>
          </w:tcPr>
          <w:p w14:paraId="1C0C36A0" w14:textId="73187CFD" w:rsidR="004103B5" w:rsidRPr="004103B5" w:rsidRDefault="004103B5" w:rsidP="004103B5">
            <w:pPr>
              <w:jc w:val="center"/>
              <w:rPr>
                <w:b/>
                <w:bCs/>
              </w:rPr>
            </w:pPr>
            <w:r w:rsidRPr="004103B5">
              <w:rPr>
                <w:b/>
                <w:bCs/>
              </w:rPr>
              <w:t>I</w:t>
            </w:r>
          </w:p>
        </w:tc>
        <w:tc>
          <w:tcPr>
            <w:tcW w:w="793" w:type="dxa"/>
          </w:tcPr>
          <w:p w14:paraId="1B985F16" w14:textId="0125A775" w:rsidR="004103B5" w:rsidRPr="004103B5" w:rsidRDefault="004103B5" w:rsidP="004103B5">
            <w:pPr>
              <w:jc w:val="center"/>
              <w:rPr>
                <w:b/>
                <w:bCs/>
              </w:rPr>
            </w:pPr>
            <w:r w:rsidRPr="004103B5">
              <w:rPr>
                <w:b/>
                <w:bCs/>
              </w:rPr>
              <w:t>I</w:t>
            </w:r>
          </w:p>
        </w:tc>
        <w:tc>
          <w:tcPr>
            <w:tcW w:w="793" w:type="dxa"/>
            <w:gridSpan w:val="2"/>
          </w:tcPr>
          <w:p w14:paraId="3F8482FE" w14:textId="3B7DB75E" w:rsidR="004103B5" w:rsidRPr="004103B5" w:rsidRDefault="004103B5" w:rsidP="004103B5">
            <w:pPr>
              <w:jc w:val="center"/>
              <w:rPr>
                <w:b/>
                <w:bCs/>
              </w:rPr>
            </w:pPr>
            <w:r w:rsidRPr="004103B5">
              <w:rPr>
                <w:b/>
                <w:bCs/>
              </w:rPr>
              <w:t>D</w:t>
            </w:r>
          </w:p>
        </w:tc>
        <w:tc>
          <w:tcPr>
            <w:tcW w:w="793" w:type="dxa"/>
          </w:tcPr>
          <w:p w14:paraId="59A2265C" w14:textId="040CD90D" w:rsidR="004103B5" w:rsidRPr="004103B5" w:rsidRDefault="004103B5" w:rsidP="004103B5">
            <w:pPr>
              <w:jc w:val="center"/>
              <w:rPr>
                <w:b/>
                <w:bCs/>
              </w:rPr>
            </w:pPr>
            <w:r w:rsidRPr="004103B5">
              <w:rPr>
                <w:b/>
                <w:bCs/>
              </w:rPr>
              <w:t>D</w:t>
            </w:r>
          </w:p>
        </w:tc>
        <w:tc>
          <w:tcPr>
            <w:tcW w:w="793" w:type="dxa"/>
          </w:tcPr>
          <w:p w14:paraId="3CA67A54" w14:textId="2C986DBC" w:rsidR="004103B5" w:rsidRPr="004103B5" w:rsidRDefault="004103B5" w:rsidP="004103B5">
            <w:pPr>
              <w:jc w:val="center"/>
              <w:rPr>
                <w:b/>
                <w:bCs/>
              </w:rPr>
            </w:pPr>
            <w:r w:rsidRPr="004103B5">
              <w:rPr>
                <w:b/>
                <w:bCs/>
              </w:rPr>
              <w:t>D</w:t>
            </w:r>
          </w:p>
        </w:tc>
        <w:tc>
          <w:tcPr>
            <w:tcW w:w="793" w:type="dxa"/>
            <w:gridSpan w:val="2"/>
          </w:tcPr>
          <w:p w14:paraId="59AFB95D" w14:textId="4AEE7B1C" w:rsidR="004103B5" w:rsidRPr="004103B5" w:rsidRDefault="004103B5" w:rsidP="004103B5">
            <w:pPr>
              <w:jc w:val="center"/>
              <w:rPr>
                <w:b/>
                <w:bCs/>
              </w:rPr>
            </w:pPr>
            <w:r w:rsidRPr="004103B5">
              <w:rPr>
                <w:b/>
                <w:bCs/>
              </w:rPr>
              <w:t>D</w:t>
            </w:r>
          </w:p>
        </w:tc>
        <w:tc>
          <w:tcPr>
            <w:tcW w:w="793" w:type="dxa"/>
          </w:tcPr>
          <w:p w14:paraId="4566FE40" w14:textId="24F43E2B" w:rsidR="004103B5" w:rsidRPr="004103B5" w:rsidRDefault="004103B5" w:rsidP="004103B5">
            <w:pPr>
              <w:jc w:val="center"/>
              <w:rPr>
                <w:b/>
                <w:bCs/>
              </w:rPr>
            </w:pPr>
            <w:r w:rsidRPr="004103B5">
              <w:rPr>
                <w:b/>
                <w:bCs/>
              </w:rPr>
              <w:t>D</w:t>
            </w:r>
          </w:p>
        </w:tc>
      </w:tr>
      <w:tr w:rsidR="004103B5" w14:paraId="39856B04" w14:textId="77777777" w:rsidTr="00550EB7">
        <w:trPr>
          <w:gridAfter w:val="1"/>
          <w:wAfter w:w="1147" w:type="dxa"/>
        </w:trPr>
        <w:tc>
          <w:tcPr>
            <w:tcW w:w="1063" w:type="dxa"/>
          </w:tcPr>
          <w:p w14:paraId="59D89BFA" w14:textId="0EABA06F" w:rsidR="004103B5" w:rsidRDefault="004103B5" w:rsidP="004103B5">
            <w:r>
              <w:t>MCJ 179</w:t>
            </w:r>
          </w:p>
        </w:tc>
        <w:tc>
          <w:tcPr>
            <w:tcW w:w="794" w:type="dxa"/>
          </w:tcPr>
          <w:p w14:paraId="65E4AC65" w14:textId="53DD1555" w:rsidR="004103B5" w:rsidRPr="004103B5" w:rsidRDefault="004103B5" w:rsidP="004103B5">
            <w:pPr>
              <w:jc w:val="center"/>
              <w:rPr>
                <w:b/>
                <w:bCs/>
              </w:rPr>
            </w:pPr>
            <w:r w:rsidRPr="004103B5">
              <w:rPr>
                <w:b/>
                <w:bCs/>
              </w:rPr>
              <w:t>I</w:t>
            </w:r>
          </w:p>
        </w:tc>
        <w:tc>
          <w:tcPr>
            <w:tcW w:w="795" w:type="dxa"/>
            <w:gridSpan w:val="2"/>
          </w:tcPr>
          <w:p w14:paraId="10B69216" w14:textId="63883FCF" w:rsidR="004103B5" w:rsidRPr="004103B5" w:rsidRDefault="004103B5" w:rsidP="004103B5">
            <w:pPr>
              <w:jc w:val="center"/>
              <w:rPr>
                <w:b/>
                <w:bCs/>
              </w:rPr>
            </w:pPr>
            <w:r w:rsidRPr="004103B5">
              <w:rPr>
                <w:b/>
                <w:bCs/>
              </w:rPr>
              <w:t>I</w:t>
            </w:r>
          </w:p>
        </w:tc>
        <w:tc>
          <w:tcPr>
            <w:tcW w:w="793" w:type="dxa"/>
          </w:tcPr>
          <w:p w14:paraId="470EFEFA" w14:textId="7D04D18C" w:rsidR="004103B5" w:rsidRPr="004103B5" w:rsidRDefault="004103B5" w:rsidP="004103B5">
            <w:pPr>
              <w:jc w:val="center"/>
              <w:rPr>
                <w:b/>
                <w:bCs/>
              </w:rPr>
            </w:pPr>
            <w:r w:rsidRPr="004103B5">
              <w:rPr>
                <w:b/>
                <w:bCs/>
              </w:rPr>
              <w:t>I</w:t>
            </w:r>
          </w:p>
        </w:tc>
        <w:tc>
          <w:tcPr>
            <w:tcW w:w="793" w:type="dxa"/>
          </w:tcPr>
          <w:p w14:paraId="2558A460" w14:textId="3CE7D089" w:rsidR="004103B5" w:rsidRPr="004103B5" w:rsidRDefault="004103B5" w:rsidP="004103B5">
            <w:pPr>
              <w:jc w:val="center"/>
              <w:rPr>
                <w:b/>
                <w:bCs/>
              </w:rPr>
            </w:pPr>
            <w:r w:rsidRPr="004103B5">
              <w:rPr>
                <w:b/>
                <w:bCs/>
              </w:rPr>
              <w:t>I</w:t>
            </w:r>
          </w:p>
        </w:tc>
        <w:tc>
          <w:tcPr>
            <w:tcW w:w="793" w:type="dxa"/>
            <w:gridSpan w:val="2"/>
          </w:tcPr>
          <w:p w14:paraId="54A6AB66" w14:textId="2437E82B" w:rsidR="004103B5" w:rsidRPr="004103B5" w:rsidRDefault="004103B5" w:rsidP="004103B5">
            <w:pPr>
              <w:jc w:val="center"/>
              <w:rPr>
                <w:b/>
                <w:bCs/>
              </w:rPr>
            </w:pPr>
            <w:r w:rsidRPr="004103B5">
              <w:rPr>
                <w:b/>
                <w:bCs/>
              </w:rPr>
              <w:t>D</w:t>
            </w:r>
          </w:p>
        </w:tc>
        <w:tc>
          <w:tcPr>
            <w:tcW w:w="793" w:type="dxa"/>
          </w:tcPr>
          <w:p w14:paraId="190A4E8F" w14:textId="4E983D28" w:rsidR="004103B5" w:rsidRPr="004103B5" w:rsidRDefault="004103B5" w:rsidP="004103B5">
            <w:pPr>
              <w:jc w:val="center"/>
              <w:rPr>
                <w:b/>
                <w:bCs/>
              </w:rPr>
            </w:pPr>
          </w:p>
        </w:tc>
        <w:tc>
          <w:tcPr>
            <w:tcW w:w="793" w:type="dxa"/>
          </w:tcPr>
          <w:p w14:paraId="3B748A02" w14:textId="6E5F06E4" w:rsidR="004103B5" w:rsidRPr="004103B5" w:rsidRDefault="004103B5" w:rsidP="004103B5">
            <w:pPr>
              <w:jc w:val="center"/>
              <w:rPr>
                <w:b/>
                <w:bCs/>
              </w:rPr>
            </w:pPr>
          </w:p>
        </w:tc>
        <w:tc>
          <w:tcPr>
            <w:tcW w:w="793" w:type="dxa"/>
            <w:gridSpan w:val="2"/>
          </w:tcPr>
          <w:p w14:paraId="00DF4233" w14:textId="6B6DCD04" w:rsidR="004103B5" w:rsidRPr="004103B5" w:rsidRDefault="004103B5" w:rsidP="004103B5">
            <w:pPr>
              <w:jc w:val="center"/>
              <w:rPr>
                <w:b/>
                <w:bCs/>
              </w:rPr>
            </w:pPr>
          </w:p>
        </w:tc>
        <w:tc>
          <w:tcPr>
            <w:tcW w:w="793" w:type="dxa"/>
          </w:tcPr>
          <w:p w14:paraId="0FFB5F58" w14:textId="2C484437" w:rsidR="004103B5" w:rsidRPr="004103B5" w:rsidRDefault="004103B5" w:rsidP="004103B5">
            <w:pPr>
              <w:jc w:val="center"/>
              <w:rPr>
                <w:b/>
                <w:bCs/>
              </w:rPr>
            </w:pPr>
          </w:p>
        </w:tc>
      </w:tr>
      <w:tr w:rsidR="006B4D6B" w14:paraId="72BCDFBE" w14:textId="77777777" w:rsidTr="00550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359" w:type="dxa"/>
            <w:gridSpan w:val="3"/>
          </w:tcPr>
          <w:p w14:paraId="524F469C" w14:textId="77777777" w:rsidR="00D14D6F" w:rsidRDefault="00D14D6F" w:rsidP="00A15BFE">
            <w:pPr>
              <w:jc w:val="center"/>
            </w:pPr>
            <w:r w:rsidRPr="002D2691">
              <w:rPr>
                <w:b/>
              </w:rPr>
              <w:t>I = Introduced</w:t>
            </w:r>
          </w:p>
        </w:tc>
        <w:tc>
          <w:tcPr>
            <w:tcW w:w="2345" w:type="dxa"/>
            <w:gridSpan w:val="4"/>
          </w:tcPr>
          <w:p w14:paraId="46549D46" w14:textId="77777777" w:rsidR="00D14D6F" w:rsidRDefault="006B4D6B" w:rsidP="00A15BFE">
            <w:pPr>
              <w:jc w:val="center"/>
            </w:pPr>
            <w:r>
              <w:rPr>
                <w:b/>
              </w:rPr>
              <w:t>D = Developed</w:t>
            </w:r>
          </w:p>
        </w:tc>
        <w:tc>
          <w:tcPr>
            <w:tcW w:w="2344" w:type="dxa"/>
            <w:gridSpan w:val="4"/>
          </w:tcPr>
          <w:p w14:paraId="37224EA9" w14:textId="77777777" w:rsidR="00DF3BFC" w:rsidRPr="006B4D6B" w:rsidRDefault="00DF3BFC" w:rsidP="006B4D6B">
            <w:pPr>
              <w:rPr>
                <w:b/>
              </w:rPr>
            </w:pPr>
            <w:r>
              <w:rPr>
                <w:b/>
              </w:rPr>
              <w:t>M=Mastered</w:t>
            </w:r>
          </w:p>
        </w:tc>
        <w:tc>
          <w:tcPr>
            <w:tcW w:w="2302" w:type="dxa"/>
            <w:gridSpan w:val="3"/>
          </w:tcPr>
          <w:p w14:paraId="3A308721" w14:textId="77777777" w:rsidR="00D14D6F" w:rsidRDefault="00D14D6F" w:rsidP="006B4D6B"/>
        </w:tc>
      </w:tr>
    </w:tbl>
    <w:p w14:paraId="52E0654C" w14:textId="77777777" w:rsidR="0035701E" w:rsidRDefault="0035701E"/>
    <w:p w14:paraId="059AF665" w14:textId="77777777" w:rsidR="00DF3BFC" w:rsidRDefault="00DF3BFC" w:rsidP="00DF3BFC">
      <w:pPr>
        <w:pStyle w:val="Heading2"/>
      </w:pPr>
      <w:r>
        <w:lastRenderedPageBreak/>
        <w:t xml:space="preserve">SLO’s Mapped to Assessment </w:t>
      </w:r>
      <w:r w:rsidR="002D7C83">
        <w:t xml:space="preserve">Measures and </w:t>
      </w:r>
      <w:r>
        <w:t>Methods</w:t>
      </w:r>
      <w:r w:rsidR="002D7C83">
        <w:t xml:space="preserve"> [e]</w:t>
      </w:r>
    </w:p>
    <w:tbl>
      <w:tblPr>
        <w:tblStyle w:val="TableGrid"/>
        <w:tblW w:w="0" w:type="auto"/>
        <w:tblLook w:val="04A0" w:firstRow="1" w:lastRow="0" w:firstColumn="1" w:lastColumn="0" w:noHBand="0" w:noVBand="1"/>
      </w:tblPr>
      <w:tblGrid>
        <w:gridCol w:w="2155"/>
        <w:gridCol w:w="1156"/>
        <w:gridCol w:w="540"/>
        <w:gridCol w:w="540"/>
        <w:gridCol w:w="540"/>
        <w:gridCol w:w="540"/>
        <w:gridCol w:w="540"/>
        <w:gridCol w:w="540"/>
        <w:gridCol w:w="540"/>
        <w:gridCol w:w="540"/>
        <w:gridCol w:w="540"/>
      </w:tblGrid>
      <w:tr w:rsidR="000D1A3E" w14:paraId="4DE2ACD4" w14:textId="630FB60F" w:rsidTr="000D1A3E">
        <w:trPr>
          <w:tblHeader/>
        </w:trPr>
        <w:tc>
          <w:tcPr>
            <w:tcW w:w="2155" w:type="dxa"/>
          </w:tcPr>
          <w:p w14:paraId="24EB35BE" w14:textId="77777777" w:rsidR="005A2B5C" w:rsidRDefault="005A2B5C" w:rsidP="005A2B5C">
            <w:r>
              <w:t>Assessment Measure</w:t>
            </w:r>
          </w:p>
        </w:tc>
        <w:tc>
          <w:tcPr>
            <w:tcW w:w="1156" w:type="dxa"/>
          </w:tcPr>
          <w:p w14:paraId="6E798493" w14:textId="77777777" w:rsidR="005A2B5C" w:rsidRDefault="005A2B5C" w:rsidP="005A2B5C">
            <w:r>
              <w:t>Evaluation</w:t>
            </w:r>
          </w:p>
          <w:p w14:paraId="46DFF157" w14:textId="77777777" w:rsidR="005A2B5C" w:rsidRDefault="005A2B5C" w:rsidP="005A2B5C">
            <w:r>
              <w:t>Method</w:t>
            </w:r>
          </w:p>
        </w:tc>
        <w:tc>
          <w:tcPr>
            <w:tcW w:w="540" w:type="dxa"/>
          </w:tcPr>
          <w:p w14:paraId="183A6CDA" w14:textId="48A0500E" w:rsidR="005A2B5C" w:rsidRDefault="005A2B5C" w:rsidP="005A2B5C">
            <w:r>
              <w:t>1.1</w:t>
            </w:r>
          </w:p>
        </w:tc>
        <w:tc>
          <w:tcPr>
            <w:tcW w:w="540" w:type="dxa"/>
          </w:tcPr>
          <w:p w14:paraId="146E9D4C" w14:textId="36F7E11A" w:rsidR="005A2B5C" w:rsidRDefault="005A2B5C" w:rsidP="005A2B5C">
            <w:r>
              <w:t>1.2</w:t>
            </w:r>
          </w:p>
        </w:tc>
        <w:tc>
          <w:tcPr>
            <w:tcW w:w="540" w:type="dxa"/>
          </w:tcPr>
          <w:p w14:paraId="729525A1" w14:textId="71B7770E" w:rsidR="005A2B5C" w:rsidRDefault="005A2B5C" w:rsidP="005A2B5C">
            <w:r>
              <w:t>1.3</w:t>
            </w:r>
          </w:p>
        </w:tc>
        <w:tc>
          <w:tcPr>
            <w:tcW w:w="540" w:type="dxa"/>
          </w:tcPr>
          <w:p w14:paraId="5ED17418" w14:textId="31CFB107" w:rsidR="005A2B5C" w:rsidRDefault="005A2B5C" w:rsidP="005A2B5C">
            <w:r>
              <w:t>1.4</w:t>
            </w:r>
          </w:p>
        </w:tc>
        <w:tc>
          <w:tcPr>
            <w:tcW w:w="540" w:type="dxa"/>
          </w:tcPr>
          <w:p w14:paraId="245F980F" w14:textId="7F05740A" w:rsidR="005A2B5C" w:rsidRDefault="005A2B5C" w:rsidP="005A2B5C">
            <w:r>
              <w:t>2.1</w:t>
            </w:r>
          </w:p>
        </w:tc>
        <w:tc>
          <w:tcPr>
            <w:tcW w:w="540" w:type="dxa"/>
          </w:tcPr>
          <w:p w14:paraId="02593B0A" w14:textId="62DB4A36" w:rsidR="005A2B5C" w:rsidRDefault="005A2B5C" w:rsidP="005A2B5C">
            <w:r>
              <w:t>2.2</w:t>
            </w:r>
          </w:p>
        </w:tc>
        <w:tc>
          <w:tcPr>
            <w:tcW w:w="540" w:type="dxa"/>
          </w:tcPr>
          <w:p w14:paraId="343A9BF7" w14:textId="11BAE0DF" w:rsidR="005A2B5C" w:rsidRDefault="005A2B5C" w:rsidP="005A2B5C">
            <w:r>
              <w:t>2.3</w:t>
            </w:r>
          </w:p>
        </w:tc>
        <w:tc>
          <w:tcPr>
            <w:tcW w:w="540" w:type="dxa"/>
          </w:tcPr>
          <w:p w14:paraId="477E2873" w14:textId="49518A07" w:rsidR="005A2B5C" w:rsidRDefault="005A2B5C" w:rsidP="005A2B5C">
            <w:r>
              <w:t>3.1</w:t>
            </w:r>
          </w:p>
        </w:tc>
        <w:tc>
          <w:tcPr>
            <w:tcW w:w="540" w:type="dxa"/>
          </w:tcPr>
          <w:p w14:paraId="6CC8418D" w14:textId="5828FF2A" w:rsidR="005A2B5C" w:rsidRDefault="005A2B5C" w:rsidP="005A2B5C">
            <w:r>
              <w:t>3.2</w:t>
            </w:r>
          </w:p>
        </w:tc>
      </w:tr>
      <w:tr w:rsidR="000D1A3E" w14:paraId="6AD4C6D9" w14:textId="5987B1D6" w:rsidTr="000D1A3E">
        <w:tc>
          <w:tcPr>
            <w:tcW w:w="2155" w:type="dxa"/>
          </w:tcPr>
          <w:p w14:paraId="6BD7EBBB" w14:textId="73C696C9" w:rsidR="000D1A3E" w:rsidRDefault="000D1A3E" w:rsidP="000D1A3E">
            <w:r w:rsidRPr="007E52A3">
              <w:t>Quizzes/Exams</w:t>
            </w:r>
          </w:p>
        </w:tc>
        <w:tc>
          <w:tcPr>
            <w:tcW w:w="1156" w:type="dxa"/>
          </w:tcPr>
          <w:p w14:paraId="0C65D629" w14:textId="78BB13B0" w:rsidR="000D1A3E" w:rsidRDefault="000D1A3E" w:rsidP="000D1A3E">
            <w:r>
              <w:t>Rubric</w:t>
            </w:r>
          </w:p>
        </w:tc>
        <w:tc>
          <w:tcPr>
            <w:tcW w:w="540" w:type="dxa"/>
          </w:tcPr>
          <w:p w14:paraId="39D59612" w14:textId="706B5959" w:rsidR="000D1A3E" w:rsidRPr="000D1A3E" w:rsidRDefault="000D1A3E" w:rsidP="000D1A3E">
            <w:pPr>
              <w:jc w:val="center"/>
              <w:rPr>
                <w:b/>
                <w:bCs/>
              </w:rPr>
            </w:pPr>
            <w:r w:rsidRPr="000D1A3E">
              <w:rPr>
                <w:b/>
                <w:bCs/>
              </w:rPr>
              <w:t>X</w:t>
            </w:r>
          </w:p>
        </w:tc>
        <w:tc>
          <w:tcPr>
            <w:tcW w:w="540" w:type="dxa"/>
          </w:tcPr>
          <w:p w14:paraId="51EB0CB3" w14:textId="11506562" w:rsidR="000D1A3E" w:rsidRPr="000D1A3E" w:rsidRDefault="000D1A3E" w:rsidP="000D1A3E">
            <w:pPr>
              <w:jc w:val="center"/>
              <w:rPr>
                <w:b/>
                <w:bCs/>
              </w:rPr>
            </w:pPr>
            <w:r w:rsidRPr="000D1A3E">
              <w:rPr>
                <w:b/>
                <w:bCs/>
              </w:rPr>
              <w:t>X</w:t>
            </w:r>
          </w:p>
        </w:tc>
        <w:tc>
          <w:tcPr>
            <w:tcW w:w="540" w:type="dxa"/>
          </w:tcPr>
          <w:p w14:paraId="415318E7" w14:textId="3F8FADD4" w:rsidR="000D1A3E" w:rsidRPr="000D1A3E" w:rsidRDefault="000D1A3E" w:rsidP="000D1A3E">
            <w:pPr>
              <w:jc w:val="center"/>
              <w:rPr>
                <w:b/>
                <w:bCs/>
              </w:rPr>
            </w:pPr>
            <w:r w:rsidRPr="000D1A3E">
              <w:rPr>
                <w:b/>
                <w:bCs/>
              </w:rPr>
              <w:t>X</w:t>
            </w:r>
          </w:p>
        </w:tc>
        <w:tc>
          <w:tcPr>
            <w:tcW w:w="540" w:type="dxa"/>
          </w:tcPr>
          <w:p w14:paraId="2BEF22A5" w14:textId="71198653" w:rsidR="000D1A3E" w:rsidRPr="000D1A3E" w:rsidRDefault="000D1A3E" w:rsidP="000D1A3E">
            <w:pPr>
              <w:jc w:val="center"/>
              <w:rPr>
                <w:b/>
                <w:bCs/>
              </w:rPr>
            </w:pPr>
            <w:r w:rsidRPr="000D1A3E">
              <w:rPr>
                <w:b/>
                <w:bCs/>
              </w:rPr>
              <w:t>X</w:t>
            </w:r>
          </w:p>
        </w:tc>
        <w:tc>
          <w:tcPr>
            <w:tcW w:w="540" w:type="dxa"/>
          </w:tcPr>
          <w:p w14:paraId="1010EDC9" w14:textId="1C124DD1" w:rsidR="000D1A3E" w:rsidRPr="000D1A3E" w:rsidRDefault="000D1A3E" w:rsidP="000D1A3E">
            <w:pPr>
              <w:jc w:val="center"/>
              <w:rPr>
                <w:b/>
                <w:bCs/>
              </w:rPr>
            </w:pPr>
            <w:r w:rsidRPr="000D1A3E">
              <w:rPr>
                <w:b/>
                <w:bCs/>
              </w:rPr>
              <w:t>X</w:t>
            </w:r>
          </w:p>
        </w:tc>
        <w:tc>
          <w:tcPr>
            <w:tcW w:w="540" w:type="dxa"/>
          </w:tcPr>
          <w:p w14:paraId="747EE353" w14:textId="01649FC1" w:rsidR="000D1A3E" w:rsidRPr="000D1A3E" w:rsidRDefault="000D1A3E" w:rsidP="000D1A3E">
            <w:pPr>
              <w:jc w:val="center"/>
              <w:rPr>
                <w:b/>
                <w:bCs/>
              </w:rPr>
            </w:pPr>
            <w:r w:rsidRPr="000D1A3E">
              <w:rPr>
                <w:b/>
                <w:bCs/>
              </w:rPr>
              <w:t>X</w:t>
            </w:r>
          </w:p>
        </w:tc>
        <w:tc>
          <w:tcPr>
            <w:tcW w:w="540" w:type="dxa"/>
          </w:tcPr>
          <w:p w14:paraId="42E3E6E8" w14:textId="1A5D6E25" w:rsidR="000D1A3E" w:rsidRPr="000D1A3E" w:rsidRDefault="000D1A3E" w:rsidP="000D1A3E">
            <w:pPr>
              <w:jc w:val="center"/>
              <w:rPr>
                <w:b/>
                <w:bCs/>
              </w:rPr>
            </w:pPr>
            <w:r w:rsidRPr="000D1A3E">
              <w:rPr>
                <w:b/>
                <w:bCs/>
              </w:rPr>
              <w:t>X</w:t>
            </w:r>
          </w:p>
        </w:tc>
        <w:tc>
          <w:tcPr>
            <w:tcW w:w="540" w:type="dxa"/>
          </w:tcPr>
          <w:p w14:paraId="3C1E2095" w14:textId="490355DB" w:rsidR="000D1A3E" w:rsidRPr="000D1A3E" w:rsidRDefault="000D1A3E" w:rsidP="000D1A3E">
            <w:pPr>
              <w:jc w:val="center"/>
              <w:rPr>
                <w:b/>
                <w:bCs/>
              </w:rPr>
            </w:pPr>
            <w:r w:rsidRPr="000D1A3E">
              <w:rPr>
                <w:b/>
                <w:bCs/>
              </w:rPr>
              <w:t>X</w:t>
            </w:r>
          </w:p>
        </w:tc>
        <w:tc>
          <w:tcPr>
            <w:tcW w:w="540" w:type="dxa"/>
          </w:tcPr>
          <w:p w14:paraId="45BE4312" w14:textId="35B0177B" w:rsidR="000D1A3E" w:rsidRPr="000D1A3E" w:rsidRDefault="000D1A3E" w:rsidP="000D1A3E">
            <w:pPr>
              <w:jc w:val="center"/>
              <w:rPr>
                <w:b/>
                <w:bCs/>
              </w:rPr>
            </w:pPr>
            <w:r w:rsidRPr="000D1A3E">
              <w:rPr>
                <w:b/>
                <w:bCs/>
              </w:rPr>
              <w:t>X</w:t>
            </w:r>
          </w:p>
        </w:tc>
      </w:tr>
      <w:tr w:rsidR="000D1A3E" w14:paraId="746C5C4A" w14:textId="2F1FEBB2" w:rsidTr="000D1A3E">
        <w:tc>
          <w:tcPr>
            <w:tcW w:w="2155" w:type="dxa"/>
          </w:tcPr>
          <w:p w14:paraId="7FDD610C" w14:textId="0777C1F9" w:rsidR="000D1A3E" w:rsidRDefault="000D1A3E" w:rsidP="000D1A3E">
            <w:r w:rsidRPr="007E52A3">
              <w:t>Writing Assignments</w:t>
            </w:r>
          </w:p>
        </w:tc>
        <w:tc>
          <w:tcPr>
            <w:tcW w:w="1156" w:type="dxa"/>
          </w:tcPr>
          <w:p w14:paraId="6AE1110D" w14:textId="654A9175" w:rsidR="000D1A3E" w:rsidRDefault="000D1A3E" w:rsidP="000D1A3E">
            <w:r>
              <w:t>Rubric</w:t>
            </w:r>
          </w:p>
        </w:tc>
        <w:tc>
          <w:tcPr>
            <w:tcW w:w="540" w:type="dxa"/>
          </w:tcPr>
          <w:p w14:paraId="57581E20" w14:textId="18A56828" w:rsidR="000D1A3E" w:rsidRPr="000D1A3E" w:rsidRDefault="000D1A3E" w:rsidP="000D1A3E">
            <w:pPr>
              <w:jc w:val="center"/>
              <w:rPr>
                <w:b/>
                <w:bCs/>
              </w:rPr>
            </w:pPr>
            <w:r w:rsidRPr="000D1A3E">
              <w:rPr>
                <w:b/>
                <w:bCs/>
              </w:rPr>
              <w:t>X</w:t>
            </w:r>
          </w:p>
        </w:tc>
        <w:tc>
          <w:tcPr>
            <w:tcW w:w="540" w:type="dxa"/>
          </w:tcPr>
          <w:p w14:paraId="6A889BF2" w14:textId="544E0C22" w:rsidR="000D1A3E" w:rsidRPr="000D1A3E" w:rsidRDefault="000D1A3E" w:rsidP="000D1A3E">
            <w:pPr>
              <w:jc w:val="center"/>
              <w:rPr>
                <w:b/>
                <w:bCs/>
              </w:rPr>
            </w:pPr>
            <w:r w:rsidRPr="000D1A3E">
              <w:rPr>
                <w:b/>
                <w:bCs/>
              </w:rPr>
              <w:t>X</w:t>
            </w:r>
          </w:p>
        </w:tc>
        <w:tc>
          <w:tcPr>
            <w:tcW w:w="540" w:type="dxa"/>
          </w:tcPr>
          <w:p w14:paraId="15D38974" w14:textId="060C6547" w:rsidR="000D1A3E" w:rsidRPr="000D1A3E" w:rsidRDefault="000D1A3E" w:rsidP="000D1A3E">
            <w:pPr>
              <w:jc w:val="center"/>
              <w:rPr>
                <w:b/>
                <w:bCs/>
              </w:rPr>
            </w:pPr>
            <w:r w:rsidRPr="000D1A3E">
              <w:rPr>
                <w:b/>
                <w:bCs/>
              </w:rPr>
              <w:t>X</w:t>
            </w:r>
          </w:p>
        </w:tc>
        <w:tc>
          <w:tcPr>
            <w:tcW w:w="540" w:type="dxa"/>
          </w:tcPr>
          <w:p w14:paraId="6F4CE840" w14:textId="7B431270" w:rsidR="000D1A3E" w:rsidRPr="000D1A3E" w:rsidRDefault="000D1A3E" w:rsidP="000D1A3E">
            <w:pPr>
              <w:jc w:val="center"/>
              <w:rPr>
                <w:b/>
                <w:bCs/>
              </w:rPr>
            </w:pPr>
            <w:r w:rsidRPr="000D1A3E">
              <w:rPr>
                <w:b/>
                <w:bCs/>
              </w:rPr>
              <w:t>X</w:t>
            </w:r>
          </w:p>
        </w:tc>
        <w:tc>
          <w:tcPr>
            <w:tcW w:w="540" w:type="dxa"/>
          </w:tcPr>
          <w:p w14:paraId="7476D988" w14:textId="054005E6" w:rsidR="000D1A3E" w:rsidRPr="000D1A3E" w:rsidRDefault="000D1A3E" w:rsidP="000D1A3E">
            <w:pPr>
              <w:jc w:val="center"/>
              <w:rPr>
                <w:b/>
                <w:bCs/>
              </w:rPr>
            </w:pPr>
            <w:r w:rsidRPr="000D1A3E">
              <w:rPr>
                <w:b/>
                <w:bCs/>
              </w:rPr>
              <w:t>X</w:t>
            </w:r>
          </w:p>
        </w:tc>
        <w:tc>
          <w:tcPr>
            <w:tcW w:w="540" w:type="dxa"/>
          </w:tcPr>
          <w:p w14:paraId="0E842108" w14:textId="0C51612B" w:rsidR="000D1A3E" w:rsidRPr="000D1A3E" w:rsidRDefault="000D1A3E" w:rsidP="000D1A3E">
            <w:pPr>
              <w:jc w:val="center"/>
              <w:rPr>
                <w:b/>
                <w:bCs/>
              </w:rPr>
            </w:pPr>
            <w:r w:rsidRPr="000D1A3E">
              <w:rPr>
                <w:b/>
                <w:bCs/>
              </w:rPr>
              <w:t>X</w:t>
            </w:r>
          </w:p>
        </w:tc>
        <w:tc>
          <w:tcPr>
            <w:tcW w:w="540" w:type="dxa"/>
          </w:tcPr>
          <w:p w14:paraId="7DF3F5A9" w14:textId="0D574D7F" w:rsidR="000D1A3E" w:rsidRPr="000D1A3E" w:rsidRDefault="000D1A3E" w:rsidP="000D1A3E">
            <w:pPr>
              <w:jc w:val="center"/>
              <w:rPr>
                <w:b/>
                <w:bCs/>
              </w:rPr>
            </w:pPr>
            <w:r w:rsidRPr="000D1A3E">
              <w:rPr>
                <w:b/>
                <w:bCs/>
              </w:rPr>
              <w:t>X</w:t>
            </w:r>
          </w:p>
        </w:tc>
        <w:tc>
          <w:tcPr>
            <w:tcW w:w="540" w:type="dxa"/>
          </w:tcPr>
          <w:p w14:paraId="132458B9" w14:textId="20019877" w:rsidR="000D1A3E" w:rsidRPr="000D1A3E" w:rsidRDefault="000D1A3E" w:rsidP="000D1A3E">
            <w:pPr>
              <w:jc w:val="center"/>
              <w:rPr>
                <w:b/>
                <w:bCs/>
              </w:rPr>
            </w:pPr>
            <w:r w:rsidRPr="000D1A3E">
              <w:rPr>
                <w:b/>
                <w:bCs/>
              </w:rPr>
              <w:t>X</w:t>
            </w:r>
          </w:p>
        </w:tc>
        <w:tc>
          <w:tcPr>
            <w:tcW w:w="540" w:type="dxa"/>
          </w:tcPr>
          <w:p w14:paraId="76A1E38D" w14:textId="3F819B22" w:rsidR="000D1A3E" w:rsidRPr="000D1A3E" w:rsidRDefault="000D1A3E" w:rsidP="000D1A3E">
            <w:pPr>
              <w:jc w:val="center"/>
              <w:rPr>
                <w:b/>
                <w:bCs/>
              </w:rPr>
            </w:pPr>
            <w:r w:rsidRPr="000D1A3E">
              <w:rPr>
                <w:b/>
                <w:bCs/>
              </w:rPr>
              <w:t>X</w:t>
            </w:r>
          </w:p>
        </w:tc>
      </w:tr>
      <w:tr w:rsidR="000D1A3E" w14:paraId="6FB32CA3" w14:textId="3BA39AE6" w:rsidTr="000D1A3E">
        <w:tc>
          <w:tcPr>
            <w:tcW w:w="2155" w:type="dxa"/>
          </w:tcPr>
          <w:p w14:paraId="7C1D6DBA" w14:textId="516404B7" w:rsidR="000D1A3E" w:rsidRDefault="000D1A3E" w:rsidP="000D1A3E">
            <w:r>
              <w:t>Assignments</w:t>
            </w:r>
          </w:p>
        </w:tc>
        <w:tc>
          <w:tcPr>
            <w:tcW w:w="1156" w:type="dxa"/>
          </w:tcPr>
          <w:p w14:paraId="100779AD" w14:textId="60CE4C1B" w:rsidR="000D1A3E" w:rsidRDefault="000D1A3E" w:rsidP="000D1A3E">
            <w:r>
              <w:t>Rubric</w:t>
            </w:r>
          </w:p>
        </w:tc>
        <w:tc>
          <w:tcPr>
            <w:tcW w:w="540" w:type="dxa"/>
          </w:tcPr>
          <w:p w14:paraId="09D39421" w14:textId="4AE39A5B" w:rsidR="000D1A3E" w:rsidRPr="000D1A3E" w:rsidRDefault="000D1A3E" w:rsidP="000D1A3E">
            <w:pPr>
              <w:jc w:val="center"/>
              <w:rPr>
                <w:b/>
                <w:bCs/>
              </w:rPr>
            </w:pPr>
            <w:r w:rsidRPr="000D1A3E">
              <w:rPr>
                <w:b/>
                <w:bCs/>
              </w:rPr>
              <w:t>X</w:t>
            </w:r>
          </w:p>
        </w:tc>
        <w:tc>
          <w:tcPr>
            <w:tcW w:w="540" w:type="dxa"/>
          </w:tcPr>
          <w:p w14:paraId="14E664E5" w14:textId="513462A5" w:rsidR="000D1A3E" w:rsidRPr="000D1A3E" w:rsidRDefault="000D1A3E" w:rsidP="000D1A3E">
            <w:pPr>
              <w:jc w:val="center"/>
              <w:rPr>
                <w:b/>
                <w:bCs/>
              </w:rPr>
            </w:pPr>
            <w:r w:rsidRPr="000D1A3E">
              <w:rPr>
                <w:b/>
                <w:bCs/>
              </w:rPr>
              <w:t>X</w:t>
            </w:r>
          </w:p>
        </w:tc>
        <w:tc>
          <w:tcPr>
            <w:tcW w:w="540" w:type="dxa"/>
          </w:tcPr>
          <w:p w14:paraId="65B973CA" w14:textId="2495FE4E" w:rsidR="000D1A3E" w:rsidRPr="000D1A3E" w:rsidRDefault="000D1A3E" w:rsidP="000D1A3E">
            <w:pPr>
              <w:jc w:val="center"/>
              <w:rPr>
                <w:b/>
                <w:bCs/>
              </w:rPr>
            </w:pPr>
            <w:r w:rsidRPr="000D1A3E">
              <w:rPr>
                <w:b/>
                <w:bCs/>
              </w:rPr>
              <w:t>X</w:t>
            </w:r>
          </w:p>
        </w:tc>
        <w:tc>
          <w:tcPr>
            <w:tcW w:w="540" w:type="dxa"/>
          </w:tcPr>
          <w:p w14:paraId="169BFAFB" w14:textId="57274F4B" w:rsidR="000D1A3E" w:rsidRPr="000D1A3E" w:rsidRDefault="000D1A3E" w:rsidP="000D1A3E">
            <w:pPr>
              <w:jc w:val="center"/>
              <w:rPr>
                <w:b/>
                <w:bCs/>
              </w:rPr>
            </w:pPr>
            <w:r w:rsidRPr="000D1A3E">
              <w:rPr>
                <w:b/>
                <w:bCs/>
              </w:rPr>
              <w:t>X</w:t>
            </w:r>
          </w:p>
        </w:tc>
        <w:tc>
          <w:tcPr>
            <w:tcW w:w="540" w:type="dxa"/>
          </w:tcPr>
          <w:p w14:paraId="78F8268D" w14:textId="042EFA29" w:rsidR="000D1A3E" w:rsidRPr="000D1A3E" w:rsidRDefault="000D1A3E" w:rsidP="000D1A3E">
            <w:pPr>
              <w:jc w:val="center"/>
              <w:rPr>
                <w:b/>
                <w:bCs/>
              </w:rPr>
            </w:pPr>
            <w:r w:rsidRPr="000D1A3E">
              <w:rPr>
                <w:b/>
                <w:bCs/>
              </w:rPr>
              <w:t>X</w:t>
            </w:r>
          </w:p>
        </w:tc>
        <w:tc>
          <w:tcPr>
            <w:tcW w:w="540" w:type="dxa"/>
          </w:tcPr>
          <w:p w14:paraId="62EBF857" w14:textId="29096EFD" w:rsidR="000D1A3E" w:rsidRPr="000D1A3E" w:rsidRDefault="000D1A3E" w:rsidP="000D1A3E">
            <w:pPr>
              <w:jc w:val="center"/>
              <w:rPr>
                <w:b/>
                <w:bCs/>
              </w:rPr>
            </w:pPr>
            <w:r w:rsidRPr="000D1A3E">
              <w:rPr>
                <w:b/>
                <w:bCs/>
              </w:rPr>
              <w:t>X</w:t>
            </w:r>
          </w:p>
        </w:tc>
        <w:tc>
          <w:tcPr>
            <w:tcW w:w="540" w:type="dxa"/>
          </w:tcPr>
          <w:p w14:paraId="11A30B08" w14:textId="6944C29F" w:rsidR="000D1A3E" w:rsidRPr="000D1A3E" w:rsidRDefault="000D1A3E" w:rsidP="000D1A3E">
            <w:pPr>
              <w:jc w:val="center"/>
              <w:rPr>
                <w:b/>
                <w:bCs/>
              </w:rPr>
            </w:pPr>
            <w:r w:rsidRPr="000D1A3E">
              <w:rPr>
                <w:b/>
                <w:bCs/>
              </w:rPr>
              <w:t>X</w:t>
            </w:r>
          </w:p>
        </w:tc>
        <w:tc>
          <w:tcPr>
            <w:tcW w:w="540" w:type="dxa"/>
          </w:tcPr>
          <w:p w14:paraId="36EAFB30" w14:textId="7842C1E7" w:rsidR="000D1A3E" w:rsidRPr="000D1A3E" w:rsidRDefault="000D1A3E" w:rsidP="000D1A3E">
            <w:pPr>
              <w:jc w:val="center"/>
              <w:rPr>
                <w:b/>
                <w:bCs/>
              </w:rPr>
            </w:pPr>
            <w:r w:rsidRPr="000D1A3E">
              <w:rPr>
                <w:b/>
                <w:bCs/>
              </w:rPr>
              <w:t>X</w:t>
            </w:r>
          </w:p>
        </w:tc>
        <w:tc>
          <w:tcPr>
            <w:tcW w:w="540" w:type="dxa"/>
          </w:tcPr>
          <w:p w14:paraId="0E7A3B01" w14:textId="6A292BD5" w:rsidR="000D1A3E" w:rsidRPr="000D1A3E" w:rsidRDefault="000D1A3E" w:rsidP="000D1A3E">
            <w:pPr>
              <w:jc w:val="center"/>
              <w:rPr>
                <w:b/>
                <w:bCs/>
              </w:rPr>
            </w:pPr>
            <w:r w:rsidRPr="000D1A3E">
              <w:rPr>
                <w:b/>
                <w:bCs/>
              </w:rPr>
              <w:t>X</w:t>
            </w:r>
          </w:p>
        </w:tc>
      </w:tr>
      <w:tr w:rsidR="000D1A3E" w14:paraId="76330EA1" w14:textId="023659DA" w:rsidTr="000D1A3E">
        <w:tc>
          <w:tcPr>
            <w:tcW w:w="2155" w:type="dxa"/>
          </w:tcPr>
          <w:p w14:paraId="47C45F01" w14:textId="4081486B" w:rsidR="000D1A3E" w:rsidRDefault="000D1A3E" w:rsidP="000D1A3E">
            <w:r>
              <w:t>Projects</w:t>
            </w:r>
          </w:p>
        </w:tc>
        <w:tc>
          <w:tcPr>
            <w:tcW w:w="1156" w:type="dxa"/>
          </w:tcPr>
          <w:p w14:paraId="537D7185" w14:textId="17B93576" w:rsidR="000D1A3E" w:rsidRDefault="007540FF" w:rsidP="000D1A3E">
            <w:r>
              <w:t>Rubric</w:t>
            </w:r>
          </w:p>
        </w:tc>
        <w:tc>
          <w:tcPr>
            <w:tcW w:w="540" w:type="dxa"/>
          </w:tcPr>
          <w:p w14:paraId="0E78D216" w14:textId="77777777" w:rsidR="000D1A3E" w:rsidRDefault="000D1A3E" w:rsidP="000D1A3E"/>
        </w:tc>
        <w:tc>
          <w:tcPr>
            <w:tcW w:w="540" w:type="dxa"/>
          </w:tcPr>
          <w:p w14:paraId="4C205681" w14:textId="77777777" w:rsidR="000D1A3E" w:rsidRDefault="000D1A3E" w:rsidP="000D1A3E"/>
        </w:tc>
        <w:tc>
          <w:tcPr>
            <w:tcW w:w="540" w:type="dxa"/>
          </w:tcPr>
          <w:p w14:paraId="0FA37BC4" w14:textId="77777777" w:rsidR="000D1A3E" w:rsidRDefault="000D1A3E" w:rsidP="000D1A3E"/>
        </w:tc>
        <w:tc>
          <w:tcPr>
            <w:tcW w:w="540" w:type="dxa"/>
          </w:tcPr>
          <w:p w14:paraId="0DCFCD12" w14:textId="77777777" w:rsidR="000D1A3E" w:rsidRDefault="000D1A3E" w:rsidP="000D1A3E"/>
        </w:tc>
        <w:tc>
          <w:tcPr>
            <w:tcW w:w="540" w:type="dxa"/>
          </w:tcPr>
          <w:p w14:paraId="77FAEE39" w14:textId="77777777" w:rsidR="000D1A3E" w:rsidRDefault="000D1A3E" w:rsidP="000D1A3E"/>
        </w:tc>
        <w:tc>
          <w:tcPr>
            <w:tcW w:w="540" w:type="dxa"/>
          </w:tcPr>
          <w:p w14:paraId="7091F3DF" w14:textId="77777777" w:rsidR="000D1A3E" w:rsidRDefault="000D1A3E" w:rsidP="000D1A3E"/>
        </w:tc>
        <w:tc>
          <w:tcPr>
            <w:tcW w:w="540" w:type="dxa"/>
          </w:tcPr>
          <w:p w14:paraId="2A4592E5" w14:textId="77777777" w:rsidR="000D1A3E" w:rsidRDefault="000D1A3E" w:rsidP="000D1A3E"/>
        </w:tc>
        <w:tc>
          <w:tcPr>
            <w:tcW w:w="540" w:type="dxa"/>
          </w:tcPr>
          <w:p w14:paraId="4A212FC9" w14:textId="7659FD32" w:rsidR="000D1A3E" w:rsidRPr="00C54446" w:rsidRDefault="00C54446" w:rsidP="00C54446">
            <w:pPr>
              <w:jc w:val="center"/>
              <w:rPr>
                <w:b/>
                <w:bCs/>
              </w:rPr>
            </w:pPr>
            <w:r w:rsidRPr="00C54446">
              <w:rPr>
                <w:b/>
                <w:bCs/>
              </w:rPr>
              <w:t>X</w:t>
            </w:r>
          </w:p>
        </w:tc>
        <w:tc>
          <w:tcPr>
            <w:tcW w:w="540" w:type="dxa"/>
          </w:tcPr>
          <w:p w14:paraId="7A21B46B" w14:textId="75535023" w:rsidR="000D1A3E" w:rsidRPr="00C54446" w:rsidRDefault="00C54446" w:rsidP="00C54446">
            <w:pPr>
              <w:jc w:val="center"/>
              <w:rPr>
                <w:b/>
                <w:bCs/>
              </w:rPr>
            </w:pPr>
            <w:r w:rsidRPr="00C54446">
              <w:rPr>
                <w:b/>
                <w:bCs/>
              </w:rPr>
              <w:t>X</w:t>
            </w:r>
          </w:p>
        </w:tc>
      </w:tr>
      <w:tr w:rsidR="000D1A3E" w14:paraId="2B718BC5" w14:textId="7A135DDD" w:rsidTr="000D1A3E">
        <w:tc>
          <w:tcPr>
            <w:tcW w:w="2155" w:type="dxa"/>
          </w:tcPr>
          <w:p w14:paraId="1FC523D0" w14:textId="32054286" w:rsidR="000D1A3E" w:rsidRDefault="000D1A3E" w:rsidP="000D1A3E">
            <w:r>
              <w:t>Exit Survey</w:t>
            </w:r>
            <w:r w:rsidR="007540FF">
              <w:t xml:space="preserve"> (indirect)</w:t>
            </w:r>
          </w:p>
        </w:tc>
        <w:tc>
          <w:tcPr>
            <w:tcW w:w="1156" w:type="dxa"/>
          </w:tcPr>
          <w:p w14:paraId="68FB96A3" w14:textId="0F4E5B0E" w:rsidR="000D1A3E" w:rsidRDefault="007540FF" w:rsidP="000D1A3E">
            <w:r>
              <w:t>Survey</w:t>
            </w:r>
          </w:p>
        </w:tc>
        <w:tc>
          <w:tcPr>
            <w:tcW w:w="540" w:type="dxa"/>
          </w:tcPr>
          <w:p w14:paraId="16CECE46" w14:textId="77777777" w:rsidR="000D1A3E" w:rsidRDefault="000D1A3E" w:rsidP="000D1A3E"/>
        </w:tc>
        <w:tc>
          <w:tcPr>
            <w:tcW w:w="540" w:type="dxa"/>
          </w:tcPr>
          <w:p w14:paraId="16CC0BDB" w14:textId="77777777" w:rsidR="000D1A3E" w:rsidRDefault="000D1A3E" w:rsidP="000D1A3E"/>
        </w:tc>
        <w:tc>
          <w:tcPr>
            <w:tcW w:w="540" w:type="dxa"/>
          </w:tcPr>
          <w:p w14:paraId="2CEF7B6B" w14:textId="77777777" w:rsidR="000D1A3E" w:rsidRDefault="000D1A3E" w:rsidP="000D1A3E"/>
        </w:tc>
        <w:tc>
          <w:tcPr>
            <w:tcW w:w="540" w:type="dxa"/>
          </w:tcPr>
          <w:p w14:paraId="7A5E8DD0" w14:textId="77777777" w:rsidR="000D1A3E" w:rsidRDefault="000D1A3E" w:rsidP="000D1A3E"/>
        </w:tc>
        <w:tc>
          <w:tcPr>
            <w:tcW w:w="540" w:type="dxa"/>
          </w:tcPr>
          <w:p w14:paraId="18734B84" w14:textId="77777777" w:rsidR="000D1A3E" w:rsidRDefault="000D1A3E" w:rsidP="000D1A3E"/>
        </w:tc>
        <w:tc>
          <w:tcPr>
            <w:tcW w:w="540" w:type="dxa"/>
          </w:tcPr>
          <w:p w14:paraId="1A24D09C" w14:textId="77777777" w:rsidR="000D1A3E" w:rsidRDefault="000D1A3E" w:rsidP="000D1A3E"/>
        </w:tc>
        <w:tc>
          <w:tcPr>
            <w:tcW w:w="540" w:type="dxa"/>
          </w:tcPr>
          <w:p w14:paraId="1163B95B" w14:textId="77777777" w:rsidR="000D1A3E" w:rsidRDefault="000D1A3E" w:rsidP="000D1A3E"/>
        </w:tc>
        <w:tc>
          <w:tcPr>
            <w:tcW w:w="540" w:type="dxa"/>
          </w:tcPr>
          <w:p w14:paraId="39CA92E1" w14:textId="77777777" w:rsidR="000D1A3E" w:rsidRDefault="000D1A3E" w:rsidP="000D1A3E"/>
        </w:tc>
        <w:tc>
          <w:tcPr>
            <w:tcW w:w="540" w:type="dxa"/>
          </w:tcPr>
          <w:p w14:paraId="5404D4E8" w14:textId="77777777" w:rsidR="000D1A3E" w:rsidRDefault="000D1A3E" w:rsidP="000D1A3E"/>
        </w:tc>
      </w:tr>
    </w:tbl>
    <w:p w14:paraId="04F9096C" w14:textId="3184FD62" w:rsidR="004603B4" w:rsidRDefault="004603B4" w:rsidP="00DF3BFC"/>
    <w:p w14:paraId="6546B125" w14:textId="77777777" w:rsidR="002D7C83" w:rsidRPr="002D7C83" w:rsidRDefault="00DF3BFC" w:rsidP="002D7C83">
      <w:pPr>
        <w:pStyle w:val="Heading2"/>
      </w:pPr>
      <w:r>
        <w:t>Assessment Measures: Description of Assignment and Method (rubric, criteria, etc.) used to evaluate the assignment</w:t>
      </w:r>
      <w:r w:rsidR="002D7C83">
        <w:t xml:space="preserve"> [f]</w:t>
      </w:r>
    </w:p>
    <w:p w14:paraId="6406CAB5" w14:textId="695B6DBE" w:rsidR="00DF3BFC" w:rsidRDefault="00DF3BFC" w:rsidP="00DF3BFC">
      <w:pPr>
        <w:pStyle w:val="ListParagraph"/>
        <w:numPr>
          <w:ilvl w:val="1"/>
          <w:numId w:val="1"/>
        </w:numPr>
      </w:pPr>
      <w:r>
        <w:t>Direct Me</w:t>
      </w:r>
      <w:r w:rsidR="004603B4">
        <w:t xml:space="preserve">asures </w:t>
      </w:r>
    </w:p>
    <w:p w14:paraId="739B5BAA" w14:textId="6079350D" w:rsidR="00DF3BFC" w:rsidRDefault="00DF3BFC" w:rsidP="00510BC1">
      <w:pPr>
        <w:pStyle w:val="ListParagraph"/>
        <w:ind w:left="2340" w:hanging="1620"/>
      </w:pPr>
      <w:r>
        <w:t>1.</w:t>
      </w:r>
      <w:r w:rsidR="007E52A3" w:rsidRPr="007E52A3">
        <w:t xml:space="preserve"> Quizzes/Exams</w:t>
      </w:r>
      <w:r w:rsidR="00714A80">
        <w:t>:</w:t>
      </w:r>
      <w:r w:rsidR="007E52A3" w:rsidRPr="007E52A3">
        <w:t xml:space="preserve"> Used to assess the knowledge of terms, theories, layout components,</w:t>
      </w:r>
      <w:r w:rsidR="007E52A3">
        <w:t xml:space="preserve"> </w:t>
      </w:r>
      <w:r w:rsidR="007E52A3" w:rsidRPr="007E52A3">
        <w:t>film techniques, PR/Advertising strategies and techniques, etc.</w:t>
      </w:r>
      <w:r w:rsidR="00AC556D">
        <w:t xml:space="preserve"> (</w:t>
      </w:r>
      <w:r w:rsidR="004603B4">
        <w:t>1.1-1</w:t>
      </w:r>
      <w:r w:rsidR="00AC556D">
        <w:t>.4)</w:t>
      </w:r>
    </w:p>
    <w:p w14:paraId="2A1887C3" w14:textId="385B8904" w:rsidR="00DF3BFC" w:rsidRDefault="00DF3BFC" w:rsidP="00510BC1">
      <w:pPr>
        <w:pStyle w:val="ListParagraph"/>
        <w:ind w:left="2880" w:hanging="2160"/>
      </w:pPr>
      <w:r>
        <w:t>2.</w:t>
      </w:r>
      <w:r w:rsidR="007E52A3">
        <w:t xml:space="preserve"> </w:t>
      </w:r>
      <w:r w:rsidR="007E52A3" w:rsidRPr="007E52A3">
        <w:t>Writing Assignments: Used to assess students’ knowledge of proper AP style, writing</w:t>
      </w:r>
      <w:r w:rsidR="007E52A3">
        <w:t xml:space="preserve"> </w:t>
      </w:r>
      <w:r w:rsidR="007E52A3" w:rsidRPr="007E52A3">
        <w:t xml:space="preserve">styles for various formats, </w:t>
      </w:r>
      <w:r w:rsidR="00AC556D">
        <w:t>grammar/sentence structure, and describe specific media practices (1.1-1.4)</w:t>
      </w:r>
    </w:p>
    <w:p w14:paraId="0A1D1930" w14:textId="02200BE0" w:rsidR="00DF3BFC" w:rsidRDefault="00DF3BFC" w:rsidP="00510BC1">
      <w:pPr>
        <w:pStyle w:val="ListParagraph"/>
        <w:ind w:left="2160" w:hanging="1440"/>
      </w:pPr>
      <w:r>
        <w:t>3.</w:t>
      </w:r>
      <w:r w:rsidR="007E52A3">
        <w:t xml:space="preserve"> </w:t>
      </w:r>
      <w:r w:rsidR="007E52A3" w:rsidRPr="007E52A3">
        <w:t xml:space="preserve">Assignments: assignments in all </w:t>
      </w:r>
      <w:proofErr w:type="gramStart"/>
      <w:r w:rsidR="007E52A3" w:rsidRPr="007E52A3">
        <w:t>course</w:t>
      </w:r>
      <w:proofErr w:type="gramEnd"/>
      <w:r w:rsidR="007E52A3" w:rsidRPr="007E52A3">
        <w:t xml:space="preserve"> are designed to assess how well students can</w:t>
      </w:r>
      <w:r w:rsidR="007E52A3">
        <w:t xml:space="preserve"> </w:t>
      </w:r>
      <w:r w:rsidR="007E52A3" w:rsidRPr="007E52A3">
        <w:t>apply w</w:t>
      </w:r>
      <w:r w:rsidR="004603B4">
        <w:t>hat they learn in specific courses</w:t>
      </w:r>
      <w:r w:rsidR="007E52A3" w:rsidRPr="007E52A3">
        <w:t xml:space="preserve">. </w:t>
      </w:r>
      <w:r w:rsidR="004603B4">
        <w:t xml:space="preserve">Specifically, these assignments are conducted </w:t>
      </w:r>
      <w:proofErr w:type="gramStart"/>
      <w:r w:rsidR="004603B4">
        <w:t>in order to</w:t>
      </w:r>
      <w:proofErr w:type="gramEnd"/>
      <w:r w:rsidR="004603B4">
        <w:t xml:space="preserve"> assess</w:t>
      </w:r>
      <w:r w:rsidR="00AC556D">
        <w:t xml:space="preserve"> how well students are able to apply media theories (1.3), use appropriate grammar, etc. (2.1), write clearly and concisely in appropriate media style (2.2), and</w:t>
      </w:r>
      <w:r w:rsidR="004603B4">
        <w:t>/or</w:t>
      </w:r>
      <w:r w:rsidR="00AC556D">
        <w:t xml:space="preserve"> communicate to a specific audience (2.3)</w:t>
      </w:r>
    </w:p>
    <w:p w14:paraId="451F576E" w14:textId="3F0E0D65" w:rsidR="007E52A3" w:rsidRDefault="007E52A3" w:rsidP="00714A80">
      <w:pPr>
        <w:pStyle w:val="ListParagraph"/>
        <w:ind w:left="1800" w:hanging="1080"/>
      </w:pPr>
      <w:r>
        <w:t>4.</w:t>
      </w:r>
      <w:r w:rsidRPr="007E52A3">
        <w:t xml:space="preserve"> Projects: Various projects are completed to assess how</w:t>
      </w:r>
      <w:r w:rsidR="007540FF">
        <w:t xml:space="preserve"> well the students can apply</w:t>
      </w:r>
      <w:r>
        <w:t xml:space="preserve"> </w:t>
      </w:r>
      <w:r w:rsidRPr="007E52A3">
        <w:t>what they have learned</w:t>
      </w:r>
      <w:r w:rsidR="00AC556D">
        <w:t xml:space="preserve"> throughout their coursework and program</w:t>
      </w:r>
      <w:r w:rsidRPr="007E52A3">
        <w:t xml:space="preserve">. For instance, Film students are required to develop </w:t>
      </w:r>
      <w:r w:rsidR="00AC556D">
        <w:t>and create short films that incorporate appropriate</w:t>
      </w:r>
      <w:r w:rsidRPr="007E52A3">
        <w:t xml:space="preserve"> camera angle, lighting, and various other techniques</w:t>
      </w:r>
      <w:r w:rsidR="007540FF">
        <w:t>. These elements assess how well students create content for a specific goal</w:t>
      </w:r>
      <w:r w:rsidR="00AC556D">
        <w:t xml:space="preserve"> (3.1)</w:t>
      </w:r>
      <w:r w:rsidR="007540FF">
        <w:t xml:space="preserve"> and </w:t>
      </w:r>
      <w:r w:rsidR="00AC556D">
        <w:t>communicate to</w:t>
      </w:r>
      <w:r w:rsidR="007540FF">
        <w:t xml:space="preserve"> a specific audience</w:t>
      </w:r>
      <w:r w:rsidR="00AC556D">
        <w:t xml:space="preserve"> (3.2)</w:t>
      </w:r>
      <w:r w:rsidR="007540FF">
        <w:t>.</w:t>
      </w:r>
      <w:r w:rsidRPr="007E52A3">
        <w:t xml:space="preserve"> In all Capstone courses, the students are</w:t>
      </w:r>
      <w:r w:rsidR="007540FF">
        <w:t xml:space="preserve"> required to complete a</w:t>
      </w:r>
      <w:r w:rsidRPr="007E52A3">
        <w:t xml:space="preserve"> project, which is a culminating experience that as</w:t>
      </w:r>
      <w:r w:rsidR="007540FF">
        <w:t>sesses all learning outcomes.</w:t>
      </w:r>
    </w:p>
    <w:p w14:paraId="4F1E262E" w14:textId="77777777" w:rsidR="007E52A3" w:rsidRDefault="007E52A3" w:rsidP="00DF3BFC">
      <w:pPr>
        <w:pStyle w:val="ListParagraph"/>
      </w:pPr>
    </w:p>
    <w:p w14:paraId="195BF5A5" w14:textId="57CD3E9F" w:rsidR="00DF3BFC" w:rsidRDefault="00DF3BFC" w:rsidP="00DF3BFC">
      <w:pPr>
        <w:pStyle w:val="ListParagraph"/>
        <w:numPr>
          <w:ilvl w:val="1"/>
          <w:numId w:val="1"/>
        </w:numPr>
      </w:pPr>
      <w:r>
        <w:t>Indirect Measures</w:t>
      </w:r>
      <w:r w:rsidR="004603B4">
        <w:t xml:space="preserve"> </w:t>
      </w:r>
    </w:p>
    <w:p w14:paraId="3576E571" w14:textId="2EBD35C6" w:rsidR="00691629" w:rsidRDefault="00691629" w:rsidP="00AC556D">
      <w:pPr>
        <w:pStyle w:val="ListParagraph"/>
        <w:numPr>
          <w:ilvl w:val="2"/>
          <w:numId w:val="1"/>
        </w:numPr>
      </w:pPr>
      <w:r w:rsidRPr="00691629">
        <w:t>Exit surveys: at the end of every academic year, the department sends out an online</w:t>
      </w:r>
      <w:r>
        <w:t xml:space="preserve"> </w:t>
      </w:r>
      <w:r w:rsidRPr="00691629">
        <w:t>survey to all graduating seniors. This tool is used to assess various elements of the department (e.g., advising, course content, course availability, etc.)</w:t>
      </w:r>
      <w:r w:rsidR="007540FF">
        <w:t>.</w:t>
      </w:r>
    </w:p>
    <w:p w14:paraId="5A61B697" w14:textId="0271671C" w:rsidR="004603B4" w:rsidRDefault="004603B4" w:rsidP="004603B4">
      <w:pPr>
        <w:pStyle w:val="Heading2"/>
        <w:numPr>
          <w:ilvl w:val="0"/>
          <w:numId w:val="0"/>
        </w:numPr>
        <w:ind w:left="360"/>
      </w:pPr>
    </w:p>
    <w:p w14:paraId="538D61A8" w14:textId="3A84EB16" w:rsidR="004603B4" w:rsidRDefault="004603B4" w:rsidP="004603B4"/>
    <w:p w14:paraId="47C11F98" w14:textId="29C20E64" w:rsidR="004603B4" w:rsidRDefault="004603B4" w:rsidP="004603B4"/>
    <w:p w14:paraId="14AEEB45" w14:textId="77777777" w:rsidR="004603B4" w:rsidRPr="004603B4" w:rsidRDefault="004603B4" w:rsidP="004603B4"/>
    <w:p w14:paraId="2075F3D6" w14:textId="77777777" w:rsidR="002D7C83" w:rsidRDefault="002D7C83" w:rsidP="002D7C83">
      <w:pPr>
        <w:pStyle w:val="Heading2"/>
      </w:pPr>
      <w:r>
        <w:lastRenderedPageBreak/>
        <w:t>Assessment Schedule/Timeline [g]</w:t>
      </w:r>
    </w:p>
    <w:tbl>
      <w:tblPr>
        <w:tblStyle w:val="LightShading-Accent1"/>
        <w:tblW w:w="0" w:type="auto"/>
        <w:tblLook w:val="04A0" w:firstRow="1" w:lastRow="0" w:firstColumn="1" w:lastColumn="0" w:noHBand="0" w:noVBand="1"/>
      </w:tblPr>
      <w:tblGrid>
        <w:gridCol w:w="1316"/>
        <w:gridCol w:w="2967"/>
        <w:gridCol w:w="558"/>
        <w:gridCol w:w="538"/>
        <w:gridCol w:w="538"/>
        <w:gridCol w:w="563"/>
        <w:gridCol w:w="540"/>
        <w:gridCol w:w="540"/>
        <w:gridCol w:w="540"/>
        <w:gridCol w:w="540"/>
        <w:gridCol w:w="720"/>
      </w:tblGrid>
      <w:tr w:rsidR="004F39DB" w14:paraId="06C584C3" w14:textId="77777777" w:rsidTr="002165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6" w:type="dxa"/>
          </w:tcPr>
          <w:p w14:paraId="6818119C" w14:textId="77777777" w:rsidR="002D7C83" w:rsidRDefault="002D7C83" w:rsidP="002D7C83">
            <w:r>
              <w:t>Academic</w:t>
            </w:r>
          </w:p>
          <w:p w14:paraId="7E6888B3" w14:textId="77777777" w:rsidR="002D7C83" w:rsidRDefault="002D7C83" w:rsidP="002D7C83">
            <w:r>
              <w:t>Year</w:t>
            </w:r>
          </w:p>
        </w:tc>
        <w:tc>
          <w:tcPr>
            <w:tcW w:w="2967" w:type="dxa"/>
          </w:tcPr>
          <w:p w14:paraId="0B5144F9"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r>
              <w:t>Measure</w:t>
            </w:r>
          </w:p>
        </w:tc>
        <w:tc>
          <w:tcPr>
            <w:tcW w:w="558" w:type="dxa"/>
          </w:tcPr>
          <w:p w14:paraId="47CFC75E" w14:textId="5D921C5F" w:rsidR="002D7C83" w:rsidRDefault="0021659E" w:rsidP="002D7C83">
            <w:pPr>
              <w:cnfStyle w:val="100000000000" w:firstRow="1" w:lastRow="0" w:firstColumn="0" w:lastColumn="0" w:oddVBand="0" w:evenVBand="0" w:oddHBand="0" w:evenHBand="0" w:firstRowFirstColumn="0" w:firstRowLastColumn="0" w:lastRowFirstColumn="0" w:lastRowLastColumn="0"/>
            </w:pPr>
            <w:r>
              <w:t>1.1</w:t>
            </w:r>
          </w:p>
        </w:tc>
        <w:tc>
          <w:tcPr>
            <w:tcW w:w="538" w:type="dxa"/>
          </w:tcPr>
          <w:p w14:paraId="092042DC" w14:textId="3AFB39B8" w:rsidR="002D7C83" w:rsidRDefault="0021659E" w:rsidP="002D7C83">
            <w:pPr>
              <w:cnfStyle w:val="100000000000" w:firstRow="1" w:lastRow="0" w:firstColumn="0" w:lastColumn="0" w:oddVBand="0" w:evenVBand="0" w:oddHBand="0" w:evenHBand="0" w:firstRowFirstColumn="0" w:firstRowLastColumn="0" w:lastRowFirstColumn="0" w:lastRowLastColumn="0"/>
            </w:pPr>
            <w:r>
              <w:t>1.2</w:t>
            </w:r>
          </w:p>
        </w:tc>
        <w:tc>
          <w:tcPr>
            <w:tcW w:w="538" w:type="dxa"/>
          </w:tcPr>
          <w:p w14:paraId="35B1A001" w14:textId="08F20ACC" w:rsidR="002D7C83" w:rsidRDefault="0021659E" w:rsidP="002D7C83">
            <w:pPr>
              <w:cnfStyle w:val="100000000000" w:firstRow="1" w:lastRow="0" w:firstColumn="0" w:lastColumn="0" w:oddVBand="0" w:evenVBand="0" w:oddHBand="0" w:evenHBand="0" w:firstRowFirstColumn="0" w:firstRowLastColumn="0" w:lastRowFirstColumn="0" w:lastRowLastColumn="0"/>
            </w:pPr>
            <w:r>
              <w:t>1.3</w:t>
            </w:r>
          </w:p>
        </w:tc>
        <w:tc>
          <w:tcPr>
            <w:tcW w:w="563" w:type="dxa"/>
          </w:tcPr>
          <w:p w14:paraId="7A541509" w14:textId="07F85D45" w:rsidR="002D7C83" w:rsidRDefault="0021659E" w:rsidP="002D7C83">
            <w:pPr>
              <w:cnfStyle w:val="100000000000" w:firstRow="1" w:lastRow="0" w:firstColumn="0" w:lastColumn="0" w:oddVBand="0" w:evenVBand="0" w:oddHBand="0" w:evenHBand="0" w:firstRowFirstColumn="0" w:firstRowLastColumn="0" w:lastRowFirstColumn="0" w:lastRowLastColumn="0"/>
            </w:pPr>
            <w:r>
              <w:t>1.4</w:t>
            </w:r>
          </w:p>
        </w:tc>
        <w:tc>
          <w:tcPr>
            <w:tcW w:w="540" w:type="dxa"/>
          </w:tcPr>
          <w:p w14:paraId="06B7EFD6" w14:textId="7850CB01" w:rsidR="002D7C83" w:rsidRDefault="0021659E" w:rsidP="002D7C83">
            <w:pPr>
              <w:cnfStyle w:val="100000000000" w:firstRow="1" w:lastRow="0" w:firstColumn="0" w:lastColumn="0" w:oddVBand="0" w:evenVBand="0" w:oddHBand="0" w:evenHBand="0" w:firstRowFirstColumn="0" w:firstRowLastColumn="0" w:lastRowFirstColumn="0" w:lastRowLastColumn="0"/>
            </w:pPr>
            <w:r>
              <w:t>2.1</w:t>
            </w:r>
          </w:p>
        </w:tc>
        <w:tc>
          <w:tcPr>
            <w:tcW w:w="540" w:type="dxa"/>
          </w:tcPr>
          <w:p w14:paraId="59789811" w14:textId="1D2926AE" w:rsidR="002D7C83" w:rsidRDefault="0021659E" w:rsidP="002D7C83">
            <w:pPr>
              <w:cnfStyle w:val="100000000000" w:firstRow="1" w:lastRow="0" w:firstColumn="0" w:lastColumn="0" w:oddVBand="0" w:evenVBand="0" w:oddHBand="0" w:evenHBand="0" w:firstRowFirstColumn="0" w:firstRowLastColumn="0" w:lastRowFirstColumn="0" w:lastRowLastColumn="0"/>
            </w:pPr>
            <w:r>
              <w:t>2.2</w:t>
            </w:r>
          </w:p>
        </w:tc>
        <w:tc>
          <w:tcPr>
            <w:tcW w:w="540" w:type="dxa"/>
          </w:tcPr>
          <w:p w14:paraId="026EAE47" w14:textId="47917790" w:rsidR="002D7C83" w:rsidRDefault="0021659E" w:rsidP="002D7C83">
            <w:pPr>
              <w:cnfStyle w:val="100000000000" w:firstRow="1" w:lastRow="0" w:firstColumn="0" w:lastColumn="0" w:oddVBand="0" w:evenVBand="0" w:oddHBand="0" w:evenHBand="0" w:firstRowFirstColumn="0" w:firstRowLastColumn="0" w:lastRowFirstColumn="0" w:lastRowLastColumn="0"/>
            </w:pPr>
            <w:r>
              <w:t>2.3</w:t>
            </w:r>
          </w:p>
        </w:tc>
        <w:tc>
          <w:tcPr>
            <w:tcW w:w="540" w:type="dxa"/>
          </w:tcPr>
          <w:p w14:paraId="6B20950F" w14:textId="487838F3" w:rsidR="002D7C83" w:rsidRDefault="0021659E" w:rsidP="002D7C83">
            <w:pPr>
              <w:cnfStyle w:val="100000000000" w:firstRow="1" w:lastRow="0" w:firstColumn="0" w:lastColumn="0" w:oddVBand="0" w:evenVBand="0" w:oddHBand="0" w:evenHBand="0" w:firstRowFirstColumn="0" w:firstRowLastColumn="0" w:lastRowFirstColumn="0" w:lastRowLastColumn="0"/>
            </w:pPr>
            <w:r>
              <w:t>3.1</w:t>
            </w:r>
          </w:p>
        </w:tc>
        <w:tc>
          <w:tcPr>
            <w:tcW w:w="720" w:type="dxa"/>
          </w:tcPr>
          <w:p w14:paraId="5C03544A" w14:textId="5213546C" w:rsidR="002D7C83" w:rsidRDefault="0021659E" w:rsidP="002D7C83">
            <w:pPr>
              <w:cnfStyle w:val="100000000000" w:firstRow="1" w:lastRow="0" w:firstColumn="0" w:lastColumn="0" w:oddVBand="0" w:evenVBand="0" w:oddHBand="0" w:evenHBand="0" w:firstRowFirstColumn="0" w:firstRowLastColumn="0" w:lastRowFirstColumn="0" w:lastRowLastColumn="0"/>
            </w:pPr>
            <w:r>
              <w:t>3.2</w:t>
            </w:r>
          </w:p>
        </w:tc>
      </w:tr>
      <w:tr w:rsidR="004F39DB" w14:paraId="348E3B14" w14:textId="77777777" w:rsidTr="00216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14:paraId="01A8D6E8" w14:textId="77777777" w:rsidR="000C2091" w:rsidRDefault="000C2091" w:rsidP="000C2091">
            <w:r>
              <w:t>2022-2023</w:t>
            </w:r>
          </w:p>
        </w:tc>
        <w:tc>
          <w:tcPr>
            <w:tcW w:w="2967" w:type="dxa"/>
          </w:tcPr>
          <w:p w14:paraId="45492606" w14:textId="5F714683" w:rsidR="000C2091" w:rsidRDefault="004F39DB" w:rsidP="004F39DB">
            <w:pPr>
              <w:cnfStyle w:val="000000100000" w:firstRow="0" w:lastRow="0" w:firstColumn="0" w:lastColumn="0" w:oddVBand="0" w:evenVBand="0" w:oddHBand="1" w:evenHBand="0" w:firstRowFirstColumn="0" w:firstRowLastColumn="0" w:lastRowFirstColumn="0" w:lastRowLastColumn="0"/>
            </w:pPr>
            <w:r>
              <w:t>Assignments/</w:t>
            </w:r>
            <w:r w:rsidR="00AE33AB" w:rsidRPr="0063253D">
              <w:t>Projects</w:t>
            </w:r>
          </w:p>
        </w:tc>
        <w:tc>
          <w:tcPr>
            <w:tcW w:w="558" w:type="dxa"/>
          </w:tcPr>
          <w:p w14:paraId="2244804F" w14:textId="46091A4F" w:rsidR="000C2091" w:rsidRDefault="000C2091" w:rsidP="000C2091">
            <w:pPr>
              <w:cnfStyle w:val="000000100000" w:firstRow="0" w:lastRow="0" w:firstColumn="0" w:lastColumn="0" w:oddVBand="0" w:evenVBand="0" w:oddHBand="1" w:evenHBand="0" w:firstRowFirstColumn="0" w:firstRowLastColumn="0" w:lastRowFirstColumn="0" w:lastRowLastColumn="0"/>
            </w:pPr>
          </w:p>
        </w:tc>
        <w:tc>
          <w:tcPr>
            <w:tcW w:w="538" w:type="dxa"/>
          </w:tcPr>
          <w:p w14:paraId="38FB2A9F" w14:textId="1D8FE940" w:rsidR="000C2091" w:rsidRDefault="000C2091" w:rsidP="000C2091">
            <w:pPr>
              <w:cnfStyle w:val="000000100000" w:firstRow="0" w:lastRow="0" w:firstColumn="0" w:lastColumn="0" w:oddVBand="0" w:evenVBand="0" w:oddHBand="1" w:evenHBand="0" w:firstRowFirstColumn="0" w:firstRowLastColumn="0" w:lastRowFirstColumn="0" w:lastRowLastColumn="0"/>
            </w:pPr>
          </w:p>
        </w:tc>
        <w:tc>
          <w:tcPr>
            <w:tcW w:w="538" w:type="dxa"/>
          </w:tcPr>
          <w:p w14:paraId="169EDA06" w14:textId="16792AE2" w:rsidR="000C2091" w:rsidRDefault="000C2091" w:rsidP="000C2091">
            <w:pPr>
              <w:cnfStyle w:val="000000100000" w:firstRow="0" w:lastRow="0" w:firstColumn="0" w:lastColumn="0" w:oddVBand="0" w:evenVBand="0" w:oddHBand="1" w:evenHBand="0" w:firstRowFirstColumn="0" w:firstRowLastColumn="0" w:lastRowFirstColumn="0" w:lastRowLastColumn="0"/>
            </w:pPr>
          </w:p>
        </w:tc>
        <w:tc>
          <w:tcPr>
            <w:tcW w:w="563" w:type="dxa"/>
          </w:tcPr>
          <w:p w14:paraId="671EDDDC" w14:textId="47FE27CE" w:rsidR="000C2091" w:rsidRDefault="000C2091" w:rsidP="000C2091">
            <w:pPr>
              <w:cnfStyle w:val="000000100000" w:firstRow="0" w:lastRow="0" w:firstColumn="0" w:lastColumn="0" w:oddVBand="0" w:evenVBand="0" w:oddHBand="1" w:evenHBand="0" w:firstRowFirstColumn="0" w:firstRowLastColumn="0" w:lastRowFirstColumn="0" w:lastRowLastColumn="0"/>
            </w:pPr>
          </w:p>
        </w:tc>
        <w:tc>
          <w:tcPr>
            <w:tcW w:w="540" w:type="dxa"/>
          </w:tcPr>
          <w:p w14:paraId="26323E47" w14:textId="35163774" w:rsidR="000C2091" w:rsidRDefault="000C2091" w:rsidP="000C2091">
            <w:pPr>
              <w:cnfStyle w:val="000000100000" w:firstRow="0" w:lastRow="0" w:firstColumn="0" w:lastColumn="0" w:oddVBand="0" w:evenVBand="0" w:oddHBand="1" w:evenHBand="0" w:firstRowFirstColumn="0" w:firstRowLastColumn="0" w:lastRowFirstColumn="0" w:lastRowLastColumn="0"/>
            </w:pPr>
          </w:p>
        </w:tc>
        <w:tc>
          <w:tcPr>
            <w:tcW w:w="540" w:type="dxa"/>
          </w:tcPr>
          <w:p w14:paraId="708BFF35" w14:textId="35D4270C" w:rsidR="000C2091" w:rsidRDefault="000C2091" w:rsidP="000C2091">
            <w:pPr>
              <w:cnfStyle w:val="000000100000" w:firstRow="0" w:lastRow="0" w:firstColumn="0" w:lastColumn="0" w:oddVBand="0" w:evenVBand="0" w:oddHBand="1" w:evenHBand="0" w:firstRowFirstColumn="0" w:firstRowLastColumn="0" w:lastRowFirstColumn="0" w:lastRowLastColumn="0"/>
            </w:pPr>
          </w:p>
        </w:tc>
        <w:tc>
          <w:tcPr>
            <w:tcW w:w="540" w:type="dxa"/>
          </w:tcPr>
          <w:p w14:paraId="45CA9727" w14:textId="1CACA3E2" w:rsidR="000C2091" w:rsidRDefault="000C2091" w:rsidP="000C2091">
            <w:pPr>
              <w:cnfStyle w:val="000000100000" w:firstRow="0" w:lastRow="0" w:firstColumn="0" w:lastColumn="0" w:oddVBand="0" w:evenVBand="0" w:oddHBand="1" w:evenHBand="0" w:firstRowFirstColumn="0" w:firstRowLastColumn="0" w:lastRowFirstColumn="0" w:lastRowLastColumn="0"/>
            </w:pPr>
          </w:p>
        </w:tc>
        <w:tc>
          <w:tcPr>
            <w:tcW w:w="540" w:type="dxa"/>
          </w:tcPr>
          <w:p w14:paraId="08159999" w14:textId="1B1EEE4E" w:rsidR="000C2091" w:rsidRDefault="007540FF" w:rsidP="000C2091">
            <w:pPr>
              <w:cnfStyle w:val="000000100000" w:firstRow="0" w:lastRow="0" w:firstColumn="0" w:lastColumn="0" w:oddVBand="0" w:evenVBand="0" w:oddHBand="1" w:evenHBand="0" w:firstRowFirstColumn="0" w:firstRowLastColumn="0" w:lastRowFirstColumn="0" w:lastRowLastColumn="0"/>
            </w:pPr>
            <w:r>
              <w:t>x</w:t>
            </w:r>
          </w:p>
        </w:tc>
        <w:tc>
          <w:tcPr>
            <w:tcW w:w="720" w:type="dxa"/>
          </w:tcPr>
          <w:p w14:paraId="3FB241AC" w14:textId="4B2729C9" w:rsidR="000C2091" w:rsidRDefault="007540FF" w:rsidP="000C2091">
            <w:pPr>
              <w:cnfStyle w:val="000000100000" w:firstRow="0" w:lastRow="0" w:firstColumn="0" w:lastColumn="0" w:oddVBand="0" w:evenVBand="0" w:oddHBand="1" w:evenHBand="0" w:firstRowFirstColumn="0" w:firstRowLastColumn="0" w:lastRowFirstColumn="0" w:lastRowLastColumn="0"/>
            </w:pPr>
            <w:r>
              <w:t>x</w:t>
            </w:r>
          </w:p>
        </w:tc>
      </w:tr>
      <w:tr w:rsidR="004F39DB" w14:paraId="708148CE" w14:textId="77777777" w:rsidTr="0021659E">
        <w:tc>
          <w:tcPr>
            <w:cnfStyle w:val="001000000000" w:firstRow="0" w:lastRow="0" w:firstColumn="1" w:lastColumn="0" w:oddVBand="0" w:evenVBand="0" w:oddHBand="0" w:evenHBand="0" w:firstRowFirstColumn="0" w:firstRowLastColumn="0" w:lastRowFirstColumn="0" w:lastRowLastColumn="0"/>
            <w:tcW w:w="1316" w:type="dxa"/>
          </w:tcPr>
          <w:p w14:paraId="4F7D2EB4" w14:textId="77777777" w:rsidR="000C2091" w:rsidRDefault="000C2091" w:rsidP="000C2091">
            <w:r>
              <w:t>2023-2024</w:t>
            </w:r>
          </w:p>
        </w:tc>
        <w:tc>
          <w:tcPr>
            <w:tcW w:w="2967" w:type="dxa"/>
          </w:tcPr>
          <w:p w14:paraId="10759153" w14:textId="31DB722B" w:rsidR="000C2091" w:rsidRDefault="007540FF" w:rsidP="000C2091">
            <w:pPr>
              <w:cnfStyle w:val="000000000000" w:firstRow="0" w:lastRow="0" w:firstColumn="0" w:lastColumn="0" w:oddVBand="0" w:evenVBand="0" w:oddHBand="0" w:evenHBand="0" w:firstRowFirstColumn="0" w:firstRowLastColumn="0" w:lastRowFirstColumn="0" w:lastRowLastColumn="0"/>
            </w:pPr>
            <w:r>
              <w:t>Assignments</w:t>
            </w:r>
            <w:r w:rsidR="004F39DB">
              <w:t>/Quizzes/Exams</w:t>
            </w:r>
          </w:p>
        </w:tc>
        <w:tc>
          <w:tcPr>
            <w:tcW w:w="558" w:type="dxa"/>
          </w:tcPr>
          <w:p w14:paraId="0954E024" w14:textId="3F0EA8A3" w:rsidR="000C2091" w:rsidRDefault="007540FF" w:rsidP="000C2091">
            <w:pPr>
              <w:cnfStyle w:val="000000000000" w:firstRow="0" w:lastRow="0" w:firstColumn="0" w:lastColumn="0" w:oddVBand="0" w:evenVBand="0" w:oddHBand="0" w:evenHBand="0" w:firstRowFirstColumn="0" w:firstRowLastColumn="0" w:lastRowFirstColumn="0" w:lastRowLastColumn="0"/>
            </w:pPr>
            <w:r>
              <w:t>x</w:t>
            </w:r>
          </w:p>
        </w:tc>
        <w:tc>
          <w:tcPr>
            <w:tcW w:w="538" w:type="dxa"/>
          </w:tcPr>
          <w:p w14:paraId="18278764" w14:textId="00CCD9AC" w:rsidR="000C2091" w:rsidRDefault="007540FF" w:rsidP="000C2091">
            <w:pPr>
              <w:cnfStyle w:val="000000000000" w:firstRow="0" w:lastRow="0" w:firstColumn="0" w:lastColumn="0" w:oddVBand="0" w:evenVBand="0" w:oddHBand="0" w:evenHBand="0" w:firstRowFirstColumn="0" w:firstRowLastColumn="0" w:lastRowFirstColumn="0" w:lastRowLastColumn="0"/>
            </w:pPr>
            <w:r>
              <w:t>x</w:t>
            </w:r>
          </w:p>
        </w:tc>
        <w:tc>
          <w:tcPr>
            <w:tcW w:w="538" w:type="dxa"/>
          </w:tcPr>
          <w:p w14:paraId="3F81D7A7" w14:textId="104DFF06" w:rsidR="000C2091" w:rsidRDefault="007540FF" w:rsidP="000C2091">
            <w:pPr>
              <w:cnfStyle w:val="000000000000" w:firstRow="0" w:lastRow="0" w:firstColumn="0" w:lastColumn="0" w:oddVBand="0" w:evenVBand="0" w:oddHBand="0" w:evenHBand="0" w:firstRowFirstColumn="0" w:firstRowLastColumn="0" w:lastRowFirstColumn="0" w:lastRowLastColumn="0"/>
            </w:pPr>
            <w:r>
              <w:t>x</w:t>
            </w:r>
          </w:p>
        </w:tc>
        <w:tc>
          <w:tcPr>
            <w:tcW w:w="563" w:type="dxa"/>
          </w:tcPr>
          <w:p w14:paraId="733AF0B7" w14:textId="597515AB" w:rsidR="000C2091" w:rsidRDefault="007540FF" w:rsidP="000C2091">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37318E86" w14:textId="57FC26B5" w:rsidR="000C2091" w:rsidRDefault="000C2091" w:rsidP="000C2091">
            <w:pPr>
              <w:cnfStyle w:val="000000000000" w:firstRow="0" w:lastRow="0" w:firstColumn="0" w:lastColumn="0" w:oddVBand="0" w:evenVBand="0" w:oddHBand="0" w:evenHBand="0" w:firstRowFirstColumn="0" w:firstRowLastColumn="0" w:lastRowFirstColumn="0" w:lastRowLastColumn="0"/>
            </w:pPr>
          </w:p>
        </w:tc>
        <w:tc>
          <w:tcPr>
            <w:tcW w:w="540" w:type="dxa"/>
          </w:tcPr>
          <w:p w14:paraId="03356FD8" w14:textId="4AC5CA63" w:rsidR="000C2091" w:rsidRDefault="000C2091" w:rsidP="000C2091">
            <w:pPr>
              <w:cnfStyle w:val="000000000000" w:firstRow="0" w:lastRow="0" w:firstColumn="0" w:lastColumn="0" w:oddVBand="0" w:evenVBand="0" w:oddHBand="0" w:evenHBand="0" w:firstRowFirstColumn="0" w:firstRowLastColumn="0" w:lastRowFirstColumn="0" w:lastRowLastColumn="0"/>
            </w:pPr>
          </w:p>
        </w:tc>
        <w:tc>
          <w:tcPr>
            <w:tcW w:w="540" w:type="dxa"/>
          </w:tcPr>
          <w:p w14:paraId="341057AF" w14:textId="1D7C74A9" w:rsidR="000C2091" w:rsidRDefault="000C2091" w:rsidP="000C2091">
            <w:pPr>
              <w:cnfStyle w:val="000000000000" w:firstRow="0" w:lastRow="0" w:firstColumn="0" w:lastColumn="0" w:oddVBand="0" w:evenVBand="0" w:oddHBand="0" w:evenHBand="0" w:firstRowFirstColumn="0" w:firstRowLastColumn="0" w:lastRowFirstColumn="0" w:lastRowLastColumn="0"/>
            </w:pPr>
          </w:p>
        </w:tc>
        <w:tc>
          <w:tcPr>
            <w:tcW w:w="540" w:type="dxa"/>
          </w:tcPr>
          <w:p w14:paraId="7200A07A" w14:textId="4FF54551" w:rsidR="000C2091" w:rsidRDefault="000C2091" w:rsidP="000C2091">
            <w:pPr>
              <w:cnfStyle w:val="000000000000" w:firstRow="0" w:lastRow="0" w:firstColumn="0" w:lastColumn="0" w:oddVBand="0" w:evenVBand="0" w:oddHBand="0" w:evenHBand="0" w:firstRowFirstColumn="0" w:firstRowLastColumn="0" w:lastRowFirstColumn="0" w:lastRowLastColumn="0"/>
            </w:pPr>
          </w:p>
        </w:tc>
        <w:tc>
          <w:tcPr>
            <w:tcW w:w="720" w:type="dxa"/>
          </w:tcPr>
          <w:p w14:paraId="1D19593D" w14:textId="7369F9BB" w:rsidR="000C2091" w:rsidRDefault="000C2091" w:rsidP="000C2091">
            <w:pPr>
              <w:cnfStyle w:val="000000000000" w:firstRow="0" w:lastRow="0" w:firstColumn="0" w:lastColumn="0" w:oddVBand="0" w:evenVBand="0" w:oddHBand="0" w:evenHBand="0" w:firstRowFirstColumn="0" w:firstRowLastColumn="0" w:lastRowFirstColumn="0" w:lastRowLastColumn="0"/>
            </w:pPr>
          </w:p>
        </w:tc>
      </w:tr>
      <w:tr w:rsidR="004F39DB" w14:paraId="6AC21EF3" w14:textId="77777777" w:rsidTr="00216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14:paraId="2AD30A43" w14:textId="77777777" w:rsidR="000C2091" w:rsidRDefault="000C2091" w:rsidP="000C2091">
            <w:r>
              <w:t>2024-2025</w:t>
            </w:r>
          </w:p>
        </w:tc>
        <w:tc>
          <w:tcPr>
            <w:tcW w:w="2967" w:type="dxa"/>
          </w:tcPr>
          <w:p w14:paraId="759916A2" w14:textId="77777777" w:rsidR="007540FF" w:rsidRDefault="007540FF" w:rsidP="000C2091">
            <w:pPr>
              <w:cnfStyle w:val="000000100000" w:firstRow="0" w:lastRow="0" w:firstColumn="0" w:lastColumn="0" w:oddVBand="0" w:evenVBand="0" w:oddHBand="1" w:evenHBand="0" w:firstRowFirstColumn="0" w:firstRowLastColumn="0" w:lastRowFirstColumn="0" w:lastRowLastColumn="0"/>
            </w:pPr>
            <w:r>
              <w:t>Assignments</w:t>
            </w:r>
            <w:r w:rsidR="0063253D" w:rsidRPr="0063253D">
              <w:t>/Quizzes/Exams/</w:t>
            </w:r>
          </w:p>
          <w:p w14:paraId="7D3D76E4" w14:textId="02AE5900" w:rsidR="000C2091" w:rsidRDefault="0063253D" w:rsidP="000C2091">
            <w:pPr>
              <w:cnfStyle w:val="000000100000" w:firstRow="0" w:lastRow="0" w:firstColumn="0" w:lastColumn="0" w:oddVBand="0" w:evenVBand="0" w:oddHBand="1" w:evenHBand="0" w:firstRowFirstColumn="0" w:firstRowLastColumn="0" w:lastRowFirstColumn="0" w:lastRowLastColumn="0"/>
            </w:pPr>
            <w:r w:rsidRPr="0063253D">
              <w:t>Projects</w:t>
            </w:r>
          </w:p>
        </w:tc>
        <w:tc>
          <w:tcPr>
            <w:tcW w:w="558" w:type="dxa"/>
          </w:tcPr>
          <w:p w14:paraId="3A06FEC4" w14:textId="340D4802" w:rsidR="000C2091" w:rsidRDefault="000C2091" w:rsidP="000C2091">
            <w:pPr>
              <w:cnfStyle w:val="000000100000" w:firstRow="0" w:lastRow="0" w:firstColumn="0" w:lastColumn="0" w:oddVBand="0" w:evenVBand="0" w:oddHBand="1" w:evenHBand="0" w:firstRowFirstColumn="0" w:firstRowLastColumn="0" w:lastRowFirstColumn="0" w:lastRowLastColumn="0"/>
            </w:pPr>
          </w:p>
        </w:tc>
        <w:tc>
          <w:tcPr>
            <w:tcW w:w="538" w:type="dxa"/>
          </w:tcPr>
          <w:p w14:paraId="39687B72" w14:textId="7EB2E85A" w:rsidR="000C2091" w:rsidRDefault="000C2091" w:rsidP="000C2091">
            <w:pPr>
              <w:cnfStyle w:val="000000100000" w:firstRow="0" w:lastRow="0" w:firstColumn="0" w:lastColumn="0" w:oddVBand="0" w:evenVBand="0" w:oddHBand="1" w:evenHBand="0" w:firstRowFirstColumn="0" w:firstRowLastColumn="0" w:lastRowFirstColumn="0" w:lastRowLastColumn="0"/>
            </w:pPr>
          </w:p>
        </w:tc>
        <w:tc>
          <w:tcPr>
            <w:tcW w:w="538" w:type="dxa"/>
          </w:tcPr>
          <w:p w14:paraId="7854A0DF" w14:textId="69848273" w:rsidR="000C2091" w:rsidRDefault="000C2091" w:rsidP="000C2091">
            <w:pPr>
              <w:cnfStyle w:val="000000100000" w:firstRow="0" w:lastRow="0" w:firstColumn="0" w:lastColumn="0" w:oddVBand="0" w:evenVBand="0" w:oddHBand="1" w:evenHBand="0" w:firstRowFirstColumn="0" w:firstRowLastColumn="0" w:lastRowFirstColumn="0" w:lastRowLastColumn="0"/>
            </w:pPr>
          </w:p>
        </w:tc>
        <w:tc>
          <w:tcPr>
            <w:tcW w:w="563" w:type="dxa"/>
          </w:tcPr>
          <w:p w14:paraId="61AC90C2" w14:textId="5041FA35" w:rsidR="000C2091" w:rsidRDefault="000C2091" w:rsidP="000C2091">
            <w:pPr>
              <w:cnfStyle w:val="000000100000" w:firstRow="0" w:lastRow="0" w:firstColumn="0" w:lastColumn="0" w:oddVBand="0" w:evenVBand="0" w:oddHBand="1" w:evenHBand="0" w:firstRowFirstColumn="0" w:firstRowLastColumn="0" w:lastRowFirstColumn="0" w:lastRowLastColumn="0"/>
            </w:pPr>
          </w:p>
        </w:tc>
        <w:tc>
          <w:tcPr>
            <w:tcW w:w="540" w:type="dxa"/>
          </w:tcPr>
          <w:p w14:paraId="343A4528" w14:textId="04CD0E69" w:rsidR="000C2091" w:rsidRDefault="007540FF" w:rsidP="000C2091">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3A7BF1D6" w14:textId="037DB0AB" w:rsidR="000C2091" w:rsidRDefault="007540FF" w:rsidP="000C2091">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3FF98492" w14:textId="2471BE72" w:rsidR="000C2091" w:rsidRDefault="007540FF" w:rsidP="000C2091">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625FA91B" w14:textId="3A598396" w:rsidR="000C2091" w:rsidRDefault="000C2091" w:rsidP="000C2091">
            <w:pPr>
              <w:cnfStyle w:val="000000100000" w:firstRow="0" w:lastRow="0" w:firstColumn="0" w:lastColumn="0" w:oddVBand="0" w:evenVBand="0" w:oddHBand="1" w:evenHBand="0" w:firstRowFirstColumn="0" w:firstRowLastColumn="0" w:lastRowFirstColumn="0" w:lastRowLastColumn="0"/>
            </w:pPr>
          </w:p>
        </w:tc>
        <w:tc>
          <w:tcPr>
            <w:tcW w:w="720" w:type="dxa"/>
          </w:tcPr>
          <w:p w14:paraId="0AE7695F" w14:textId="1C104523" w:rsidR="000C2091" w:rsidRDefault="000C2091" w:rsidP="000C2091">
            <w:pPr>
              <w:cnfStyle w:val="000000100000" w:firstRow="0" w:lastRow="0" w:firstColumn="0" w:lastColumn="0" w:oddVBand="0" w:evenVBand="0" w:oddHBand="1" w:evenHBand="0" w:firstRowFirstColumn="0" w:firstRowLastColumn="0" w:lastRowFirstColumn="0" w:lastRowLastColumn="0"/>
            </w:pPr>
          </w:p>
        </w:tc>
      </w:tr>
      <w:tr w:rsidR="004F39DB" w14:paraId="4298D76F" w14:textId="77777777" w:rsidTr="0021659E">
        <w:tc>
          <w:tcPr>
            <w:cnfStyle w:val="001000000000" w:firstRow="0" w:lastRow="0" w:firstColumn="1" w:lastColumn="0" w:oddVBand="0" w:evenVBand="0" w:oddHBand="0" w:evenHBand="0" w:firstRowFirstColumn="0" w:firstRowLastColumn="0" w:lastRowFirstColumn="0" w:lastRowLastColumn="0"/>
            <w:tcW w:w="1316" w:type="dxa"/>
          </w:tcPr>
          <w:p w14:paraId="590CC84A" w14:textId="58423310" w:rsidR="000C2091" w:rsidRDefault="000C2091" w:rsidP="00943016">
            <w:r>
              <w:t>2025-2026</w:t>
            </w:r>
          </w:p>
        </w:tc>
        <w:tc>
          <w:tcPr>
            <w:tcW w:w="2967" w:type="dxa"/>
          </w:tcPr>
          <w:p w14:paraId="12AD4893" w14:textId="4BAD96DB" w:rsidR="000C2091" w:rsidRDefault="004F39DB" w:rsidP="00943016">
            <w:pPr>
              <w:cnfStyle w:val="000000000000" w:firstRow="0" w:lastRow="0" w:firstColumn="0" w:lastColumn="0" w:oddVBand="0" w:evenVBand="0" w:oddHBand="0" w:evenHBand="0" w:firstRowFirstColumn="0" w:firstRowLastColumn="0" w:lastRowFirstColumn="0" w:lastRowLastColumn="0"/>
            </w:pPr>
            <w:r>
              <w:t>Assignments/</w:t>
            </w:r>
            <w:r w:rsidR="0063253D" w:rsidRPr="0063253D">
              <w:t>Projects</w:t>
            </w:r>
          </w:p>
        </w:tc>
        <w:tc>
          <w:tcPr>
            <w:tcW w:w="558" w:type="dxa"/>
          </w:tcPr>
          <w:p w14:paraId="1CC5D7F1" w14:textId="2F7296B7" w:rsidR="000C2091" w:rsidRDefault="000C2091" w:rsidP="00943016">
            <w:pPr>
              <w:cnfStyle w:val="000000000000" w:firstRow="0" w:lastRow="0" w:firstColumn="0" w:lastColumn="0" w:oddVBand="0" w:evenVBand="0" w:oddHBand="0" w:evenHBand="0" w:firstRowFirstColumn="0" w:firstRowLastColumn="0" w:lastRowFirstColumn="0" w:lastRowLastColumn="0"/>
            </w:pPr>
          </w:p>
        </w:tc>
        <w:tc>
          <w:tcPr>
            <w:tcW w:w="538" w:type="dxa"/>
          </w:tcPr>
          <w:p w14:paraId="6CF9F64A" w14:textId="025A4993" w:rsidR="000C2091" w:rsidRDefault="000C2091" w:rsidP="00943016">
            <w:pPr>
              <w:cnfStyle w:val="000000000000" w:firstRow="0" w:lastRow="0" w:firstColumn="0" w:lastColumn="0" w:oddVBand="0" w:evenVBand="0" w:oddHBand="0" w:evenHBand="0" w:firstRowFirstColumn="0" w:firstRowLastColumn="0" w:lastRowFirstColumn="0" w:lastRowLastColumn="0"/>
            </w:pPr>
          </w:p>
        </w:tc>
        <w:tc>
          <w:tcPr>
            <w:tcW w:w="538" w:type="dxa"/>
          </w:tcPr>
          <w:p w14:paraId="4C6A687F" w14:textId="11565045" w:rsidR="000C2091" w:rsidRDefault="000C2091" w:rsidP="00943016">
            <w:pPr>
              <w:cnfStyle w:val="000000000000" w:firstRow="0" w:lastRow="0" w:firstColumn="0" w:lastColumn="0" w:oddVBand="0" w:evenVBand="0" w:oddHBand="0" w:evenHBand="0" w:firstRowFirstColumn="0" w:firstRowLastColumn="0" w:lastRowFirstColumn="0" w:lastRowLastColumn="0"/>
            </w:pPr>
          </w:p>
        </w:tc>
        <w:tc>
          <w:tcPr>
            <w:tcW w:w="563" w:type="dxa"/>
          </w:tcPr>
          <w:p w14:paraId="2937B478" w14:textId="7F15A5FE" w:rsidR="000C2091" w:rsidRDefault="000C2091" w:rsidP="00943016">
            <w:pPr>
              <w:cnfStyle w:val="000000000000" w:firstRow="0" w:lastRow="0" w:firstColumn="0" w:lastColumn="0" w:oddVBand="0" w:evenVBand="0" w:oddHBand="0" w:evenHBand="0" w:firstRowFirstColumn="0" w:firstRowLastColumn="0" w:lastRowFirstColumn="0" w:lastRowLastColumn="0"/>
            </w:pPr>
          </w:p>
        </w:tc>
        <w:tc>
          <w:tcPr>
            <w:tcW w:w="540" w:type="dxa"/>
          </w:tcPr>
          <w:p w14:paraId="59131B63" w14:textId="25FB089C" w:rsidR="000C2091" w:rsidRDefault="000C2091" w:rsidP="00943016">
            <w:pPr>
              <w:cnfStyle w:val="000000000000" w:firstRow="0" w:lastRow="0" w:firstColumn="0" w:lastColumn="0" w:oddVBand="0" w:evenVBand="0" w:oddHBand="0" w:evenHBand="0" w:firstRowFirstColumn="0" w:firstRowLastColumn="0" w:lastRowFirstColumn="0" w:lastRowLastColumn="0"/>
            </w:pPr>
          </w:p>
        </w:tc>
        <w:tc>
          <w:tcPr>
            <w:tcW w:w="540" w:type="dxa"/>
          </w:tcPr>
          <w:p w14:paraId="4D0E7CDB" w14:textId="27930D46" w:rsidR="000C2091" w:rsidRDefault="000C2091" w:rsidP="00943016">
            <w:pPr>
              <w:cnfStyle w:val="000000000000" w:firstRow="0" w:lastRow="0" w:firstColumn="0" w:lastColumn="0" w:oddVBand="0" w:evenVBand="0" w:oddHBand="0" w:evenHBand="0" w:firstRowFirstColumn="0" w:firstRowLastColumn="0" w:lastRowFirstColumn="0" w:lastRowLastColumn="0"/>
            </w:pPr>
          </w:p>
        </w:tc>
        <w:tc>
          <w:tcPr>
            <w:tcW w:w="540" w:type="dxa"/>
          </w:tcPr>
          <w:p w14:paraId="3FD8B9DF" w14:textId="24FB65EE" w:rsidR="000C2091" w:rsidRDefault="000C2091" w:rsidP="00943016">
            <w:pPr>
              <w:cnfStyle w:val="000000000000" w:firstRow="0" w:lastRow="0" w:firstColumn="0" w:lastColumn="0" w:oddVBand="0" w:evenVBand="0" w:oddHBand="0" w:evenHBand="0" w:firstRowFirstColumn="0" w:firstRowLastColumn="0" w:lastRowFirstColumn="0" w:lastRowLastColumn="0"/>
            </w:pPr>
          </w:p>
        </w:tc>
        <w:tc>
          <w:tcPr>
            <w:tcW w:w="540" w:type="dxa"/>
          </w:tcPr>
          <w:p w14:paraId="785F7175" w14:textId="6FCBBAE7" w:rsidR="000C2091" w:rsidRDefault="007540FF" w:rsidP="00943016">
            <w:pPr>
              <w:cnfStyle w:val="000000000000" w:firstRow="0" w:lastRow="0" w:firstColumn="0" w:lastColumn="0" w:oddVBand="0" w:evenVBand="0" w:oddHBand="0" w:evenHBand="0" w:firstRowFirstColumn="0" w:firstRowLastColumn="0" w:lastRowFirstColumn="0" w:lastRowLastColumn="0"/>
            </w:pPr>
            <w:r>
              <w:t>x</w:t>
            </w:r>
          </w:p>
        </w:tc>
        <w:tc>
          <w:tcPr>
            <w:tcW w:w="720" w:type="dxa"/>
          </w:tcPr>
          <w:p w14:paraId="0090805B" w14:textId="2A3DBF77" w:rsidR="000C2091" w:rsidRDefault="007540FF" w:rsidP="00943016">
            <w:pPr>
              <w:cnfStyle w:val="000000000000" w:firstRow="0" w:lastRow="0" w:firstColumn="0" w:lastColumn="0" w:oddVBand="0" w:evenVBand="0" w:oddHBand="0" w:evenHBand="0" w:firstRowFirstColumn="0" w:firstRowLastColumn="0" w:lastRowFirstColumn="0" w:lastRowLastColumn="0"/>
            </w:pPr>
            <w:r>
              <w:t>x</w:t>
            </w:r>
          </w:p>
        </w:tc>
      </w:tr>
      <w:tr w:rsidR="004F39DB" w14:paraId="20BBA8C4" w14:textId="77777777" w:rsidTr="00216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14:paraId="7C8D95E3" w14:textId="53E527D9" w:rsidR="000C2091" w:rsidRDefault="000C2091" w:rsidP="00943016">
            <w:r>
              <w:t>2026-2027</w:t>
            </w:r>
          </w:p>
        </w:tc>
        <w:tc>
          <w:tcPr>
            <w:tcW w:w="2967" w:type="dxa"/>
          </w:tcPr>
          <w:p w14:paraId="5EBC2597" w14:textId="7DB1431B" w:rsidR="000C2091" w:rsidRDefault="0063253D" w:rsidP="00943016">
            <w:pPr>
              <w:cnfStyle w:val="000000100000" w:firstRow="0" w:lastRow="0" w:firstColumn="0" w:lastColumn="0" w:oddVBand="0" w:evenVBand="0" w:oddHBand="1" w:evenHBand="0" w:firstRowFirstColumn="0" w:firstRowLastColumn="0" w:lastRowFirstColumn="0" w:lastRowLastColumn="0"/>
            </w:pPr>
            <w:r w:rsidRPr="0063253D">
              <w:t>Ass</w:t>
            </w:r>
            <w:r w:rsidR="004F39DB">
              <w:t>ignments/Quizzes/Exams</w:t>
            </w:r>
          </w:p>
        </w:tc>
        <w:tc>
          <w:tcPr>
            <w:tcW w:w="558" w:type="dxa"/>
          </w:tcPr>
          <w:p w14:paraId="72FB0312" w14:textId="2C873BBF" w:rsidR="000C2091" w:rsidRDefault="007540FF" w:rsidP="00943016">
            <w:pPr>
              <w:cnfStyle w:val="000000100000" w:firstRow="0" w:lastRow="0" w:firstColumn="0" w:lastColumn="0" w:oddVBand="0" w:evenVBand="0" w:oddHBand="1" w:evenHBand="0" w:firstRowFirstColumn="0" w:firstRowLastColumn="0" w:lastRowFirstColumn="0" w:lastRowLastColumn="0"/>
            </w:pPr>
            <w:r>
              <w:t>x</w:t>
            </w:r>
          </w:p>
        </w:tc>
        <w:tc>
          <w:tcPr>
            <w:tcW w:w="538" w:type="dxa"/>
          </w:tcPr>
          <w:p w14:paraId="22B1B4FD" w14:textId="5905E6EF" w:rsidR="000C2091" w:rsidRDefault="007540FF" w:rsidP="00943016">
            <w:pPr>
              <w:cnfStyle w:val="000000100000" w:firstRow="0" w:lastRow="0" w:firstColumn="0" w:lastColumn="0" w:oddVBand="0" w:evenVBand="0" w:oddHBand="1" w:evenHBand="0" w:firstRowFirstColumn="0" w:firstRowLastColumn="0" w:lastRowFirstColumn="0" w:lastRowLastColumn="0"/>
            </w:pPr>
            <w:r>
              <w:t>x</w:t>
            </w:r>
          </w:p>
        </w:tc>
        <w:tc>
          <w:tcPr>
            <w:tcW w:w="538" w:type="dxa"/>
          </w:tcPr>
          <w:p w14:paraId="167913AC" w14:textId="5526763D" w:rsidR="000C2091" w:rsidRDefault="007540FF" w:rsidP="00943016">
            <w:pPr>
              <w:cnfStyle w:val="000000100000" w:firstRow="0" w:lastRow="0" w:firstColumn="0" w:lastColumn="0" w:oddVBand="0" w:evenVBand="0" w:oddHBand="1" w:evenHBand="0" w:firstRowFirstColumn="0" w:firstRowLastColumn="0" w:lastRowFirstColumn="0" w:lastRowLastColumn="0"/>
            </w:pPr>
            <w:r>
              <w:t>x</w:t>
            </w:r>
          </w:p>
        </w:tc>
        <w:tc>
          <w:tcPr>
            <w:tcW w:w="563" w:type="dxa"/>
          </w:tcPr>
          <w:p w14:paraId="3DF46515" w14:textId="3C4B9B80" w:rsidR="000C2091" w:rsidRDefault="007540FF" w:rsidP="00943016">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63D6A7ED" w14:textId="7B56AAD3" w:rsidR="000C2091" w:rsidRDefault="000C2091" w:rsidP="00943016">
            <w:pPr>
              <w:cnfStyle w:val="000000100000" w:firstRow="0" w:lastRow="0" w:firstColumn="0" w:lastColumn="0" w:oddVBand="0" w:evenVBand="0" w:oddHBand="1" w:evenHBand="0" w:firstRowFirstColumn="0" w:firstRowLastColumn="0" w:lastRowFirstColumn="0" w:lastRowLastColumn="0"/>
            </w:pPr>
          </w:p>
        </w:tc>
        <w:tc>
          <w:tcPr>
            <w:tcW w:w="540" w:type="dxa"/>
          </w:tcPr>
          <w:p w14:paraId="3CF50C02" w14:textId="2B2FC49C" w:rsidR="000C2091" w:rsidRDefault="000C2091" w:rsidP="00943016">
            <w:pPr>
              <w:cnfStyle w:val="000000100000" w:firstRow="0" w:lastRow="0" w:firstColumn="0" w:lastColumn="0" w:oddVBand="0" w:evenVBand="0" w:oddHBand="1" w:evenHBand="0" w:firstRowFirstColumn="0" w:firstRowLastColumn="0" w:lastRowFirstColumn="0" w:lastRowLastColumn="0"/>
            </w:pPr>
          </w:p>
        </w:tc>
        <w:tc>
          <w:tcPr>
            <w:tcW w:w="540" w:type="dxa"/>
          </w:tcPr>
          <w:p w14:paraId="1FDA8B8F" w14:textId="2C33D324" w:rsidR="000C2091" w:rsidRDefault="000C2091" w:rsidP="00943016">
            <w:pPr>
              <w:cnfStyle w:val="000000100000" w:firstRow="0" w:lastRow="0" w:firstColumn="0" w:lastColumn="0" w:oddVBand="0" w:evenVBand="0" w:oddHBand="1" w:evenHBand="0" w:firstRowFirstColumn="0" w:firstRowLastColumn="0" w:lastRowFirstColumn="0" w:lastRowLastColumn="0"/>
            </w:pPr>
          </w:p>
        </w:tc>
        <w:tc>
          <w:tcPr>
            <w:tcW w:w="540" w:type="dxa"/>
          </w:tcPr>
          <w:p w14:paraId="1E28B6D5" w14:textId="14AA697D" w:rsidR="000C2091" w:rsidRDefault="000C2091" w:rsidP="00943016">
            <w:pPr>
              <w:cnfStyle w:val="000000100000" w:firstRow="0" w:lastRow="0" w:firstColumn="0" w:lastColumn="0" w:oddVBand="0" w:evenVBand="0" w:oddHBand="1" w:evenHBand="0" w:firstRowFirstColumn="0" w:firstRowLastColumn="0" w:lastRowFirstColumn="0" w:lastRowLastColumn="0"/>
            </w:pPr>
          </w:p>
        </w:tc>
        <w:tc>
          <w:tcPr>
            <w:tcW w:w="720" w:type="dxa"/>
          </w:tcPr>
          <w:p w14:paraId="1AFAC09B" w14:textId="7F6D33C7" w:rsidR="000C2091" w:rsidRDefault="000C2091" w:rsidP="00943016">
            <w:pPr>
              <w:cnfStyle w:val="000000100000" w:firstRow="0" w:lastRow="0" w:firstColumn="0" w:lastColumn="0" w:oddVBand="0" w:evenVBand="0" w:oddHBand="1" w:evenHBand="0" w:firstRowFirstColumn="0" w:firstRowLastColumn="0" w:lastRowFirstColumn="0" w:lastRowLastColumn="0"/>
            </w:pPr>
          </w:p>
        </w:tc>
      </w:tr>
      <w:tr w:rsidR="004F39DB" w14:paraId="606818C1" w14:textId="77777777" w:rsidTr="0021659E">
        <w:tc>
          <w:tcPr>
            <w:cnfStyle w:val="001000000000" w:firstRow="0" w:lastRow="0" w:firstColumn="1" w:lastColumn="0" w:oddVBand="0" w:evenVBand="0" w:oddHBand="0" w:evenHBand="0" w:firstRowFirstColumn="0" w:firstRowLastColumn="0" w:lastRowFirstColumn="0" w:lastRowLastColumn="0"/>
            <w:tcW w:w="1316" w:type="dxa"/>
          </w:tcPr>
          <w:p w14:paraId="5A46325B" w14:textId="25F13E3B" w:rsidR="000C2091" w:rsidRDefault="000C2091" w:rsidP="00943016">
            <w:r>
              <w:t>2028-2029</w:t>
            </w:r>
          </w:p>
        </w:tc>
        <w:tc>
          <w:tcPr>
            <w:tcW w:w="2967" w:type="dxa"/>
          </w:tcPr>
          <w:p w14:paraId="5206AE04" w14:textId="1A8A5096" w:rsidR="000C2091" w:rsidRDefault="0063253D" w:rsidP="00943016">
            <w:pPr>
              <w:cnfStyle w:val="000000000000" w:firstRow="0" w:lastRow="0" w:firstColumn="0" w:lastColumn="0" w:oddVBand="0" w:evenVBand="0" w:oddHBand="0" w:evenHBand="0" w:firstRowFirstColumn="0" w:firstRowLastColumn="0" w:lastRowFirstColumn="0" w:lastRowLastColumn="0"/>
            </w:pPr>
            <w:r w:rsidRPr="0063253D">
              <w:t>Assignments/Quizzes/Exams/ Projects</w:t>
            </w:r>
          </w:p>
        </w:tc>
        <w:tc>
          <w:tcPr>
            <w:tcW w:w="558" w:type="dxa"/>
          </w:tcPr>
          <w:p w14:paraId="654EAAF0" w14:textId="288AB4FB" w:rsidR="000C2091" w:rsidRDefault="000C2091" w:rsidP="00943016">
            <w:pPr>
              <w:cnfStyle w:val="000000000000" w:firstRow="0" w:lastRow="0" w:firstColumn="0" w:lastColumn="0" w:oddVBand="0" w:evenVBand="0" w:oddHBand="0" w:evenHBand="0" w:firstRowFirstColumn="0" w:firstRowLastColumn="0" w:lastRowFirstColumn="0" w:lastRowLastColumn="0"/>
            </w:pPr>
          </w:p>
        </w:tc>
        <w:tc>
          <w:tcPr>
            <w:tcW w:w="538" w:type="dxa"/>
          </w:tcPr>
          <w:p w14:paraId="1600B113" w14:textId="2FAD6FBB" w:rsidR="000C2091" w:rsidRDefault="000C2091" w:rsidP="00943016">
            <w:pPr>
              <w:cnfStyle w:val="000000000000" w:firstRow="0" w:lastRow="0" w:firstColumn="0" w:lastColumn="0" w:oddVBand="0" w:evenVBand="0" w:oddHBand="0" w:evenHBand="0" w:firstRowFirstColumn="0" w:firstRowLastColumn="0" w:lastRowFirstColumn="0" w:lastRowLastColumn="0"/>
            </w:pPr>
          </w:p>
        </w:tc>
        <w:tc>
          <w:tcPr>
            <w:tcW w:w="538" w:type="dxa"/>
          </w:tcPr>
          <w:p w14:paraId="3395F15B" w14:textId="78A81E0C" w:rsidR="000C2091" w:rsidRDefault="000C2091" w:rsidP="00943016">
            <w:pPr>
              <w:cnfStyle w:val="000000000000" w:firstRow="0" w:lastRow="0" w:firstColumn="0" w:lastColumn="0" w:oddVBand="0" w:evenVBand="0" w:oddHBand="0" w:evenHBand="0" w:firstRowFirstColumn="0" w:firstRowLastColumn="0" w:lastRowFirstColumn="0" w:lastRowLastColumn="0"/>
            </w:pPr>
          </w:p>
        </w:tc>
        <w:tc>
          <w:tcPr>
            <w:tcW w:w="563" w:type="dxa"/>
          </w:tcPr>
          <w:p w14:paraId="1A590687" w14:textId="2C0585BD" w:rsidR="000C2091" w:rsidRDefault="000C2091" w:rsidP="00943016">
            <w:pPr>
              <w:cnfStyle w:val="000000000000" w:firstRow="0" w:lastRow="0" w:firstColumn="0" w:lastColumn="0" w:oddVBand="0" w:evenVBand="0" w:oddHBand="0" w:evenHBand="0" w:firstRowFirstColumn="0" w:firstRowLastColumn="0" w:lastRowFirstColumn="0" w:lastRowLastColumn="0"/>
            </w:pPr>
          </w:p>
        </w:tc>
        <w:tc>
          <w:tcPr>
            <w:tcW w:w="540" w:type="dxa"/>
          </w:tcPr>
          <w:p w14:paraId="645C340B" w14:textId="6F81C0A7" w:rsidR="000C2091" w:rsidRDefault="007540FF" w:rsidP="00943016">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40458361" w14:textId="64A53AAB" w:rsidR="000C2091" w:rsidRDefault="007540FF" w:rsidP="00943016">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45CE03F8" w14:textId="537E2175" w:rsidR="000C2091" w:rsidRDefault="007540FF" w:rsidP="00943016">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0B7B11DF" w14:textId="68319F52" w:rsidR="000C2091" w:rsidRDefault="000C2091" w:rsidP="00943016">
            <w:pPr>
              <w:cnfStyle w:val="000000000000" w:firstRow="0" w:lastRow="0" w:firstColumn="0" w:lastColumn="0" w:oddVBand="0" w:evenVBand="0" w:oddHBand="0" w:evenHBand="0" w:firstRowFirstColumn="0" w:firstRowLastColumn="0" w:lastRowFirstColumn="0" w:lastRowLastColumn="0"/>
            </w:pPr>
          </w:p>
        </w:tc>
        <w:tc>
          <w:tcPr>
            <w:tcW w:w="720" w:type="dxa"/>
          </w:tcPr>
          <w:p w14:paraId="0B694426" w14:textId="6E32B5CD" w:rsidR="000C2091" w:rsidRDefault="000C2091" w:rsidP="00943016">
            <w:pPr>
              <w:cnfStyle w:val="000000000000" w:firstRow="0" w:lastRow="0" w:firstColumn="0" w:lastColumn="0" w:oddVBand="0" w:evenVBand="0" w:oddHBand="0" w:evenHBand="0" w:firstRowFirstColumn="0" w:firstRowLastColumn="0" w:lastRowFirstColumn="0" w:lastRowLastColumn="0"/>
            </w:pPr>
          </w:p>
        </w:tc>
      </w:tr>
      <w:tr w:rsidR="004F39DB" w14:paraId="0F3408A6" w14:textId="77777777" w:rsidTr="00216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14:paraId="148A91BD" w14:textId="267EC3BB" w:rsidR="000C2091" w:rsidRDefault="000C2091" w:rsidP="00943016">
            <w:r>
              <w:t>2029-2030</w:t>
            </w:r>
          </w:p>
        </w:tc>
        <w:tc>
          <w:tcPr>
            <w:tcW w:w="2967" w:type="dxa"/>
          </w:tcPr>
          <w:p w14:paraId="2305A92C" w14:textId="1FC49E9F" w:rsidR="000C2091" w:rsidRDefault="004F39DB" w:rsidP="00943016">
            <w:pPr>
              <w:cnfStyle w:val="000000100000" w:firstRow="0" w:lastRow="0" w:firstColumn="0" w:lastColumn="0" w:oddVBand="0" w:evenVBand="0" w:oddHBand="1" w:evenHBand="0" w:firstRowFirstColumn="0" w:firstRowLastColumn="0" w:lastRowFirstColumn="0" w:lastRowLastColumn="0"/>
            </w:pPr>
            <w:r>
              <w:t>Assignments/</w:t>
            </w:r>
            <w:r w:rsidR="006A5A1E" w:rsidRPr="0063253D">
              <w:t>Projects</w:t>
            </w:r>
          </w:p>
        </w:tc>
        <w:tc>
          <w:tcPr>
            <w:tcW w:w="558" w:type="dxa"/>
          </w:tcPr>
          <w:p w14:paraId="2B37C897" w14:textId="08591AAF" w:rsidR="000C2091" w:rsidRDefault="000C2091" w:rsidP="00943016">
            <w:pPr>
              <w:cnfStyle w:val="000000100000" w:firstRow="0" w:lastRow="0" w:firstColumn="0" w:lastColumn="0" w:oddVBand="0" w:evenVBand="0" w:oddHBand="1" w:evenHBand="0" w:firstRowFirstColumn="0" w:firstRowLastColumn="0" w:lastRowFirstColumn="0" w:lastRowLastColumn="0"/>
            </w:pPr>
          </w:p>
        </w:tc>
        <w:tc>
          <w:tcPr>
            <w:tcW w:w="538" w:type="dxa"/>
          </w:tcPr>
          <w:p w14:paraId="161706E6" w14:textId="5F5DA896" w:rsidR="000C2091" w:rsidRDefault="000C2091" w:rsidP="00943016">
            <w:pPr>
              <w:cnfStyle w:val="000000100000" w:firstRow="0" w:lastRow="0" w:firstColumn="0" w:lastColumn="0" w:oddVBand="0" w:evenVBand="0" w:oddHBand="1" w:evenHBand="0" w:firstRowFirstColumn="0" w:firstRowLastColumn="0" w:lastRowFirstColumn="0" w:lastRowLastColumn="0"/>
            </w:pPr>
          </w:p>
        </w:tc>
        <w:tc>
          <w:tcPr>
            <w:tcW w:w="538" w:type="dxa"/>
          </w:tcPr>
          <w:p w14:paraId="0C706852" w14:textId="1A4831A6" w:rsidR="000C2091" w:rsidRDefault="000C2091" w:rsidP="00943016">
            <w:pPr>
              <w:cnfStyle w:val="000000100000" w:firstRow="0" w:lastRow="0" w:firstColumn="0" w:lastColumn="0" w:oddVBand="0" w:evenVBand="0" w:oddHBand="1" w:evenHBand="0" w:firstRowFirstColumn="0" w:firstRowLastColumn="0" w:lastRowFirstColumn="0" w:lastRowLastColumn="0"/>
            </w:pPr>
          </w:p>
        </w:tc>
        <w:tc>
          <w:tcPr>
            <w:tcW w:w="563" w:type="dxa"/>
          </w:tcPr>
          <w:p w14:paraId="4F5EBF32" w14:textId="009EBACB" w:rsidR="000C2091" w:rsidRDefault="000C2091" w:rsidP="00943016">
            <w:pPr>
              <w:cnfStyle w:val="000000100000" w:firstRow="0" w:lastRow="0" w:firstColumn="0" w:lastColumn="0" w:oddVBand="0" w:evenVBand="0" w:oddHBand="1" w:evenHBand="0" w:firstRowFirstColumn="0" w:firstRowLastColumn="0" w:lastRowFirstColumn="0" w:lastRowLastColumn="0"/>
            </w:pPr>
          </w:p>
        </w:tc>
        <w:tc>
          <w:tcPr>
            <w:tcW w:w="540" w:type="dxa"/>
          </w:tcPr>
          <w:p w14:paraId="00D9BDDB" w14:textId="038B8DA8" w:rsidR="000C2091" w:rsidRDefault="000C2091" w:rsidP="00943016">
            <w:pPr>
              <w:cnfStyle w:val="000000100000" w:firstRow="0" w:lastRow="0" w:firstColumn="0" w:lastColumn="0" w:oddVBand="0" w:evenVBand="0" w:oddHBand="1" w:evenHBand="0" w:firstRowFirstColumn="0" w:firstRowLastColumn="0" w:lastRowFirstColumn="0" w:lastRowLastColumn="0"/>
            </w:pPr>
          </w:p>
        </w:tc>
        <w:tc>
          <w:tcPr>
            <w:tcW w:w="540" w:type="dxa"/>
          </w:tcPr>
          <w:p w14:paraId="3C55221F" w14:textId="4030EF13" w:rsidR="000C2091" w:rsidRDefault="000C2091" w:rsidP="00943016">
            <w:pPr>
              <w:cnfStyle w:val="000000100000" w:firstRow="0" w:lastRow="0" w:firstColumn="0" w:lastColumn="0" w:oddVBand="0" w:evenVBand="0" w:oddHBand="1" w:evenHBand="0" w:firstRowFirstColumn="0" w:firstRowLastColumn="0" w:lastRowFirstColumn="0" w:lastRowLastColumn="0"/>
            </w:pPr>
          </w:p>
        </w:tc>
        <w:tc>
          <w:tcPr>
            <w:tcW w:w="540" w:type="dxa"/>
          </w:tcPr>
          <w:p w14:paraId="290AD582" w14:textId="22AD1040" w:rsidR="000C2091" w:rsidRDefault="000C2091" w:rsidP="00943016">
            <w:pPr>
              <w:cnfStyle w:val="000000100000" w:firstRow="0" w:lastRow="0" w:firstColumn="0" w:lastColumn="0" w:oddVBand="0" w:evenVBand="0" w:oddHBand="1" w:evenHBand="0" w:firstRowFirstColumn="0" w:firstRowLastColumn="0" w:lastRowFirstColumn="0" w:lastRowLastColumn="0"/>
            </w:pPr>
          </w:p>
        </w:tc>
        <w:tc>
          <w:tcPr>
            <w:tcW w:w="540" w:type="dxa"/>
          </w:tcPr>
          <w:p w14:paraId="1FAD9DCB" w14:textId="6985A57B" w:rsidR="000C2091" w:rsidRDefault="007540FF" w:rsidP="00943016">
            <w:pPr>
              <w:cnfStyle w:val="000000100000" w:firstRow="0" w:lastRow="0" w:firstColumn="0" w:lastColumn="0" w:oddVBand="0" w:evenVBand="0" w:oddHBand="1" w:evenHBand="0" w:firstRowFirstColumn="0" w:firstRowLastColumn="0" w:lastRowFirstColumn="0" w:lastRowLastColumn="0"/>
            </w:pPr>
            <w:r>
              <w:t>x</w:t>
            </w:r>
          </w:p>
        </w:tc>
        <w:tc>
          <w:tcPr>
            <w:tcW w:w="720" w:type="dxa"/>
          </w:tcPr>
          <w:p w14:paraId="628B25BF" w14:textId="4375B97D" w:rsidR="000C2091" w:rsidRDefault="007540FF" w:rsidP="00943016">
            <w:pPr>
              <w:cnfStyle w:val="000000100000" w:firstRow="0" w:lastRow="0" w:firstColumn="0" w:lastColumn="0" w:oddVBand="0" w:evenVBand="0" w:oddHBand="1" w:evenHBand="0" w:firstRowFirstColumn="0" w:firstRowLastColumn="0" w:lastRowFirstColumn="0" w:lastRowLastColumn="0"/>
            </w:pPr>
            <w:r>
              <w:t>x</w:t>
            </w:r>
          </w:p>
        </w:tc>
      </w:tr>
    </w:tbl>
    <w:p w14:paraId="342A4E62"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371FAD" w:rsidRPr="005A25E2" w14:paraId="6B89F782" w14:textId="77777777" w:rsidTr="00E81248">
        <w:tc>
          <w:tcPr>
            <w:tcW w:w="9576" w:type="dxa"/>
            <w:shd w:val="clear" w:color="auto" w:fill="DBE5F1" w:themeFill="accent1" w:themeFillTint="33"/>
          </w:tcPr>
          <w:p w14:paraId="560DD3FA" w14:textId="77777777" w:rsidR="00371FAD" w:rsidRPr="00371FAD" w:rsidRDefault="00371FAD" w:rsidP="00371FAD">
            <w:pPr>
              <w:pStyle w:val="Heading2"/>
            </w:pPr>
            <w:r>
              <w:t>Closing the Loop [</w:t>
            </w:r>
            <w:proofErr w:type="spellStart"/>
            <w:proofErr w:type="gramStart"/>
            <w:r>
              <w:t>h,j</w:t>
            </w:r>
            <w:proofErr w:type="gramEnd"/>
            <w:r>
              <w:t>,k</w:t>
            </w:r>
            <w:proofErr w:type="spellEnd"/>
            <w:r>
              <w:t>]</w:t>
            </w:r>
            <w:r w:rsidRPr="00371FAD">
              <w:t xml:space="preserve"> </w:t>
            </w:r>
          </w:p>
        </w:tc>
      </w:tr>
      <w:tr w:rsidR="00371FAD" w:rsidRPr="005A25E2" w14:paraId="5889F1C8" w14:textId="77777777" w:rsidTr="00E81248">
        <w:tc>
          <w:tcPr>
            <w:tcW w:w="9576" w:type="dxa"/>
            <w:shd w:val="clear" w:color="auto" w:fill="244061" w:themeFill="accent1" w:themeFillShade="80"/>
          </w:tcPr>
          <w:p w14:paraId="26E92054" w14:textId="77777777" w:rsidR="00371FAD" w:rsidRPr="005A25E2" w:rsidRDefault="00150B16" w:rsidP="00E81248">
            <w:pPr>
              <w:rPr>
                <w:rFonts w:asciiTheme="minorHAnsi" w:eastAsiaTheme="minorHAnsi" w:hAnsiTheme="minorHAnsi" w:cstheme="minorBidi"/>
                <w:b/>
              </w:rPr>
            </w:pPr>
            <w:r>
              <w:rPr>
                <w:rFonts w:asciiTheme="minorHAnsi" w:eastAsiaTheme="minorHAnsi" w:hAnsiTheme="minorHAnsi" w:cstheme="minorBidi"/>
                <w:b/>
              </w:rPr>
              <w:t>Fresno State Closing the Loop process is described immediately below.</w:t>
            </w:r>
          </w:p>
        </w:tc>
      </w:tr>
      <w:tr w:rsidR="00371FAD" w:rsidRPr="005A25E2" w14:paraId="02FACFF0" w14:textId="77777777" w:rsidTr="00E81248">
        <w:tc>
          <w:tcPr>
            <w:tcW w:w="9576" w:type="dxa"/>
            <w:shd w:val="clear" w:color="auto" w:fill="DBE5F1" w:themeFill="accent1" w:themeFillTint="33"/>
          </w:tcPr>
          <w:p w14:paraId="3F0D797F" w14:textId="77777777" w:rsidR="00371FAD" w:rsidRPr="00E14658" w:rsidRDefault="00371FAD" w:rsidP="00371FAD">
            <w:pPr>
              <w:pStyle w:val="Heading2"/>
              <w:numPr>
                <w:ilvl w:val="0"/>
                <w:numId w:val="0"/>
              </w:numPr>
            </w:pPr>
            <w:r>
              <w:t>A major assessment report, which focuses on assessment activities carried out the previous academic year, is submitted in September of each academic year and evaluated by the Learning Assessment Team and Director of Assessment at Fresno State.</w:t>
            </w:r>
          </w:p>
        </w:tc>
      </w:tr>
      <w:tr w:rsidR="00371FAD" w:rsidRPr="005A25E2" w14:paraId="0F0F626E" w14:textId="77777777" w:rsidTr="00E81248">
        <w:trPr>
          <w:trHeight w:val="713"/>
        </w:trPr>
        <w:tc>
          <w:tcPr>
            <w:tcW w:w="9576" w:type="dxa"/>
          </w:tcPr>
          <w:p w14:paraId="4255B038" w14:textId="54912B36" w:rsidR="004F39DB" w:rsidRDefault="00087398" w:rsidP="004F39DB">
            <w:r w:rsidRPr="00087398">
              <w:rPr>
                <w:rFonts w:asciiTheme="minorHAnsi" w:eastAsiaTheme="minorHAnsi" w:hAnsiTheme="minorHAnsi" w:cstheme="minorBidi"/>
              </w:rPr>
              <w:t xml:space="preserve">Program/Department Closing the Loop process: </w:t>
            </w:r>
            <w:r w:rsidR="004F39DB" w:rsidRPr="00E36924">
              <w:t>All assignments and projects are evaluated using rubrics tha</w:t>
            </w:r>
            <w:r w:rsidR="004F39DB">
              <w:t>t assess various criteria within the</w:t>
            </w:r>
            <w:r w:rsidR="004F39DB" w:rsidRPr="00E36924">
              <w:t xml:space="preserve"> s</w:t>
            </w:r>
            <w:r w:rsidR="004F39DB">
              <w:t xml:space="preserve">pecific course and assignment. The MCJ department has several option areas (Advertising/PR, Digital Journalism, Broadcasting and Film). </w:t>
            </w:r>
            <w:r w:rsidR="004603B4">
              <w:t>Each</w:t>
            </w:r>
            <w:r w:rsidR="004F39DB">
              <w:t xml:space="preserve"> area may achieve the </w:t>
            </w:r>
            <w:r w:rsidR="004603B4">
              <w:t xml:space="preserve">specific </w:t>
            </w:r>
            <w:r w:rsidR="004F39DB">
              <w:t xml:space="preserve">MCJ learning outcome through differing means and criteria within their </w:t>
            </w:r>
            <w:r w:rsidR="004603B4">
              <w:t xml:space="preserve">course </w:t>
            </w:r>
            <w:r w:rsidR="004F39DB">
              <w:t>assignments. Therefore, rubrics are different in each course.</w:t>
            </w:r>
          </w:p>
          <w:p w14:paraId="26290772" w14:textId="1D2A90E5" w:rsidR="00150B16" w:rsidRPr="00394CC7" w:rsidRDefault="00087398" w:rsidP="00AC556D">
            <w:pPr>
              <w:rPr>
                <w:rFonts w:asciiTheme="minorHAnsi" w:eastAsiaTheme="minorHAnsi" w:hAnsiTheme="minorHAnsi" w:cstheme="minorBidi"/>
              </w:rPr>
            </w:pPr>
            <w:r w:rsidRPr="00087398">
              <w:rPr>
                <w:rFonts w:asciiTheme="minorHAnsi" w:eastAsiaTheme="minorHAnsi" w:hAnsiTheme="minorHAnsi" w:cstheme="minorBidi"/>
              </w:rPr>
              <w:t>At the end of every academic year, the assessment coordinator gathers all assessment activities and rubrics from MCJ faculty. This material is then used to complete the</w:t>
            </w:r>
            <w:r w:rsidR="00AC556D">
              <w:rPr>
                <w:rFonts w:asciiTheme="minorHAnsi" w:eastAsiaTheme="minorHAnsi" w:hAnsiTheme="minorHAnsi" w:cstheme="minorBidi"/>
              </w:rPr>
              <w:t xml:space="preserve"> year-end report and to discuss within faculty meetings about any possible changes that need to be made. New faculty are trained about assessment activities and how to develop appropriate rubrics for assessing the correct learning outcomes. </w:t>
            </w:r>
          </w:p>
        </w:tc>
      </w:tr>
    </w:tbl>
    <w:p w14:paraId="5C3FCA69" w14:textId="77777777" w:rsidR="00DF2971" w:rsidRDefault="00DF2971" w:rsidP="00E14658"/>
    <w:sectPr w:rsidR="00DF29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3808" w14:textId="77777777" w:rsidR="00764DD2" w:rsidRDefault="00764DD2" w:rsidP="00DF2971">
      <w:pPr>
        <w:spacing w:after="0" w:line="240" w:lineRule="auto"/>
      </w:pPr>
      <w:r>
        <w:separator/>
      </w:r>
    </w:p>
  </w:endnote>
  <w:endnote w:type="continuationSeparator" w:id="0">
    <w:p w14:paraId="01D20120" w14:textId="77777777" w:rsidR="00764DD2" w:rsidRDefault="00764DD2" w:rsidP="00D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C1EB" w14:textId="4838CE29" w:rsidR="00DF2971" w:rsidRDefault="00DF2971" w:rsidP="00DF2971">
    <w:pPr>
      <w:pStyle w:val="Footer"/>
      <w:jc w:val="center"/>
    </w:pPr>
    <w:r>
      <w:fldChar w:fldCharType="begin"/>
    </w:r>
    <w:r>
      <w:instrText xml:space="preserve"> DATE \@ "M/d/yyyy" </w:instrText>
    </w:r>
    <w:r>
      <w:fldChar w:fldCharType="separate"/>
    </w:r>
    <w:r w:rsidR="00D45B31">
      <w:rPr>
        <w:noProof/>
      </w:rPr>
      <w:t>9/15/2022</w:t>
    </w:r>
    <w:r>
      <w:fldChar w:fldCharType="end"/>
    </w:r>
    <w:r w:rsidR="009E74A9">
      <w:t xml:space="preserve"> </w:t>
    </w:r>
    <w:r>
      <w:t xml:space="preserve">- page </w:t>
    </w:r>
    <w:r>
      <w:fldChar w:fldCharType="begin"/>
    </w:r>
    <w:r>
      <w:instrText xml:space="preserve"> PAGE   \* MERGEFORMAT </w:instrText>
    </w:r>
    <w:r>
      <w:fldChar w:fldCharType="separate"/>
    </w:r>
    <w:r w:rsidR="00E74802">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5932" w14:textId="77777777" w:rsidR="00764DD2" w:rsidRDefault="00764DD2" w:rsidP="00DF2971">
      <w:pPr>
        <w:spacing w:after="0" w:line="240" w:lineRule="auto"/>
      </w:pPr>
      <w:r>
        <w:separator/>
      </w:r>
    </w:p>
  </w:footnote>
  <w:footnote w:type="continuationSeparator" w:id="0">
    <w:p w14:paraId="33728345" w14:textId="77777777" w:rsidR="00764DD2" w:rsidRDefault="00764DD2" w:rsidP="00DF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02012E"/>
    <w:multiLevelType w:val="multilevel"/>
    <w:tmpl w:val="B282C3C2"/>
    <w:lvl w:ilvl="0">
      <w:start w:val="1"/>
      <w:numFmt w:val="upperRoman"/>
      <w:pStyle w:val="Heading2"/>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45E69CA"/>
    <w:multiLevelType w:val="hybridMultilevel"/>
    <w:tmpl w:val="733EA2E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6AF63D6"/>
    <w:multiLevelType w:val="hybridMultilevel"/>
    <w:tmpl w:val="A3821E82"/>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num w:numId="1" w16cid:durableId="1363167359">
    <w:abstractNumId w:val="4"/>
  </w:num>
  <w:num w:numId="2" w16cid:durableId="1777408112">
    <w:abstractNumId w:val="8"/>
  </w:num>
  <w:num w:numId="3" w16cid:durableId="1416585785">
    <w:abstractNumId w:val="6"/>
  </w:num>
  <w:num w:numId="4" w16cid:durableId="1624383594">
    <w:abstractNumId w:val="1"/>
  </w:num>
  <w:num w:numId="5" w16cid:durableId="1826162662">
    <w:abstractNumId w:val="2"/>
  </w:num>
  <w:num w:numId="6" w16cid:durableId="546989541">
    <w:abstractNumId w:val="3"/>
  </w:num>
  <w:num w:numId="7" w16cid:durableId="421730342">
    <w:abstractNumId w:val="0"/>
  </w:num>
  <w:num w:numId="8" w16cid:durableId="2103254710">
    <w:abstractNumId w:val="5"/>
  </w:num>
  <w:num w:numId="9" w16cid:durableId="2121415882">
    <w:abstractNumId w:val="4"/>
    <w:lvlOverride w:ilvl="0">
      <w:startOverride w:val="7"/>
    </w:lvlOverride>
  </w:num>
  <w:num w:numId="10" w16cid:durableId="465244770">
    <w:abstractNumId w:val="9"/>
  </w:num>
  <w:num w:numId="11" w16cid:durableId="1578897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71"/>
    <w:rsid w:val="000425EB"/>
    <w:rsid w:val="00045947"/>
    <w:rsid w:val="000734E9"/>
    <w:rsid w:val="00087398"/>
    <w:rsid w:val="000C2091"/>
    <w:rsid w:val="000D1A3E"/>
    <w:rsid w:val="000D71C8"/>
    <w:rsid w:val="00150B16"/>
    <w:rsid w:val="00156363"/>
    <w:rsid w:val="001658BC"/>
    <w:rsid w:val="001A113B"/>
    <w:rsid w:val="001D2CA4"/>
    <w:rsid w:val="001E269B"/>
    <w:rsid w:val="001F1EBC"/>
    <w:rsid w:val="0021659E"/>
    <w:rsid w:val="00237260"/>
    <w:rsid w:val="002448B1"/>
    <w:rsid w:val="00244CF7"/>
    <w:rsid w:val="002547B2"/>
    <w:rsid w:val="00256783"/>
    <w:rsid w:val="002A48AD"/>
    <w:rsid w:val="002C49A9"/>
    <w:rsid w:val="002D2691"/>
    <w:rsid w:val="002D7C83"/>
    <w:rsid w:val="002E38FF"/>
    <w:rsid w:val="00335806"/>
    <w:rsid w:val="00355573"/>
    <w:rsid w:val="0035701E"/>
    <w:rsid w:val="00371FAD"/>
    <w:rsid w:val="00394235"/>
    <w:rsid w:val="00394CC7"/>
    <w:rsid w:val="003A7548"/>
    <w:rsid w:val="003B7123"/>
    <w:rsid w:val="004103B5"/>
    <w:rsid w:val="00446253"/>
    <w:rsid w:val="004603B4"/>
    <w:rsid w:val="00461A79"/>
    <w:rsid w:val="004963AE"/>
    <w:rsid w:val="004B663E"/>
    <w:rsid w:val="004F39DB"/>
    <w:rsid w:val="00510BC1"/>
    <w:rsid w:val="00525FF2"/>
    <w:rsid w:val="00550EB7"/>
    <w:rsid w:val="005A2B5C"/>
    <w:rsid w:val="005A4221"/>
    <w:rsid w:val="005B4355"/>
    <w:rsid w:val="00630DD5"/>
    <w:rsid w:val="0063253D"/>
    <w:rsid w:val="00646514"/>
    <w:rsid w:val="00691629"/>
    <w:rsid w:val="006A28BD"/>
    <w:rsid w:val="006A5A1E"/>
    <w:rsid w:val="006B4D6B"/>
    <w:rsid w:val="00704463"/>
    <w:rsid w:val="00714A80"/>
    <w:rsid w:val="0072416A"/>
    <w:rsid w:val="00725370"/>
    <w:rsid w:val="00745749"/>
    <w:rsid w:val="007540FF"/>
    <w:rsid w:val="00764DD2"/>
    <w:rsid w:val="007A2F55"/>
    <w:rsid w:val="007E52A3"/>
    <w:rsid w:val="0084403D"/>
    <w:rsid w:val="00855543"/>
    <w:rsid w:val="008B73EF"/>
    <w:rsid w:val="008D6BB9"/>
    <w:rsid w:val="009801C1"/>
    <w:rsid w:val="00991BB0"/>
    <w:rsid w:val="009C18F0"/>
    <w:rsid w:val="009E4FF5"/>
    <w:rsid w:val="009E5B76"/>
    <w:rsid w:val="009E74A9"/>
    <w:rsid w:val="009F20C9"/>
    <w:rsid w:val="00A15BFE"/>
    <w:rsid w:val="00A17F49"/>
    <w:rsid w:val="00A6569B"/>
    <w:rsid w:val="00AB3CC6"/>
    <w:rsid w:val="00AC1082"/>
    <w:rsid w:val="00AC556D"/>
    <w:rsid w:val="00AE33AB"/>
    <w:rsid w:val="00AF3F18"/>
    <w:rsid w:val="00B2321A"/>
    <w:rsid w:val="00B2392E"/>
    <w:rsid w:val="00BC5F79"/>
    <w:rsid w:val="00BE0EB4"/>
    <w:rsid w:val="00C54446"/>
    <w:rsid w:val="00CD2312"/>
    <w:rsid w:val="00CD2789"/>
    <w:rsid w:val="00D02833"/>
    <w:rsid w:val="00D04006"/>
    <w:rsid w:val="00D14D6F"/>
    <w:rsid w:val="00D45B31"/>
    <w:rsid w:val="00D731B5"/>
    <w:rsid w:val="00D9333B"/>
    <w:rsid w:val="00DA50C4"/>
    <w:rsid w:val="00DC515D"/>
    <w:rsid w:val="00DF2971"/>
    <w:rsid w:val="00DF3BFC"/>
    <w:rsid w:val="00E14658"/>
    <w:rsid w:val="00E36924"/>
    <w:rsid w:val="00E65237"/>
    <w:rsid w:val="00E74802"/>
    <w:rsid w:val="00EC4650"/>
    <w:rsid w:val="00ED1456"/>
    <w:rsid w:val="00F5419F"/>
    <w:rsid w:val="00F76A81"/>
    <w:rsid w:val="00FB34BA"/>
    <w:rsid w:val="00FB608A"/>
    <w:rsid w:val="00FC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BD7F"/>
  <w15:docId w15:val="{F80A1FBC-C3E7-4D67-9697-F3DC1CE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1"/>
    <w:rPr>
      <w:rFonts w:ascii="Calibri" w:eastAsia="Calibri" w:hAnsi="Calibri" w:cs="Times New Roman"/>
    </w:rPr>
  </w:style>
  <w:style w:type="paragraph" w:styleId="Heading1">
    <w:name w:val="heading 1"/>
    <w:basedOn w:val="Normal"/>
    <w:next w:val="Normal"/>
    <w:link w:val="Heading1Char"/>
    <w:uiPriority w:val="9"/>
    <w:qFormat/>
    <w:rsid w:val="00A656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 w:type="character" w:styleId="Hyperlink">
    <w:name w:val="Hyperlink"/>
    <w:basedOn w:val="DefaultParagraphFont"/>
    <w:uiPriority w:val="99"/>
    <w:unhideWhenUsed/>
    <w:rsid w:val="006B4D6B"/>
    <w:rPr>
      <w:color w:val="0000FF" w:themeColor="hyperlink"/>
      <w:u w:val="single"/>
    </w:rPr>
  </w:style>
  <w:style w:type="table" w:styleId="LightShading-Accent1">
    <w:name w:val="Light Shading Accent 1"/>
    <w:basedOn w:val="TableNormal"/>
    <w:uiPriority w:val="60"/>
    <w:rsid w:val="00150B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394235"/>
    <w:rPr>
      <w:color w:val="800080" w:themeColor="followedHyperlink"/>
      <w:u w:val="single"/>
    </w:rPr>
  </w:style>
  <w:style w:type="character" w:customStyle="1" w:styleId="Heading1Char">
    <w:name w:val="Heading 1 Char"/>
    <w:basedOn w:val="DefaultParagraphFont"/>
    <w:link w:val="Heading1"/>
    <w:uiPriority w:val="9"/>
    <w:rsid w:val="00A6569B"/>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A6569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snostate.edu/academics/oie/assessment/fresno-state-assess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A24D-2008-4F8B-918F-174BA59B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Pierce</dc:creator>
  <cp:lastModifiedBy>Doug Fraleigh</cp:lastModifiedBy>
  <cp:revision>2</cp:revision>
  <cp:lastPrinted>2022-09-01T20:14:00Z</cp:lastPrinted>
  <dcterms:created xsi:type="dcterms:W3CDTF">2022-09-16T00:27:00Z</dcterms:created>
  <dcterms:modified xsi:type="dcterms:W3CDTF">2022-09-16T00:27:00Z</dcterms:modified>
</cp:coreProperties>
</file>