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F0D7"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53332688" w14:textId="77777777" w:rsidTr="00335806">
        <w:tc>
          <w:tcPr>
            <w:tcW w:w="9576" w:type="dxa"/>
            <w:shd w:val="clear" w:color="auto" w:fill="DBE5F1" w:themeFill="accent1" w:themeFillTint="33"/>
          </w:tcPr>
          <w:p w14:paraId="5A954FCE" w14:textId="77777777" w:rsidR="006B4D6B"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2D237AA9" w14:textId="77777777" w:rsidR="00DF2971" w:rsidRDefault="006877A4" w:rsidP="009739D0">
            <w:pPr>
              <w:jc w:val="center"/>
              <w:rPr>
                <w:rFonts w:asciiTheme="minorHAnsi" w:eastAsiaTheme="minorHAnsi" w:hAnsiTheme="minorHAnsi" w:cstheme="minorBidi"/>
                <w:b/>
              </w:rPr>
            </w:pPr>
            <w:r>
              <w:rPr>
                <w:rFonts w:asciiTheme="minorHAnsi" w:eastAsiaTheme="minorHAnsi" w:hAnsiTheme="minorHAnsi" w:cstheme="minorBidi"/>
                <w:b/>
              </w:rPr>
              <w:t>College of Social Sciences</w:t>
            </w:r>
          </w:p>
          <w:p w14:paraId="452583A8" w14:textId="77777777" w:rsidR="00DF2971" w:rsidRDefault="006877A4" w:rsidP="009739D0">
            <w:pPr>
              <w:jc w:val="center"/>
              <w:rPr>
                <w:rFonts w:asciiTheme="minorHAnsi" w:eastAsiaTheme="minorHAnsi" w:hAnsiTheme="minorHAnsi" w:cstheme="minorBidi"/>
                <w:b/>
              </w:rPr>
            </w:pPr>
            <w:r>
              <w:rPr>
                <w:rFonts w:asciiTheme="minorHAnsi" w:eastAsiaTheme="minorHAnsi" w:hAnsiTheme="minorHAnsi" w:cstheme="minorBidi"/>
                <w:b/>
              </w:rPr>
              <w:t>Criminology B.S.</w:t>
            </w:r>
          </w:p>
          <w:p w14:paraId="4B388AD7" w14:textId="77777777" w:rsidR="006B4D6B" w:rsidRPr="005A25E2" w:rsidRDefault="006B4D6B" w:rsidP="006877A4">
            <w:pPr>
              <w:jc w:val="center"/>
              <w:rPr>
                <w:rFonts w:asciiTheme="minorHAnsi" w:eastAsiaTheme="minorHAnsi" w:hAnsiTheme="minorHAnsi" w:cstheme="minorBidi"/>
                <w:b/>
              </w:rPr>
            </w:pPr>
            <w:r>
              <w:rPr>
                <w:rFonts w:asciiTheme="minorHAnsi" w:eastAsiaTheme="minorHAnsi" w:hAnsiTheme="minorHAnsi" w:cstheme="minorBidi"/>
                <w:b/>
              </w:rPr>
              <w:t>Department</w:t>
            </w:r>
            <w:r w:rsidR="006877A4">
              <w:rPr>
                <w:rFonts w:asciiTheme="minorHAnsi" w:eastAsiaTheme="minorHAnsi" w:hAnsiTheme="minorHAnsi" w:cstheme="minorBidi"/>
                <w:b/>
              </w:rPr>
              <w:t xml:space="preserve"> of Criminology: Monica Summers</w:t>
            </w:r>
          </w:p>
        </w:tc>
      </w:tr>
      <w:tr w:rsidR="00DF2971" w:rsidRPr="005A25E2" w14:paraId="56B3F574" w14:textId="77777777" w:rsidTr="00335806">
        <w:tc>
          <w:tcPr>
            <w:tcW w:w="9576" w:type="dxa"/>
            <w:shd w:val="clear" w:color="auto" w:fill="244061" w:themeFill="accent1" w:themeFillShade="80"/>
          </w:tcPr>
          <w:p w14:paraId="6C5A13BC"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2BD73DF6" w14:textId="77777777" w:rsidTr="00335806">
        <w:tc>
          <w:tcPr>
            <w:tcW w:w="9576" w:type="dxa"/>
            <w:shd w:val="clear" w:color="auto" w:fill="DBE5F1" w:themeFill="accent1" w:themeFillTint="33"/>
          </w:tcPr>
          <w:p w14:paraId="50DC3B2E" w14:textId="77777777" w:rsidR="00DF2971" w:rsidRPr="00E14658" w:rsidRDefault="00D14D6F" w:rsidP="00D14D6F">
            <w:pPr>
              <w:pStyle w:val="Heading2"/>
            </w:pPr>
            <w:r>
              <w:t>Mission Statement</w:t>
            </w:r>
          </w:p>
        </w:tc>
      </w:tr>
      <w:tr w:rsidR="00DF2971" w:rsidRPr="005A25E2" w14:paraId="31D7FFA3" w14:textId="77777777" w:rsidTr="00335806">
        <w:trPr>
          <w:trHeight w:val="713"/>
        </w:trPr>
        <w:tc>
          <w:tcPr>
            <w:tcW w:w="9576" w:type="dxa"/>
          </w:tcPr>
          <w:p w14:paraId="7B70CF92" w14:textId="500CF971" w:rsidR="00DF2971" w:rsidRPr="00051965" w:rsidRDefault="006877A4" w:rsidP="009739D0">
            <w:pPr>
              <w:rPr>
                <w:rFonts w:asciiTheme="minorHAnsi" w:eastAsiaTheme="minorHAnsi" w:hAnsiTheme="minorHAnsi" w:cstheme="minorBidi"/>
              </w:rPr>
            </w:pPr>
            <w:r w:rsidRPr="00051965">
              <w:rPr>
                <w:rFonts w:asciiTheme="minorHAnsi" w:hAnsiTheme="minorHAnsi"/>
              </w:rPr>
              <w:t>The general mission of the Department of Criminology at California State University, Fresno, is to offer high-quality</w:t>
            </w:r>
            <w:r w:rsidR="00EA16A0">
              <w:rPr>
                <w:rFonts w:asciiTheme="minorHAnsi" w:hAnsiTheme="minorHAnsi"/>
              </w:rPr>
              <w:t xml:space="preserve"> </w:t>
            </w:r>
            <w:r w:rsidRPr="00051965">
              <w:rPr>
                <w:rFonts w:asciiTheme="minorHAnsi" w:hAnsiTheme="minorHAnsi"/>
              </w:rPr>
              <w:t>educational opportunities to qualified students at the bachelor's degree level. The Department of Criminology's mission statement for undergraduate education includes 1) offering quality academic programs, 2) promoting and enhancing the teaching and learning experience of students and faculty, 3) preparing students for entry into criminal justice system agencies, and 4) preparing students for graduate education. The mission will be accomplished in an environment of mutual respect and support among students, faculty, and staff. The Department of Criminology's undergraduate mission will complement the Department's overall mission and the missions of the College of Social Sciences and California State University, Fresno.</w:t>
            </w:r>
          </w:p>
        </w:tc>
      </w:tr>
    </w:tbl>
    <w:p w14:paraId="4676E3C3" w14:textId="77777777" w:rsidR="00F76A81" w:rsidRDefault="00F76A81" w:rsidP="0035701E">
      <w:pPr>
        <w:rPr>
          <w:szCs w:val="20"/>
        </w:rPr>
      </w:pPr>
    </w:p>
    <w:p w14:paraId="5A0C779F" w14:textId="77777777" w:rsidR="00D14D6F" w:rsidRDefault="006B4D6B" w:rsidP="006B4D6B">
      <w:pPr>
        <w:pStyle w:val="Heading2"/>
      </w:pPr>
      <w:r>
        <w:t xml:space="preserve">Institutional Learning Outcomes, </w:t>
      </w:r>
      <w:r w:rsidR="003D535E">
        <w:t>Department</w:t>
      </w:r>
      <w:r>
        <w:t xml:space="preserve"> Learning O</w:t>
      </w:r>
      <w:r w:rsidR="003D535E">
        <w:t>utcomes/Goals, and SLO’s</w:t>
      </w:r>
    </w:p>
    <w:p w14:paraId="2B55E90D" w14:textId="77777777" w:rsidR="00394CC7" w:rsidRDefault="00051965" w:rsidP="00544B53">
      <w:pPr>
        <w:pStyle w:val="ListParagraph"/>
        <w:numPr>
          <w:ilvl w:val="1"/>
          <w:numId w:val="1"/>
        </w:numPr>
      </w:pPr>
      <w:r w:rsidRPr="003D535E">
        <w:rPr>
          <w:b/>
        </w:rPr>
        <w:t>Institutional Learning Outcomes:</w:t>
      </w:r>
      <w:r w:rsidR="006B4D6B">
        <w:t xml:space="preserve"> Fresno State ILO’s are posted on the following webpage: </w:t>
      </w:r>
      <w:hyperlink r:id="rId8" w:history="1">
        <w:r w:rsidR="006B4D6B" w:rsidRPr="001F369C">
          <w:rPr>
            <w:rStyle w:val="Hyperlink"/>
          </w:rPr>
          <w:t>http://fresnostate.edu/academics/oie/assessment/fresno-state-assessment.html</w:t>
        </w:r>
      </w:hyperlink>
      <w:r w:rsidR="00394CC7">
        <w:rPr>
          <w:rStyle w:val="Hyperlink"/>
          <w:u w:val="none"/>
        </w:rPr>
        <w:t xml:space="preserve"> </w:t>
      </w:r>
    </w:p>
    <w:p w14:paraId="19DA6CD8" w14:textId="77777777" w:rsidR="006B4D6B" w:rsidRPr="003D535E" w:rsidRDefault="00051965" w:rsidP="006B4D6B">
      <w:pPr>
        <w:pStyle w:val="ListParagraph"/>
        <w:numPr>
          <w:ilvl w:val="1"/>
          <w:numId w:val="1"/>
        </w:numPr>
        <w:rPr>
          <w:b/>
        </w:rPr>
      </w:pPr>
      <w:r w:rsidRPr="003D535E">
        <w:rPr>
          <w:b/>
        </w:rPr>
        <w:t xml:space="preserve">Department </w:t>
      </w:r>
      <w:r w:rsidR="00544B53" w:rsidRPr="003D535E">
        <w:rPr>
          <w:b/>
        </w:rPr>
        <w:t>Goals</w:t>
      </w:r>
      <w:r w:rsidR="006B4D6B" w:rsidRPr="003D535E">
        <w:rPr>
          <w:b/>
        </w:rPr>
        <w:t xml:space="preserve"> and related SLO’s</w:t>
      </w:r>
    </w:p>
    <w:p w14:paraId="6B8E5B21" w14:textId="77777777" w:rsidR="00FB608A" w:rsidRDefault="00544B53" w:rsidP="00FB608A">
      <w:pPr>
        <w:pStyle w:val="ListParagraph"/>
        <w:numPr>
          <w:ilvl w:val="2"/>
          <w:numId w:val="1"/>
        </w:numPr>
      </w:pPr>
      <w:r w:rsidRPr="00544B53">
        <w:rPr>
          <w:b/>
        </w:rPr>
        <w:t>Discipline-related knowledge:</w:t>
      </w:r>
      <w:r>
        <w:t xml:space="preserve"> Students will attain discipline-related knowledge that prepare them for long-term careers in Criminology and Criminal Justice.</w:t>
      </w:r>
    </w:p>
    <w:p w14:paraId="4F4AF7D3" w14:textId="77777777" w:rsidR="00FB608A" w:rsidRDefault="003B7D64" w:rsidP="00544B53">
      <w:pPr>
        <w:pStyle w:val="ListParagraph"/>
        <w:numPr>
          <w:ilvl w:val="3"/>
          <w:numId w:val="1"/>
        </w:numPr>
      </w:pPr>
      <w:r>
        <w:t>Graduates</w:t>
      </w:r>
      <w:r w:rsidR="00544B53" w:rsidRPr="00544B53">
        <w:t xml:space="preserve"> will be able to correctly and accurately define and describe key criminological</w:t>
      </w:r>
      <w:r w:rsidR="00544B53">
        <w:t xml:space="preserve"> </w:t>
      </w:r>
      <w:r w:rsidR="00544B53" w:rsidRPr="00544B53">
        <w:t>terms, theories, and specific examples from criminal law, as well as various aspects of the criminal justice system.</w:t>
      </w:r>
    </w:p>
    <w:p w14:paraId="0A1236CB" w14:textId="77777777" w:rsidR="00FB608A" w:rsidRDefault="00544B53" w:rsidP="00544B53">
      <w:pPr>
        <w:pStyle w:val="ListParagraph"/>
        <w:numPr>
          <w:ilvl w:val="2"/>
          <w:numId w:val="1"/>
        </w:numPr>
      </w:pPr>
      <w:r w:rsidRPr="00544B53">
        <w:rPr>
          <w:b/>
        </w:rPr>
        <w:t>Writing proficiency:</w:t>
      </w:r>
      <w:r w:rsidRPr="00544B53">
        <w:t xml:space="preserve"> Students will attain basic writing skills that prepare them for long</w:t>
      </w:r>
      <w:r>
        <w:t xml:space="preserve"> </w:t>
      </w:r>
      <w:r w:rsidRPr="00544B53">
        <w:t>term careers in Criminology and Criminal</w:t>
      </w:r>
      <w:r>
        <w:t xml:space="preserve"> Justice.</w:t>
      </w:r>
    </w:p>
    <w:p w14:paraId="77CCB4C0" w14:textId="77777777" w:rsidR="00544B53" w:rsidRDefault="003B7D64" w:rsidP="00544B53">
      <w:pPr>
        <w:pStyle w:val="ListParagraph"/>
        <w:numPr>
          <w:ilvl w:val="3"/>
          <w:numId w:val="1"/>
        </w:numPr>
      </w:pPr>
      <w:r>
        <w:t>Graduates</w:t>
      </w:r>
      <w:r w:rsidR="00544B53" w:rsidRPr="00544B53">
        <w:t xml:space="preserve"> will be able to write a paper with appropriate use of skills in</w:t>
      </w:r>
      <w:r w:rsidR="00544B53">
        <w:t xml:space="preserve"> </w:t>
      </w:r>
      <w:r w:rsidR="00943AD3">
        <w:t xml:space="preserve">conveying </w:t>
      </w:r>
      <w:r w:rsidR="00544B53" w:rsidRPr="00943AD3">
        <w:t>relevant content</w:t>
      </w:r>
      <w:r w:rsidR="00544B53">
        <w:t>,</w:t>
      </w:r>
      <w:r w:rsidR="00544B53" w:rsidRPr="00544B53">
        <w:t xml:space="preserve"> </w:t>
      </w:r>
      <w:r w:rsidR="00943AD3">
        <w:t xml:space="preserve">and the use of </w:t>
      </w:r>
      <w:r w:rsidR="00544B53" w:rsidRPr="00544B53">
        <w:t>mechanics, organization, and format.</w:t>
      </w:r>
    </w:p>
    <w:p w14:paraId="033F33FF" w14:textId="77777777" w:rsidR="00544B53" w:rsidRDefault="00943AD3" w:rsidP="00544B53">
      <w:pPr>
        <w:pStyle w:val="ListParagraph"/>
        <w:numPr>
          <w:ilvl w:val="2"/>
          <w:numId w:val="1"/>
        </w:numPr>
      </w:pPr>
      <w:r>
        <w:rPr>
          <w:b/>
        </w:rPr>
        <w:t>I</w:t>
      </w:r>
      <w:r w:rsidR="00544B53" w:rsidRPr="00544B53">
        <w:rPr>
          <w:b/>
        </w:rPr>
        <w:t>nformation literacy:</w:t>
      </w:r>
      <w:r w:rsidR="00544B53" w:rsidRPr="00544B53">
        <w:t xml:space="preserve"> Students will be able to identify, locate, access, and use information relevant to their inquiries and be able to cite this information appropriately.</w:t>
      </w:r>
    </w:p>
    <w:p w14:paraId="2ABA760F" w14:textId="77777777" w:rsidR="00943AD3" w:rsidRDefault="003B7D64" w:rsidP="00943AD3">
      <w:pPr>
        <w:pStyle w:val="ListParagraph"/>
        <w:numPr>
          <w:ilvl w:val="3"/>
          <w:numId w:val="1"/>
        </w:numPr>
      </w:pPr>
      <w:r>
        <w:t xml:space="preserve">Graduates </w:t>
      </w:r>
      <w:r w:rsidR="00943AD3">
        <w:t>will be able to access the needed information effectively and efficiently and evaluate the information and its sources critically.</w:t>
      </w:r>
    </w:p>
    <w:p w14:paraId="4E4FEEAC" w14:textId="77777777" w:rsidR="003B7D64" w:rsidRDefault="003B7D64" w:rsidP="003B7D64">
      <w:pPr>
        <w:pStyle w:val="ListParagraph"/>
        <w:numPr>
          <w:ilvl w:val="2"/>
          <w:numId w:val="1"/>
        </w:numPr>
      </w:pPr>
      <w:r w:rsidRPr="003B7D64">
        <w:rPr>
          <w:b/>
        </w:rPr>
        <w:lastRenderedPageBreak/>
        <w:t>Critical Thinking:</w:t>
      </w:r>
      <w:r>
        <w:t xml:space="preserve"> Students will think critically and will apply specific knowledge and skills in order to evaluate situations according to professional values and ethics and make appropriate decisions.</w:t>
      </w:r>
    </w:p>
    <w:p w14:paraId="6B84296E" w14:textId="77777777" w:rsidR="003B7D64" w:rsidRPr="005C7940" w:rsidRDefault="003B7D64" w:rsidP="005C7940">
      <w:pPr>
        <w:pStyle w:val="ListParagraph"/>
        <w:numPr>
          <w:ilvl w:val="3"/>
          <w:numId w:val="1"/>
        </w:numPr>
      </w:pPr>
      <w:r>
        <w:t xml:space="preserve">Graduates will be able to demonstrate their ability to apply critical thinking to evaluate situations </w:t>
      </w:r>
      <w:r w:rsidRPr="00EA16A0">
        <w:t xml:space="preserve">and </w:t>
      </w:r>
      <w:r w:rsidR="005C7940" w:rsidRPr="00EA16A0">
        <w:t xml:space="preserve">make </w:t>
      </w:r>
      <w:r w:rsidRPr="00EA16A0">
        <w:t>decisions</w:t>
      </w:r>
      <w:r>
        <w:t xml:space="preserve"> in their specific field. </w:t>
      </w:r>
    </w:p>
    <w:p w14:paraId="48363ED9" w14:textId="77777777" w:rsidR="003B7D64" w:rsidRDefault="003B7D64" w:rsidP="003B7D64">
      <w:pPr>
        <w:pStyle w:val="ListParagraph"/>
        <w:numPr>
          <w:ilvl w:val="2"/>
          <w:numId w:val="1"/>
        </w:numPr>
      </w:pPr>
      <w:r w:rsidRPr="00051965">
        <w:rPr>
          <w:b/>
        </w:rPr>
        <w:t>Methodological and statistical competency:</w:t>
      </w:r>
      <w:r>
        <w:t xml:space="preserve"> Students will understand basic research and quantitative strategies for uses specific to criminal justice and criminology.</w:t>
      </w:r>
    </w:p>
    <w:p w14:paraId="6415D53C" w14:textId="77777777" w:rsidR="003B7D64" w:rsidRDefault="003B7D64" w:rsidP="003B7D64">
      <w:pPr>
        <w:pStyle w:val="ListParagraph"/>
        <w:numPr>
          <w:ilvl w:val="3"/>
          <w:numId w:val="1"/>
        </w:numPr>
      </w:pPr>
      <w:r>
        <w:t>Graduates will be able to perform data analysis, interpret findings, and make statistical conclusions.</w:t>
      </w:r>
    </w:p>
    <w:p w14:paraId="34A246CC" w14:textId="77777777" w:rsidR="00051965" w:rsidRPr="00EA16A0" w:rsidRDefault="00456EFC" w:rsidP="00051965">
      <w:pPr>
        <w:pStyle w:val="ListParagraph"/>
        <w:numPr>
          <w:ilvl w:val="2"/>
          <w:numId w:val="1"/>
        </w:numPr>
      </w:pPr>
      <w:r w:rsidRPr="00EA16A0">
        <w:rPr>
          <w:b/>
        </w:rPr>
        <w:t>Justice, Equity</w:t>
      </w:r>
      <w:r w:rsidR="00051965" w:rsidRPr="00EA16A0">
        <w:rPr>
          <w:b/>
        </w:rPr>
        <w:t>,</w:t>
      </w:r>
      <w:r w:rsidRPr="00EA16A0">
        <w:rPr>
          <w:b/>
        </w:rPr>
        <w:t xml:space="preserve"> Diversity</w:t>
      </w:r>
      <w:r w:rsidR="00051965" w:rsidRPr="00EA16A0">
        <w:rPr>
          <w:b/>
        </w:rPr>
        <w:t xml:space="preserve"> and Inclusion:</w:t>
      </w:r>
      <w:r w:rsidR="00051965" w:rsidRPr="00EA16A0">
        <w:t xml:space="preserve"> Students will acquire knowledge about </w:t>
      </w:r>
      <w:r w:rsidRPr="00EA16A0">
        <w:t xml:space="preserve">diverse </w:t>
      </w:r>
      <w:r w:rsidR="00051965" w:rsidRPr="00EA16A0">
        <w:t>social group memberships as they relate to community contexts and societal</w:t>
      </w:r>
      <w:r w:rsidRPr="00EA16A0">
        <w:t xml:space="preserve"> struggles in the administration of criminal justice.</w:t>
      </w:r>
      <w:r w:rsidR="00051965" w:rsidRPr="00EA16A0">
        <w:t xml:space="preserve">  </w:t>
      </w:r>
    </w:p>
    <w:p w14:paraId="5082DE72" w14:textId="77777777" w:rsidR="00456EFC" w:rsidRPr="00EA16A0" w:rsidRDefault="00456EFC" w:rsidP="00456EFC">
      <w:pPr>
        <w:pStyle w:val="ListParagraph"/>
        <w:numPr>
          <w:ilvl w:val="3"/>
          <w:numId w:val="1"/>
        </w:numPr>
      </w:pPr>
      <w:r w:rsidRPr="00EA16A0">
        <w:t>Graduates will be able to</w:t>
      </w:r>
      <w:r w:rsidR="006866D2" w:rsidRPr="00EA16A0">
        <w:t xml:space="preserve"> identify social, political, and historical events that shape and challenge systematic privilege and oppression.</w:t>
      </w:r>
    </w:p>
    <w:p w14:paraId="479C8931" w14:textId="77777777" w:rsidR="006866D2" w:rsidRPr="00EA16A0" w:rsidRDefault="006866D2" w:rsidP="00456EFC">
      <w:pPr>
        <w:pStyle w:val="ListParagraph"/>
        <w:numPr>
          <w:ilvl w:val="3"/>
          <w:numId w:val="1"/>
        </w:numPr>
      </w:pPr>
      <w:r w:rsidRPr="00EA16A0">
        <w:t>Graduates will be able to identify, analyze, ad evaluate ways in which individuals and groups in the US have unequal experiences, access to opportunity, or life outcomes based on intersections of race, gender, social class, sexual orientation, or other dimensions of difference.</w:t>
      </w:r>
    </w:p>
    <w:p w14:paraId="5B47E51B" w14:textId="77777777" w:rsidR="006B4D6B" w:rsidRDefault="006B4D6B" w:rsidP="006B4D6B">
      <w:pPr>
        <w:pStyle w:val="Heading2"/>
      </w:pPr>
      <w:r>
        <w:t>Curriculum Map</w:t>
      </w:r>
      <w:r w:rsidR="00DF3BFC">
        <w:t>: Courses in which SLO’s are addressed and evaluated</w:t>
      </w:r>
    </w:p>
    <w:tbl>
      <w:tblPr>
        <w:tblStyle w:val="TableGrid"/>
        <w:tblW w:w="0" w:type="auto"/>
        <w:tblLayout w:type="fixed"/>
        <w:tblLook w:val="04A0" w:firstRow="1" w:lastRow="0" w:firstColumn="1" w:lastColumn="0" w:noHBand="0" w:noVBand="1"/>
      </w:tblPr>
      <w:tblGrid>
        <w:gridCol w:w="1935"/>
        <w:gridCol w:w="1029"/>
        <w:gridCol w:w="1029"/>
        <w:gridCol w:w="1030"/>
        <w:gridCol w:w="1029"/>
        <w:gridCol w:w="1029"/>
        <w:gridCol w:w="1030"/>
        <w:gridCol w:w="1029"/>
      </w:tblGrid>
      <w:tr w:rsidR="00CD3E39" w14:paraId="46EAFBAA" w14:textId="77777777" w:rsidTr="00CD3E39">
        <w:trPr>
          <w:trHeight w:val="787"/>
          <w:tblHeader/>
        </w:trPr>
        <w:tc>
          <w:tcPr>
            <w:tcW w:w="1935" w:type="dxa"/>
          </w:tcPr>
          <w:p w14:paraId="702D2182" w14:textId="77777777" w:rsidR="00CD3E39" w:rsidRPr="006866D2" w:rsidRDefault="00CD3E39" w:rsidP="00DF3BFC">
            <w:pPr>
              <w:rPr>
                <w:b/>
              </w:rPr>
            </w:pPr>
            <w:r w:rsidRPr="006866D2">
              <w:rPr>
                <w:b/>
              </w:rPr>
              <w:t>Core Courses: All Options</w:t>
            </w:r>
          </w:p>
        </w:tc>
        <w:tc>
          <w:tcPr>
            <w:tcW w:w="1029" w:type="dxa"/>
          </w:tcPr>
          <w:p w14:paraId="0E6B7D3A" w14:textId="77777777" w:rsidR="00CD3E39" w:rsidRPr="006866D2" w:rsidRDefault="00CD3E39" w:rsidP="00DF3BFC">
            <w:pPr>
              <w:rPr>
                <w:b/>
              </w:rPr>
            </w:pPr>
            <w:r w:rsidRPr="006866D2">
              <w:rPr>
                <w:b/>
              </w:rPr>
              <w:t>PLO 1/SLO a</w:t>
            </w:r>
          </w:p>
        </w:tc>
        <w:tc>
          <w:tcPr>
            <w:tcW w:w="1029" w:type="dxa"/>
          </w:tcPr>
          <w:p w14:paraId="4CAFDD6E" w14:textId="77777777" w:rsidR="00CD3E39" w:rsidRPr="006866D2" w:rsidRDefault="00CD3E39" w:rsidP="00DF3BFC">
            <w:pPr>
              <w:rPr>
                <w:b/>
              </w:rPr>
            </w:pPr>
            <w:r w:rsidRPr="006866D2">
              <w:rPr>
                <w:b/>
              </w:rPr>
              <w:t>PLO</w:t>
            </w:r>
            <w:r>
              <w:rPr>
                <w:b/>
              </w:rPr>
              <w:t xml:space="preserve"> </w:t>
            </w:r>
            <w:r w:rsidRPr="006866D2">
              <w:rPr>
                <w:b/>
              </w:rPr>
              <w:t>2/SLO a</w:t>
            </w:r>
          </w:p>
        </w:tc>
        <w:tc>
          <w:tcPr>
            <w:tcW w:w="1030" w:type="dxa"/>
          </w:tcPr>
          <w:p w14:paraId="11CEAA1E" w14:textId="77777777" w:rsidR="00CD3E39" w:rsidRPr="006866D2" w:rsidRDefault="00CD3E39" w:rsidP="00DF3BFC">
            <w:pPr>
              <w:rPr>
                <w:b/>
              </w:rPr>
            </w:pPr>
            <w:r w:rsidRPr="006866D2">
              <w:rPr>
                <w:b/>
              </w:rPr>
              <w:t>PLO 3/SLO a</w:t>
            </w:r>
          </w:p>
        </w:tc>
        <w:tc>
          <w:tcPr>
            <w:tcW w:w="1029" w:type="dxa"/>
          </w:tcPr>
          <w:p w14:paraId="4060FC9E" w14:textId="77777777" w:rsidR="00CD3E39" w:rsidRPr="006866D2" w:rsidRDefault="00CD3E39" w:rsidP="00DF3BFC">
            <w:pPr>
              <w:rPr>
                <w:b/>
              </w:rPr>
            </w:pPr>
            <w:r w:rsidRPr="006866D2">
              <w:rPr>
                <w:b/>
              </w:rPr>
              <w:t>PLO</w:t>
            </w:r>
            <w:r>
              <w:rPr>
                <w:b/>
              </w:rPr>
              <w:t xml:space="preserve"> </w:t>
            </w:r>
            <w:r w:rsidRPr="006866D2">
              <w:rPr>
                <w:b/>
              </w:rPr>
              <w:t>4/SLO a</w:t>
            </w:r>
          </w:p>
        </w:tc>
        <w:tc>
          <w:tcPr>
            <w:tcW w:w="1029" w:type="dxa"/>
          </w:tcPr>
          <w:p w14:paraId="63C80A52" w14:textId="77777777" w:rsidR="00CD3E39" w:rsidRPr="006866D2" w:rsidRDefault="00CD3E39" w:rsidP="00DF3BFC">
            <w:pPr>
              <w:rPr>
                <w:b/>
              </w:rPr>
            </w:pPr>
            <w:r w:rsidRPr="006866D2">
              <w:rPr>
                <w:b/>
              </w:rPr>
              <w:t>PLO</w:t>
            </w:r>
            <w:r>
              <w:rPr>
                <w:b/>
              </w:rPr>
              <w:t xml:space="preserve"> </w:t>
            </w:r>
            <w:r w:rsidRPr="006866D2">
              <w:rPr>
                <w:b/>
              </w:rPr>
              <w:t>5/SLO a</w:t>
            </w:r>
          </w:p>
        </w:tc>
        <w:tc>
          <w:tcPr>
            <w:tcW w:w="1030" w:type="dxa"/>
          </w:tcPr>
          <w:p w14:paraId="0C40CC3A" w14:textId="77777777" w:rsidR="00CD3E39" w:rsidRPr="006866D2" w:rsidRDefault="00CD3E39" w:rsidP="00DF3BFC">
            <w:pPr>
              <w:rPr>
                <w:b/>
              </w:rPr>
            </w:pPr>
            <w:r w:rsidRPr="006866D2">
              <w:rPr>
                <w:b/>
              </w:rPr>
              <w:t>PLO 6/SLO a</w:t>
            </w:r>
          </w:p>
        </w:tc>
        <w:tc>
          <w:tcPr>
            <w:tcW w:w="1029" w:type="dxa"/>
          </w:tcPr>
          <w:p w14:paraId="2CE777C8" w14:textId="77777777" w:rsidR="00CD3E39" w:rsidRPr="006866D2" w:rsidRDefault="00CD3E39" w:rsidP="00DF3BFC">
            <w:pPr>
              <w:rPr>
                <w:b/>
              </w:rPr>
            </w:pPr>
            <w:r w:rsidRPr="006866D2">
              <w:rPr>
                <w:b/>
              </w:rPr>
              <w:t>PLO 6/SLO b</w:t>
            </w:r>
          </w:p>
        </w:tc>
      </w:tr>
      <w:tr w:rsidR="00CD3E39" w14:paraId="03443A8C" w14:textId="77777777" w:rsidTr="00CD3E39">
        <w:trPr>
          <w:trHeight w:val="267"/>
        </w:trPr>
        <w:tc>
          <w:tcPr>
            <w:tcW w:w="1935" w:type="dxa"/>
            <w:shd w:val="clear" w:color="auto" w:fill="EEECE1" w:themeFill="background2"/>
          </w:tcPr>
          <w:p w14:paraId="3FC57197" w14:textId="77777777" w:rsidR="00CD3E39" w:rsidRPr="006866D2" w:rsidRDefault="00CD3E39" w:rsidP="00DF3BFC">
            <w:pPr>
              <w:rPr>
                <w:b/>
              </w:rPr>
            </w:pPr>
            <w:r w:rsidRPr="006866D2">
              <w:rPr>
                <w:b/>
              </w:rPr>
              <w:t>Lower Division</w:t>
            </w:r>
          </w:p>
        </w:tc>
        <w:tc>
          <w:tcPr>
            <w:tcW w:w="1029" w:type="dxa"/>
            <w:shd w:val="clear" w:color="auto" w:fill="EEECE1" w:themeFill="background2"/>
          </w:tcPr>
          <w:p w14:paraId="14A3769D" w14:textId="77777777" w:rsidR="00CD3E39" w:rsidRDefault="00CD3E39" w:rsidP="00DF3BFC"/>
        </w:tc>
        <w:tc>
          <w:tcPr>
            <w:tcW w:w="1029" w:type="dxa"/>
            <w:shd w:val="clear" w:color="auto" w:fill="EEECE1" w:themeFill="background2"/>
          </w:tcPr>
          <w:p w14:paraId="5E0A26D2" w14:textId="77777777" w:rsidR="00CD3E39" w:rsidRDefault="00CD3E39" w:rsidP="00DF3BFC"/>
        </w:tc>
        <w:tc>
          <w:tcPr>
            <w:tcW w:w="1030" w:type="dxa"/>
            <w:shd w:val="clear" w:color="auto" w:fill="EEECE1" w:themeFill="background2"/>
          </w:tcPr>
          <w:p w14:paraId="4680328F" w14:textId="77777777" w:rsidR="00CD3E39" w:rsidRDefault="00CD3E39" w:rsidP="00DF3BFC"/>
        </w:tc>
        <w:tc>
          <w:tcPr>
            <w:tcW w:w="1029" w:type="dxa"/>
            <w:shd w:val="clear" w:color="auto" w:fill="EEECE1" w:themeFill="background2"/>
          </w:tcPr>
          <w:p w14:paraId="3F2083D9" w14:textId="77777777" w:rsidR="00CD3E39" w:rsidRDefault="00CD3E39" w:rsidP="00DF3BFC"/>
        </w:tc>
        <w:tc>
          <w:tcPr>
            <w:tcW w:w="1029" w:type="dxa"/>
            <w:shd w:val="clear" w:color="auto" w:fill="EEECE1" w:themeFill="background2"/>
          </w:tcPr>
          <w:p w14:paraId="5D6EE4E3" w14:textId="77777777" w:rsidR="00CD3E39" w:rsidRDefault="00CD3E39" w:rsidP="00DF3BFC"/>
        </w:tc>
        <w:tc>
          <w:tcPr>
            <w:tcW w:w="1030" w:type="dxa"/>
            <w:shd w:val="clear" w:color="auto" w:fill="EEECE1" w:themeFill="background2"/>
          </w:tcPr>
          <w:p w14:paraId="024FB621" w14:textId="77777777" w:rsidR="00CD3E39" w:rsidRDefault="00CD3E39" w:rsidP="00DF3BFC"/>
        </w:tc>
        <w:tc>
          <w:tcPr>
            <w:tcW w:w="1029" w:type="dxa"/>
            <w:shd w:val="clear" w:color="auto" w:fill="EEECE1" w:themeFill="background2"/>
          </w:tcPr>
          <w:p w14:paraId="470AC569" w14:textId="77777777" w:rsidR="00CD3E39" w:rsidRDefault="00CD3E39" w:rsidP="00DF3BFC"/>
        </w:tc>
      </w:tr>
      <w:tr w:rsidR="00CD3E39" w14:paraId="15533341" w14:textId="77777777" w:rsidTr="00CD3E39">
        <w:trPr>
          <w:trHeight w:val="267"/>
        </w:trPr>
        <w:tc>
          <w:tcPr>
            <w:tcW w:w="1935" w:type="dxa"/>
          </w:tcPr>
          <w:p w14:paraId="6B86B877" w14:textId="77777777" w:rsidR="00CD3E39" w:rsidRDefault="00CD3E39" w:rsidP="00DF3BFC">
            <w:r>
              <w:t>CRIM 1</w:t>
            </w:r>
          </w:p>
        </w:tc>
        <w:tc>
          <w:tcPr>
            <w:tcW w:w="1029" w:type="dxa"/>
          </w:tcPr>
          <w:p w14:paraId="2A5FA27F" w14:textId="77777777" w:rsidR="00CD3E39" w:rsidRDefault="00CD3E39" w:rsidP="00DF3BFC">
            <w:r>
              <w:t>I</w:t>
            </w:r>
          </w:p>
        </w:tc>
        <w:tc>
          <w:tcPr>
            <w:tcW w:w="1029" w:type="dxa"/>
          </w:tcPr>
          <w:p w14:paraId="31E9B6E2" w14:textId="77777777" w:rsidR="00CD3E39" w:rsidRDefault="00CD3E39" w:rsidP="00DF3BFC"/>
        </w:tc>
        <w:tc>
          <w:tcPr>
            <w:tcW w:w="1030" w:type="dxa"/>
          </w:tcPr>
          <w:p w14:paraId="6E19C049" w14:textId="77777777" w:rsidR="00CD3E39" w:rsidRDefault="00CD3E39" w:rsidP="00DF3BFC"/>
        </w:tc>
        <w:tc>
          <w:tcPr>
            <w:tcW w:w="1029" w:type="dxa"/>
          </w:tcPr>
          <w:p w14:paraId="6CF29598" w14:textId="77777777" w:rsidR="00CD3E39" w:rsidRDefault="00CD3E39" w:rsidP="00DF3BFC"/>
        </w:tc>
        <w:tc>
          <w:tcPr>
            <w:tcW w:w="1029" w:type="dxa"/>
          </w:tcPr>
          <w:p w14:paraId="3161E9C5" w14:textId="77777777" w:rsidR="00CD3E39" w:rsidRDefault="00CD3E39" w:rsidP="00DF3BFC"/>
        </w:tc>
        <w:tc>
          <w:tcPr>
            <w:tcW w:w="1030" w:type="dxa"/>
          </w:tcPr>
          <w:p w14:paraId="145206A8" w14:textId="77777777" w:rsidR="00CD3E39" w:rsidRDefault="00CD3E39" w:rsidP="00DF3BFC"/>
        </w:tc>
        <w:tc>
          <w:tcPr>
            <w:tcW w:w="1029" w:type="dxa"/>
          </w:tcPr>
          <w:p w14:paraId="29D61793" w14:textId="77777777" w:rsidR="00CD3E39" w:rsidRDefault="00CD3E39" w:rsidP="00DF3BFC"/>
        </w:tc>
      </w:tr>
      <w:tr w:rsidR="00CD3E39" w14:paraId="35F01FCB" w14:textId="77777777" w:rsidTr="00CD3E39">
        <w:trPr>
          <w:trHeight w:val="252"/>
        </w:trPr>
        <w:tc>
          <w:tcPr>
            <w:tcW w:w="1935" w:type="dxa"/>
          </w:tcPr>
          <w:p w14:paraId="33E1F7B7" w14:textId="77777777" w:rsidR="00CD3E39" w:rsidRDefault="00CD3E39" w:rsidP="00DF3BFC">
            <w:r>
              <w:t>CRIM 2</w:t>
            </w:r>
          </w:p>
        </w:tc>
        <w:tc>
          <w:tcPr>
            <w:tcW w:w="1029" w:type="dxa"/>
          </w:tcPr>
          <w:p w14:paraId="7EE8FCAC" w14:textId="77777777" w:rsidR="00CD3E39" w:rsidRDefault="00CD3E39" w:rsidP="00DF3BFC">
            <w:r>
              <w:t>I</w:t>
            </w:r>
          </w:p>
        </w:tc>
        <w:tc>
          <w:tcPr>
            <w:tcW w:w="1029" w:type="dxa"/>
          </w:tcPr>
          <w:p w14:paraId="4B32407B" w14:textId="77777777" w:rsidR="00CD3E39" w:rsidRDefault="00CD3E39" w:rsidP="00DF3BFC">
            <w:r>
              <w:t>I</w:t>
            </w:r>
          </w:p>
        </w:tc>
        <w:tc>
          <w:tcPr>
            <w:tcW w:w="1030" w:type="dxa"/>
          </w:tcPr>
          <w:p w14:paraId="61E07B09" w14:textId="77777777" w:rsidR="00CD3E39" w:rsidRDefault="00CD3E39" w:rsidP="00DF3BFC">
            <w:r>
              <w:t>I</w:t>
            </w:r>
          </w:p>
        </w:tc>
        <w:tc>
          <w:tcPr>
            <w:tcW w:w="1029" w:type="dxa"/>
          </w:tcPr>
          <w:p w14:paraId="7BDCE5A0" w14:textId="77777777" w:rsidR="00CD3E39" w:rsidRDefault="00CD3E39" w:rsidP="00DF3BFC">
            <w:r>
              <w:t>I</w:t>
            </w:r>
          </w:p>
        </w:tc>
        <w:tc>
          <w:tcPr>
            <w:tcW w:w="1029" w:type="dxa"/>
          </w:tcPr>
          <w:p w14:paraId="646237C3" w14:textId="77777777" w:rsidR="00CD3E39" w:rsidRDefault="00CD3E39" w:rsidP="00DF3BFC"/>
        </w:tc>
        <w:tc>
          <w:tcPr>
            <w:tcW w:w="1030" w:type="dxa"/>
          </w:tcPr>
          <w:p w14:paraId="270231CC" w14:textId="77777777" w:rsidR="00CD3E39" w:rsidRDefault="00CD3E39" w:rsidP="00DF3BFC">
            <w:r>
              <w:t>I</w:t>
            </w:r>
          </w:p>
        </w:tc>
        <w:tc>
          <w:tcPr>
            <w:tcW w:w="1029" w:type="dxa"/>
          </w:tcPr>
          <w:p w14:paraId="1A3D1F8D" w14:textId="77777777" w:rsidR="00CD3E39" w:rsidRDefault="00CD3E39" w:rsidP="00DF3BFC">
            <w:r>
              <w:t>I</w:t>
            </w:r>
          </w:p>
        </w:tc>
      </w:tr>
      <w:tr w:rsidR="00CD3E39" w14:paraId="5917726C" w14:textId="77777777" w:rsidTr="00CD3E39">
        <w:trPr>
          <w:trHeight w:val="267"/>
        </w:trPr>
        <w:tc>
          <w:tcPr>
            <w:tcW w:w="1935" w:type="dxa"/>
          </w:tcPr>
          <w:p w14:paraId="580071BB" w14:textId="77777777" w:rsidR="00CD3E39" w:rsidRDefault="00CD3E39" w:rsidP="00DF3BFC">
            <w:r>
              <w:t>CRIM 20</w:t>
            </w:r>
          </w:p>
        </w:tc>
        <w:tc>
          <w:tcPr>
            <w:tcW w:w="1029" w:type="dxa"/>
          </w:tcPr>
          <w:p w14:paraId="2417FB9C" w14:textId="77777777" w:rsidR="00CD3E39" w:rsidRDefault="00CD3E39" w:rsidP="00DF3BFC">
            <w:r>
              <w:t>I</w:t>
            </w:r>
          </w:p>
        </w:tc>
        <w:tc>
          <w:tcPr>
            <w:tcW w:w="1029" w:type="dxa"/>
          </w:tcPr>
          <w:p w14:paraId="471C5FFF" w14:textId="77777777" w:rsidR="00CD3E39" w:rsidRDefault="00CD3E39" w:rsidP="00DF3BFC">
            <w:r>
              <w:t>I</w:t>
            </w:r>
          </w:p>
        </w:tc>
        <w:tc>
          <w:tcPr>
            <w:tcW w:w="1030" w:type="dxa"/>
          </w:tcPr>
          <w:p w14:paraId="269B88B0" w14:textId="77777777" w:rsidR="00CD3E39" w:rsidRDefault="00CD3E39" w:rsidP="00DF3BFC">
            <w:r>
              <w:t>I</w:t>
            </w:r>
          </w:p>
        </w:tc>
        <w:tc>
          <w:tcPr>
            <w:tcW w:w="1029" w:type="dxa"/>
          </w:tcPr>
          <w:p w14:paraId="37D7939E" w14:textId="77777777" w:rsidR="00CD3E39" w:rsidRDefault="00CD3E39" w:rsidP="00DF3BFC">
            <w:r>
              <w:t>I</w:t>
            </w:r>
          </w:p>
        </w:tc>
        <w:tc>
          <w:tcPr>
            <w:tcW w:w="1029" w:type="dxa"/>
          </w:tcPr>
          <w:p w14:paraId="6446D968" w14:textId="77777777" w:rsidR="00CD3E39" w:rsidRDefault="00CD3E39" w:rsidP="00DF3BFC"/>
        </w:tc>
        <w:tc>
          <w:tcPr>
            <w:tcW w:w="1030" w:type="dxa"/>
          </w:tcPr>
          <w:p w14:paraId="0D0F4FCA" w14:textId="77777777" w:rsidR="00CD3E39" w:rsidRDefault="00CD3E39" w:rsidP="00DF3BFC">
            <w:r>
              <w:t>I</w:t>
            </w:r>
          </w:p>
        </w:tc>
        <w:tc>
          <w:tcPr>
            <w:tcW w:w="1029" w:type="dxa"/>
          </w:tcPr>
          <w:p w14:paraId="1F74A62B" w14:textId="77777777" w:rsidR="00CD3E39" w:rsidRDefault="00CD3E39" w:rsidP="00DF3BFC">
            <w:r>
              <w:t>I</w:t>
            </w:r>
          </w:p>
        </w:tc>
      </w:tr>
      <w:tr w:rsidR="00CD3E39" w14:paraId="2E012F9B" w14:textId="77777777" w:rsidTr="00CD3E39">
        <w:trPr>
          <w:trHeight w:val="252"/>
        </w:trPr>
        <w:tc>
          <w:tcPr>
            <w:tcW w:w="1935" w:type="dxa"/>
          </w:tcPr>
          <w:p w14:paraId="738D78EA" w14:textId="77777777" w:rsidR="00CD3E39" w:rsidRDefault="00CD3E39" w:rsidP="00DF3BFC">
            <w:r>
              <w:t>CRIM 50</w:t>
            </w:r>
          </w:p>
        </w:tc>
        <w:tc>
          <w:tcPr>
            <w:tcW w:w="1029" w:type="dxa"/>
          </w:tcPr>
          <w:p w14:paraId="1564A77D" w14:textId="77777777" w:rsidR="00CD3E39" w:rsidRDefault="00CD3E39" w:rsidP="00DF3BFC"/>
        </w:tc>
        <w:tc>
          <w:tcPr>
            <w:tcW w:w="1029" w:type="dxa"/>
          </w:tcPr>
          <w:p w14:paraId="517A3143" w14:textId="77777777" w:rsidR="00CD3E39" w:rsidRDefault="00CD3E39" w:rsidP="00DF3BFC"/>
        </w:tc>
        <w:tc>
          <w:tcPr>
            <w:tcW w:w="1030" w:type="dxa"/>
          </w:tcPr>
          <w:p w14:paraId="57C0C2C9" w14:textId="77777777" w:rsidR="00CD3E39" w:rsidRDefault="00CD3E39" w:rsidP="00DF3BFC"/>
        </w:tc>
        <w:tc>
          <w:tcPr>
            <w:tcW w:w="1029" w:type="dxa"/>
          </w:tcPr>
          <w:p w14:paraId="18FD84FE" w14:textId="77777777" w:rsidR="00CD3E39" w:rsidRDefault="00CD3E39" w:rsidP="00DF3BFC"/>
        </w:tc>
        <w:tc>
          <w:tcPr>
            <w:tcW w:w="1029" w:type="dxa"/>
          </w:tcPr>
          <w:p w14:paraId="50E3D44C" w14:textId="77777777" w:rsidR="00CD3E39" w:rsidRDefault="00CD3E39" w:rsidP="00DF3BFC">
            <w:r>
              <w:t>I</w:t>
            </w:r>
          </w:p>
        </w:tc>
        <w:tc>
          <w:tcPr>
            <w:tcW w:w="1030" w:type="dxa"/>
          </w:tcPr>
          <w:p w14:paraId="4F544126" w14:textId="77777777" w:rsidR="00CD3E39" w:rsidRDefault="00CD3E39" w:rsidP="00DF3BFC"/>
        </w:tc>
        <w:tc>
          <w:tcPr>
            <w:tcW w:w="1029" w:type="dxa"/>
          </w:tcPr>
          <w:p w14:paraId="6E542AF7" w14:textId="77777777" w:rsidR="00CD3E39" w:rsidRDefault="00CD3E39" w:rsidP="00DF3BFC"/>
        </w:tc>
      </w:tr>
      <w:tr w:rsidR="00CD3E39" w14:paraId="6C4C225E" w14:textId="77777777" w:rsidTr="00CD3E39">
        <w:trPr>
          <w:trHeight w:val="267"/>
        </w:trPr>
        <w:tc>
          <w:tcPr>
            <w:tcW w:w="1935" w:type="dxa"/>
            <w:shd w:val="clear" w:color="auto" w:fill="EEECE1" w:themeFill="background2"/>
          </w:tcPr>
          <w:p w14:paraId="7E8C1A1B" w14:textId="77777777" w:rsidR="00CD3E39" w:rsidRPr="006866D2" w:rsidRDefault="00CD3E39" w:rsidP="00DF3BFC">
            <w:pPr>
              <w:rPr>
                <w:b/>
              </w:rPr>
            </w:pPr>
            <w:r w:rsidRPr="006866D2">
              <w:rPr>
                <w:b/>
              </w:rPr>
              <w:t>Upper Division</w:t>
            </w:r>
          </w:p>
        </w:tc>
        <w:tc>
          <w:tcPr>
            <w:tcW w:w="1029" w:type="dxa"/>
            <w:shd w:val="clear" w:color="auto" w:fill="EEECE1" w:themeFill="background2"/>
          </w:tcPr>
          <w:p w14:paraId="5FD284FA" w14:textId="77777777" w:rsidR="00CD3E39" w:rsidRDefault="00CD3E39" w:rsidP="00DF3BFC"/>
        </w:tc>
        <w:tc>
          <w:tcPr>
            <w:tcW w:w="1029" w:type="dxa"/>
            <w:shd w:val="clear" w:color="auto" w:fill="EEECE1" w:themeFill="background2"/>
          </w:tcPr>
          <w:p w14:paraId="2A445EBC" w14:textId="77777777" w:rsidR="00CD3E39" w:rsidRDefault="00CD3E39" w:rsidP="00DF3BFC"/>
        </w:tc>
        <w:tc>
          <w:tcPr>
            <w:tcW w:w="1030" w:type="dxa"/>
            <w:shd w:val="clear" w:color="auto" w:fill="EEECE1" w:themeFill="background2"/>
          </w:tcPr>
          <w:p w14:paraId="1BF32C10" w14:textId="77777777" w:rsidR="00CD3E39" w:rsidRDefault="00CD3E39" w:rsidP="00DF3BFC"/>
        </w:tc>
        <w:tc>
          <w:tcPr>
            <w:tcW w:w="1029" w:type="dxa"/>
            <w:shd w:val="clear" w:color="auto" w:fill="EEECE1" w:themeFill="background2"/>
          </w:tcPr>
          <w:p w14:paraId="5AEE2C84" w14:textId="77777777" w:rsidR="00CD3E39" w:rsidRDefault="00CD3E39" w:rsidP="00DF3BFC"/>
        </w:tc>
        <w:tc>
          <w:tcPr>
            <w:tcW w:w="1029" w:type="dxa"/>
            <w:shd w:val="clear" w:color="auto" w:fill="EEECE1" w:themeFill="background2"/>
          </w:tcPr>
          <w:p w14:paraId="7E2EA176" w14:textId="77777777" w:rsidR="00CD3E39" w:rsidRDefault="00CD3E39" w:rsidP="00DF3BFC"/>
        </w:tc>
        <w:tc>
          <w:tcPr>
            <w:tcW w:w="1030" w:type="dxa"/>
            <w:shd w:val="clear" w:color="auto" w:fill="EEECE1" w:themeFill="background2"/>
          </w:tcPr>
          <w:p w14:paraId="5DF52014" w14:textId="77777777" w:rsidR="00CD3E39" w:rsidRDefault="00CD3E39" w:rsidP="00DF3BFC"/>
        </w:tc>
        <w:tc>
          <w:tcPr>
            <w:tcW w:w="1029" w:type="dxa"/>
            <w:shd w:val="clear" w:color="auto" w:fill="EEECE1" w:themeFill="background2"/>
          </w:tcPr>
          <w:p w14:paraId="1FDC94FB" w14:textId="77777777" w:rsidR="00CD3E39" w:rsidRDefault="00CD3E39" w:rsidP="00DF3BFC"/>
        </w:tc>
      </w:tr>
      <w:tr w:rsidR="00CD3E39" w14:paraId="2BBA9B1F" w14:textId="77777777" w:rsidTr="00CD3E39">
        <w:trPr>
          <w:trHeight w:val="252"/>
        </w:trPr>
        <w:tc>
          <w:tcPr>
            <w:tcW w:w="1935" w:type="dxa"/>
          </w:tcPr>
          <w:p w14:paraId="3FCF7166" w14:textId="77777777" w:rsidR="00CD3E39" w:rsidRDefault="00CD3E39" w:rsidP="00DF3BFC">
            <w:r>
              <w:t>CRIM 100</w:t>
            </w:r>
          </w:p>
        </w:tc>
        <w:tc>
          <w:tcPr>
            <w:tcW w:w="1029" w:type="dxa"/>
          </w:tcPr>
          <w:p w14:paraId="143E3CA2" w14:textId="77777777" w:rsidR="00CD3E39" w:rsidRDefault="00CD3E39" w:rsidP="00DF3BFC">
            <w:r>
              <w:t>D</w:t>
            </w:r>
          </w:p>
        </w:tc>
        <w:tc>
          <w:tcPr>
            <w:tcW w:w="1029" w:type="dxa"/>
          </w:tcPr>
          <w:p w14:paraId="32A8DFE1" w14:textId="77777777" w:rsidR="00CD3E39" w:rsidRDefault="00CD3E39" w:rsidP="00DF3BFC">
            <w:r>
              <w:t>D</w:t>
            </w:r>
          </w:p>
        </w:tc>
        <w:tc>
          <w:tcPr>
            <w:tcW w:w="1030" w:type="dxa"/>
          </w:tcPr>
          <w:p w14:paraId="13A18A17" w14:textId="77777777" w:rsidR="00CD3E39" w:rsidRDefault="00CD3E39" w:rsidP="00DF3BFC">
            <w:r>
              <w:t>D</w:t>
            </w:r>
          </w:p>
        </w:tc>
        <w:tc>
          <w:tcPr>
            <w:tcW w:w="1029" w:type="dxa"/>
          </w:tcPr>
          <w:p w14:paraId="373B558B" w14:textId="77777777" w:rsidR="00CD3E39" w:rsidRDefault="00CD3E39" w:rsidP="00DF3BFC">
            <w:r>
              <w:t>D</w:t>
            </w:r>
          </w:p>
        </w:tc>
        <w:tc>
          <w:tcPr>
            <w:tcW w:w="1029" w:type="dxa"/>
          </w:tcPr>
          <w:p w14:paraId="7A4D9062" w14:textId="77777777" w:rsidR="00CD3E39" w:rsidRDefault="00CD3E39" w:rsidP="00DF3BFC"/>
        </w:tc>
        <w:tc>
          <w:tcPr>
            <w:tcW w:w="1030" w:type="dxa"/>
          </w:tcPr>
          <w:p w14:paraId="0CA8E61B" w14:textId="77777777" w:rsidR="00CD3E39" w:rsidRDefault="00CD3E39" w:rsidP="00DF3BFC">
            <w:r>
              <w:t>D</w:t>
            </w:r>
          </w:p>
        </w:tc>
        <w:tc>
          <w:tcPr>
            <w:tcW w:w="1029" w:type="dxa"/>
          </w:tcPr>
          <w:p w14:paraId="46905FDE" w14:textId="77777777" w:rsidR="00CD3E39" w:rsidRDefault="00CD3E39" w:rsidP="00DF3BFC">
            <w:r>
              <w:t>D</w:t>
            </w:r>
          </w:p>
        </w:tc>
      </w:tr>
      <w:tr w:rsidR="00CD3E39" w14:paraId="5345824D" w14:textId="77777777" w:rsidTr="00CD3E39">
        <w:trPr>
          <w:trHeight w:val="267"/>
        </w:trPr>
        <w:tc>
          <w:tcPr>
            <w:tcW w:w="1935" w:type="dxa"/>
          </w:tcPr>
          <w:p w14:paraId="30DDB513" w14:textId="77777777" w:rsidR="00CD3E39" w:rsidRDefault="00CD3E39" w:rsidP="00DF3BFC">
            <w:r>
              <w:t>CRIM 100H</w:t>
            </w:r>
          </w:p>
        </w:tc>
        <w:tc>
          <w:tcPr>
            <w:tcW w:w="1029" w:type="dxa"/>
          </w:tcPr>
          <w:p w14:paraId="44787850" w14:textId="77777777" w:rsidR="00CD3E39" w:rsidRDefault="00CD3E39" w:rsidP="00DF3BFC">
            <w:r>
              <w:t>D</w:t>
            </w:r>
          </w:p>
        </w:tc>
        <w:tc>
          <w:tcPr>
            <w:tcW w:w="1029" w:type="dxa"/>
          </w:tcPr>
          <w:p w14:paraId="5CAC69CE" w14:textId="77777777" w:rsidR="00CD3E39" w:rsidRDefault="00CD3E39" w:rsidP="00DF3BFC">
            <w:r>
              <w:t>D</w:t>
            </w:r>
          </w:p>
        </w:tc>
        <w:tc>
          <w:tcPr>
            <w:tcW w:w="1030" w:type="dxa"/>
          </w:tcPr>
          <w:p w14:paraId="5D63EE62" w14:textId="77777777" w:rsidR="00CD3E39" w:rsidRDefault="00CD3E39" w:rsidP="00DF3BFC">
            <w:r>
              <w:t>D</w:t>
            </w:r>
          </w:p>
        </w:tc>
        <w:tc>
          <w:tcPr>
            <w:tcW w:w="1029" w:type="dxa"/>
          </w:tcPr>
          <w:p w14:paraId="5DBD0AAE" w14:textId="77777777" w:rsidR="00CD3E39" w:rsidRDefault="00CD3E39" w:rsidP="00DF3BFC">
            <w:r>
              <w:t>D</w:t>
            </w:r>
          </w:p>
        </w:tc>
        <w:tc>
          <w:tcPr>
            <w:tcW w:w="1029" w:type="dxa"/>
          </w:tcPr>
          <w:p w14:paraId="384F9053" w14:textId="77777777" w:rsidR="00CD3E39" w:rsidRDefault="00CD3E39" w:rsidP="00DF3BFC"/>
        </w:tc>
        <w:tc>
          <w:tcPr>
            <w:tcW w:w="1030" w:type="dxa"/>
          </w:tcPr>
          <w:p w14:paraId="5F609532" w14:textId="77777777" w:rsidR="00CD3E39" w:rsidRDefault="00CD3E39" w:rsidP="00DF3BFC">
            <w:r>
              <w:t>D</w:t>
            </w:r>
          </w:p>
        </w:tc>
        <w:tc>
          <w:tcPr>
            <w:tcW w:w="1029" w:type="dxa"/>
          </w:tcPr>
          <w:p w14:paraId="17487F3A" w14:textId="77777777" w:rsidR="00CD3E39" w:rsidRDefault="00CD3E39" w:rsidP="00DF3BFC">
            <w:r>
              <w:t>D</w:t>
            </w:r>
          </w:p>
        </w:tc>
      </w:tr>
      <w:tr w:rsidR="00CD3E39" w14:paraId="7976BAC1" w14:textId="77777777" w:rsidTr="00CD3E39">
        <w:trPr>
          <w:trHeight w:val="267"/>
        </w:trPr>
        <w:tc>
          <w:tcPr>
            <w:tcW w:w="1935" w:type="dxa"/>
          </w:tcPr>
          <w:p w14:paraId="2CA4A096" w14:textId="77777777" w:rsidR="00CD3E39" w:rsidRDefault="00CD3E39" w:rsidP="00DF3BFC">
            <w:r>
              <w:t>CRIM 112</w:t>
            </w:r>
          </w:p>
        </w:tc>
        <w:tc>
          <w:tcPr>
            <w:tcW w:w="1029" w:type="dxa"/>
          </w:tcPr>
          <w:p w14:paraId="42B16173" w14:textId="77777777" w:rsidR="00CD3E39" w:rsidRDefault="00CD3E39" w:rsidP="00DF3BFC">
            <w:r>
              <w:t>D</w:t>
            </w:r>
          </w:p>
        </w:tc>
        <w:tc>
          <w:tcPr>
            <w:tcW w:w="1029" w:type="dxa"/>
          </w:tcPr>
          <w:p w14:paraId="29F45324" w14:textId="77777777" w:rsidR="00CD3E39" w:rsidRDefault="00CD3E39" w:rsidP="00DF3BFC">
            <w:r>
              <w:t>D</w:t>
            </w:r>
          </w:p>
        </w:tc>
        <w:tc>
          <w:tcPr>
            <w:tcW w:w="1030" w:type="dxa"/>
          </w:tcPr>
          <w:p w14:paraId="1D26682B" w14:textId="77777777" w:rsidR="00CD3E39" w:rsidRDefault="00CD3E39" w:rsidP="00DF3BFC">
            <w:r>
              <w:t>D</w:t>
            </w:r>
          </w:p>
        </w:tc>
        <w:tc>
          <w:tcPr>
            <w:tcW w:w="1029" w:type="dxa"/>
          </w:tcPr>
          <w:p w14:paraId="6576F629" w14:textId="77777777" w:rsidR="00CD3E39" w:rsidRDefault="00CD3E39" w:rsidP="00DF3BFC">
            <w:r>
              <w:t>D</w:t>
            </w:r>
          </w:p>
        </w:tc>
        <w:tc>
          <w:tcPr>
            <w:tcW w:w="1029" w:type="dxa"/>
          </w:tcPr>
          <w:p w14:paraId="1FCE7A1C" w14:textId="77777777" w:rsidR="00CD3E39" w:rsidRDefault="00CD3E39" w:rsidP="00DF3BFC"/>
        </w:tc>
        <w:tc>
          <w:tcPr>
            <w:tcW w:w="1030" w:type="dxa"/>
          </w:tcPr>
          <w:p w14:paraId="4F2F3746" w14:textId="77777777" w:rsidR="00CD3E39" w:rsidRDefault="00CD3E39" w:rsidP="00DF3BFC">
            <w:r>
              <w:t>D</w:t>
            </w:r>
          </w:p>
        </w:tc>
        <w:tc>
          <w:tcPr>
            <w:tcW w:w="1029" w:type="dxa"/>
          </w:tcPr>
          <w:p w14:paraId="61684D9F" w14:textId="77777777" w:rsidR="00CD3E39" w:rsidRDefault="00CD3E39" w:rsidP="00DF3BFC">
            <w:r>
              <w:t>D</w:t>
            </w:r>
          </w:p>
        </w:tc>
      </w:tr>
      <w:tr w:rsidR="00CD3E39" w14:paraId="66878CA3" w14:textId="77777777" w:rsidTr="00CD3E39">
        <w:trPr>
          <w:trHeight w:val="252"/>
        </w:trPr>
        <w:tc>
          <w:tcPr>
            <w:tcW w:w="1935" w:type="dxa"/>
          </w:tcPr>
          <w:p w14:paraId="5AE770D4" w14:textId="77777777" w:rsidR="00CD3E39" w:rsidRDefault="00CD3E39" w:rsidP="00DF3BFC">
            <w:r>
              <w:t>CRIM 170</w:t>
            </w:r>
          </w:p>
        </w:tc>
        <w:tc>
          <w:tcPr>
            <w:tcW w:w="1029" w:type="dxa"/>
          </w:tcPr>
          <w:p w14:paraId="7BE05273" w14:textId="77777777" w:rsidR="00CD3E39" w:rsidRDefault="00CD3E39" w:rsidP="00DF3BFC">
            <w:r>
              <w:t>D</w:t>
            </w:r>
          </w:p>
        </w:tc>
        <w:tc>
          <w:tcPr>
            <w:tcW w:w="1029" w:type="dxa"/>
          </w:tcPr>
          <w:p w14:paraId="67C7F305" w14:textId="77777777" w:rsidR="00CD3E39" w:rsidRDefault="00CD3E39" w:rsidP="00DF3BFC">
            <w:r>
              <w:t>D</w:t>
            </w:r>
          </w:p>
        </w:tc>
        <w:tc>
          <w:tcPr>
            <w:tcW w:w="1030" w:type="dxa"/>
          </w:tcPr>
          <w:p w14:paraId="7CC300B9" w14:textId="77777777" w:rsidR="00CD3E39" w:rsidRDefault="00CD3E39" w:rsidP="00DF3BFC">
            <w:r>
              <w:t>D</w:t>
            </w:r>
          </w:p>
        </w:tc>
        <w:tc>
          <w:tcPr>
            <w:tcW w:w="1029" w:type="dxa"/>
          </w:tcPr>
          <w:p w14:paraId="5FFFA75A" w14:textId="77777777" w:rsidR="00CD3E39" w:rsidRDefault="00CD3E39" w:rsidP="00DF3BFC">
            <w:r>
              <w:t>D</w:t>
            </w:r>
          </w:p>
        </w:tc>
        <w:tc>
          <w:tcPr>
            <w:tcW w:w="1029" w:type="dxa"/>
          </w:tcPr>
          <w:p w14:paraId="6DC40222" w14:textId="77777777" w:rsidR="00CD3E39" w:rsidRDefault="00CD3E39" w:rsidP="00DF3BFC">
            <w:r>
              <w:t>D</w:t>
            </w:r>
          </w:p>
        </w:tc>
        <w:tc>
          <w:tcPr>
            <w:tcW w:w="1030" w:type="dxa"/>
          </w:tcPr>
          <w:p w14:paraId="1392B569" w14:textId="77777777" w:rsidR="00CD3E39" w:rsidRDefault="00CD3E39" w:rsidP="00DF3BFC">
            <w:r>
              <w:t>D</w:t>
            </w:r>
          </w:p>
        </w:tc>
        <w:tc>
          <w:tcPr>
            <w:tcW w:w="1029" w:type="dxa"/>
          </w:tcPr>
          <w:p w14:paraId="7E4635B6" w14:textId="77777777" w:rsidR="00CD3E39" w:rsidRDefault="00CD3E39" w:rsidP="00DF3BFC">
            <w:r>
              <w:t>D</w:t>
            </w:r>
          </w:p>
        </w:tc>
      </w:tr>
      <w:tr w:rsidR="00CD3E39" w14:paraId="62CF6993" w14:textId="77777777" w:rsidTr="00CD3E39">
        <w:trPr>
          <w:trHeight w:val="267"/>
        </w:trPr>
        <w:tc>
          <w:tcPr>
            <w:tcW w:w="1935" w:type="dxa"/>
          </w:tcPr>
          <w:p w14:paraId="792B3D6D" w14:textId="77777777" w:rsidR="00CD3E39" w:rsidRDefault="00CD3E39" w:rsidP="00DF3BFC">
            <w:r>
              <w:t>CRIM 170H</w:t>
            </w:r>
          </w:p>
        </w:tc>
        <w:tc>
          <w:tcPr>
            <w:tcW w:w="1029" w:type="dxa"/>
          </w:tcPr>
          <w:p w14:paraId="0AE0743D" w14:textId="77777777" w:rsidR="00CD3E39" w:rsidRDefault="00CD3E39" w:rsidP="00DF3BFC">
            <w:r>
              <w:t>D</w:t>
            </w:r>
          </w:p>
        </w:tc>
        <w:tc>
          <w:tcPr>
            <w:tcW w:w="1029" w:type="dxa"/>
          </w:tcPr>
          <w:p w14:paraId="5FD80287" w14:textId="77777777" w:rsidR="00CD3E39" w:rsidRDefault="00CD3E39" w:rsidP="00DF3BFC">
            <w:r>
              <w:t>D</w:t>
            </w:r>
          </w:p>
        </w:tc>
        <w:tc>
          <w:tcPr>
            <w:tcW w:w="1030" w:type="dxa"/>
          </w:tcPr>
          <w:p w14:paraId="7CE5E1FC" w14:textId="77777777" w:rsidR="00CD3E39" w:rsidRDefault="00CD3E39" w:rsidP="00DF3BFC">
            <w:r>
              <w:t>D</w:t>
            </w:r>
          </w:p>
        </w:tc>
        <w:tc>
          <w:tcPr>
            <w:tcW w:w="1029" w:type="dxa"/>
          </w:tcPr>
          <w:p w14:paraId="1A1B84CC" w14:textId="77777777" w:rsidR="00CD3E39" w:rsidRDefault="00CD3E39" w:rsidP="00DF3BFC">
            <w:r>
              <w:t>D</w:t>
            </w:r>
          </w:p>
        </w:tc>
        <w:tc>
          <w:tcPr>
            <w:tcW w:w="1029" w:type="dxa"/>
          </w:tcPr>
          <w:p w14:paraId="2CC25084" w14:textId="77777777" w:rsidR="00CD3E39" w:rsidRDefault="00CD3E39" w:rsidP="00DF3BFC">
            <w:r>
              <w:t>D</w:t>
            </w:r>
          </w:p>
        </w:tc>
        <w:tc>
          <w:tcPr>
            <w:tcW w:w="1030" w:type="dxa"/>
          </w:tcPr>
          <w:p w14:paraId="35979997" w14:textId="77777777" w:rsidR="00CD3E39" w:rsidRDefault="00CD3E39" w:rsidP="00DF3BFC">
            <w:r>
              <w:t>D</w:t>
            </w:r>
          </w:p>
        </w:tc>
        <w:tc>
          <w:tcPr>
            <w:tcW w:w="1029" w:type="dxa"/>
          </w:tcPr>
          <w:p w14:paraId="13EC1431" w14:textId="77777777" w:rsidR="00CD3E39" w:rsidRDefault="00CD3E39" w:rsidP="00DF3BFC">
            <w:r>
              <w:t>D</w:t>
            </w:r>
          </w:p>
        </w:tc>
      </w:tr>
      <w:tr w:rsidR="00CD3E39" w14:paraId="6BA28C27" w14:textId="77777777" w:rsidTr="00CD3E39">
        <w:trPr>
          <w:trHeight w:val="252"/>
        </w:trPr>
        <w:tc>
          <w:tcPr>
            <w:tcW w:w="1935" w:type="dxa"/>
          </w:tcPr>
          <w:p w14:paraId="4A121B12" w14:textId="77777777" w:rsidR="00CD3E39" w:rsidRDefault="00CD3E39" w:rsidP="00DF3BFC">
            <w:r>
              <w:t>CRIM 174</w:t>
            </w:r>
          </w:p>
        </w:tc>
        <w:tc>
          <w:tcPr>
            <w:tcW w:w="1029" w:type="dxa"/>
          </w:tcPr>
          <w:p w14:paraId="33A5663E" w14:textId="77777777" w:rsidR="00CD3E39" w:rsidRDefault="00CD3E39" w:rsidP="00DF3BFC">
            <w:r>
              <w:t>D</w:t>
            </w:r>
          </w:p>
        </w:tc>
        <w:tc>
          <w:tcPr>
            <w:tcW w:w="1029" w:type="dxa"/>
          </w:tcPr>
          <w:p w14:paraId="6B503728" w14:textId="77777777" w:rsidR="00CD3E39" w:rsidRDefault="00CD3E39" w:rsidP="00DF3BFC">
            <w:r>
              <w:t>D</w:t>
            </w:r>
          </w:p>
        </w:tc>
        <w:tc>
          <w:tcPr>
            <w:tcW w:w="1030" w:type="dxa"/>
          </w:tcPr>
          <w:p w14:paraId="7F60E32D" w14:textId="77777777" w:rsidR="00CD3E39" w:rsidRDefault="00CD3E39" w:rsidP="00DF3BFC">
            <w:r>
              <w:t>D</w:t>
            </w:r>
          </w:p>
        </w:tc>
        <w:tc>
          <w:tcPr>
            <w:tcW w:w="1029" w:type="dxa"/>
          </w:tcPr>
          <w:p w14:paraId="42F83A0C" w14:textId="77777777" w:rsidR="00CD3E39" w:rsidRDefault="00CD3E39" w:rsidP="00DF3BFC">
            <w:r>
              <w:t>D</w:t>
            </w:r>
          </w:p>
        </w:tc>
        <w:tc>
          <w:tcPr>
            <w:tcW w:w="1029" w:type="dxa"/>
          </w:tcPr>
          <w:p w14:paraId="47D7AC36" w14:textId="77777777" w:rsidR="00CD3E39" w:rsidRDefault="00CD3E39" w:rsidP="00DF3BFC"/>
        </w:tc>
        <w:tc>
          <w:tcPr>
            <w:tcW w:w="1030" w:type="dxa"/>
          </w:tcPr>
          <w:p w14:paraId="37F662E4" w14:textId="77777777" w:rsidR="00CD3E39" w:rsidRDefault="00CD3E39" w:rsidP="00DF3BFC">
            <w:r>
              <w:t>D</w:t>
            </w:r>
          </w:p>
        </w:tc>
        <w:tc>
          <w:tcPr>
            <w:tcW w:w="1029" w:type="dxa"/>
          </w:tcPr>
          <w:p w14:paraId="023CA56A" w14:textId="77777777" w:rsidR="00CD3E39" w:rsidRDefault="00CD3E39" w:rsidP="00DF3BFC">
            <w:r>
              <w:t>D</w:t>
            </w:r>
          </w:p>
        </w:tc>
      </w:tr>
      <w:tr w:rsidR="00CD3E39" w14:paraId="107E59EC" w14:textId="77777777" w:rsidTr="00CD3E39">
        <w:trPr>
          <w:trHeight w:val="267"/>
        </w:trPr>
        <w:tc>
          <w:tcPr>
            <w:tcW w:w="1935" w:type="dxa"/>
            <w:shd w:val="clear" w:color="auto" w:fill="EEECE1" w:themeFill="background2"/>
          </w:tcPr>
          <w:p w14:paraId="55E79A4C" w14:textId="77777777" w:rsidR="00CD3E39" w:rsidRPr="006866D2" w:rsidRDefault="00CD3E39" w:rsidP="00DF3BFC">
            <w:pPr>
              <w:rPr>
                <w:b/>
              </w:rPr>
            </w:pPr>
            <w:r w:rsidRPr="006866D2">
              <w:rPr>
                <w:b/>
              </w:rPr>
              <w:t>Senior</w:t>
            </w:r>
          </w:p>
        </w:tc>
        <w:tc>
          <w:tcPr>
            <w:tcW w:w="1029" w:type="dxa"/>
            <w:shd w:val="clear" w:color="auto" w:fill="EEECE1" w:themeFill="background2"/>
          </w:tcPr>
          <w:p w14:paraId="31173631" w14:textId="77777777" w:rsidR="00CD3E39" w:rsidRDefault="00CD3E39" w:rsidP="00DF3BFC"/>
        </w:tc>
        <w:tc>
          <w:tcPr>
            <w:tcW w:w="1029" w:type="dxa"/>
            <w:shd w:val="clear" w:color="auto" w:fill="EEECE1" w:themeFill="background2"/>
          </w:tcPr>
          <w:p w14:paraId="6286D4CF" w14:textId="77777777" w:rsidR="00CD3E39" w:rsidRDefault="00CD3E39" w:rsidP="00DF3BFC"/>
        </w:tc>
        <w:tc>
          <w:tcPr>
            <w:tcW w:w="1030" w:type="dxa"/>
            <w:shd w:val="clear" w:color="auto" w:fill="EEECE1" w:themeFill="background2"/>
          </w:tcPr>
          <w:p w14:paraId="699EEF53" w14:textId="77777777" w:rsidR="00CD3E39" w:rsidRDefault="00CD3E39" w:rsidP="00DF3BFC"/>
        </w:tc>
        <w:tc>
          <w:tcPr>
            <w:tcW w:w="1029" w:type="dxa"/>
            <w:shd w:val="clear" w:color="auto" w:fill="EEECE1" w:themeFill="background2"/>
          </w:tcPr>
          <w:p w14:paraId="11503319" w14:textId="77777777" w:rsidR="00CD3E39" w:rsidRDefault="00CD3E39" w:rsidP="00DF3BFC"/>
        </w:tc>
        <w:tc>
          <w:tcPr>
            <w:tcW w:w="1029" w:type="dxa"/>
            <w:shd w:val="clear" w:color="auto" w:fill="EEECE1" w:themeFill="background2"/>
          </w:tcPr>
          <w:p w14:paraId="4CC507CB" w14:textId="77777777" w:rsidR="00CD3E39" w:rsidRDefault="00CD3E39" w:rsidP="00DF3BFC"/>
        </w:tc>
        <w:tc>
          <w:tcPr>
            <w:tcW w:w="1030" w:type="dxa"/>
            <w:shd w:val="clear" w:color="auto" w:fill="EEECE1" w:themeFill="background2"/>
          </w:tcPr>
          <w:p w14:paraId="3DC8DC0D" w14:textId="77777777" w:rsidR="00CD3E39" w:rsidRDefault="00CD3E39" w:rsidP="00DF3BFC"/>
        </w:tc>
        <w:tc>
          <w:tcPr>
            <w:tcW w:w="1029" w:type="dxa"/>
            <w:shd w:val="clear" w:color="auto" w:fill="EEECE1" w:themeFill="background2"/>
          </w:tcPr>
          <w:p w14:paraId="5DAEA860" w14:textId="77777777" w:rsidR="00CD3E39" w:rsidRDefault="00CD3E39" w:rsidP="00DF3BFC"/>
        </w:tc>
      </w:tr>
      <w:tr w:rsidR="00CD3E39" w14:paraId="14AD7472" w14:textId="77777777" w:rsidTr="00CD3E39">
        <w:trPr>
          <w:trHeight w:val="252"/>
        </w:trPr>
        <w:tc>
          <w:tcPr>
            <w:tcW w:w="1935" w:type="dxa"/>
          </w:tcPr>
          <w:p w14:paraId="5A4C6D8D" w14:textId="77777777" w:rsidR="00CD3E39" w:rsidRDefault="00CD3E39" w:rsidP="00DF3BFC">
            <w:r>
              <w:t>CRIM 180</w:t>
            </w:r>
          </w:p>
        </w:tc>
        <w:tc>
          <w:tcPr>
            <w:tcW w:w="1029" w:type="dxa"/>
          </w:tcPr>
          <w:p w14:paraId="4113AA9E" w14:textId="77777777" w:rsidR="00CD3E39" w:rsidRDefault="00CD3E39" w:rsidP="00DF3BFC">
            <w:r>
              <w:t>M</w:t>
            </w:r>
          </w:p>
        </w:tc>
        <w:tc>
          <w:tcPr>
            <w:tcW w:w="1029" w:type="dxa"/>
          </w:tcPr>
          <w:p w14:paraId="2A85348F" w14:textId="77777777" w:rsidR="00CD3E39" w:rsidRDefault="00CD3E39" w:rsidP="00DF3BFC">
            <w:r>
              <w:t>M</w:t>
            </w:r>
          </w:p>
        </w:tc>
        <w:tc>
          <w:tcPr>
            <w:tcW w:w="1030" w:type="dxa"/>
          </w:tcPr>
          <w:p w14:paraId="533E1E86" w14:textId="77777777" w:rsidR="00CD3E39" w:rsidRDefault="00CD3E39" w:rsidP="00DF3BFC">
            <w:r>
              <w:t>M</w:t>
            </w:r>
          </w:p>
        </w:tc>
        <w:tc>
          <w:tcPr>
            <w:tcW w:w="1029" w:type="dxa"/>
          </w:tcPr>
          <w:p w14:paraId="1125ECF3" w14:textId="77777777" w:rsidR="00CD3E39" w:rsidRDefault="00CD3E39" w:rsidP="00DF3BFC">
            <w:r>
              <w:t>M</w:t>
            </w:r>
          </w:p>
        </w:tc>
        <w:tc>
          <w:tcPr>
            <w:tcW w:w="1029" w:type="dxa"/>
          </w:tcPr>
          <w:p w14:paraId="76FFD9D3" w14:textId="77777777" w:rsidR="00CD3E39" w:rsidRDefault="00CD3E39" w:rsidP="00DF3BFC">
            <w:r>
              <w:t>M</w:t>
            </w:r>
          </w:p>
        </w:tc>
        <w:tc>
          <w:tcPr>
            <w:tcW w:w="1030" w:type="dxa"/>
          </w:tcPr>
          <w:p w14:paraId="505472A8" w14:textId="77777777" w:rsidR="00CD3E39" w:rsidRDefault="00CD3E39" w:rsidP="00DF3BFC">
            <w:r>
              <w:t>M</w:t>
            </w:r>
          </w:p>
        </w:tc>
        <w:tc>
          <w:tcPr>
            <w:tcW w:w="1029" w:type="dxa"/>
          </w:tcPr>
          <w:p w14:paraId="52BF6C60" w14:textId="77777777" w:rsidR="00CD3E39" w:rsidRDefault="00CD3E39" w:rsidP="00DF3BFC">
            <w:r>
              <w:t>M</w:t>
            </w:r>
          </w:p>
        </w:tc>
      </w:tr>
    </w:tbl>
    <w:p w14:paraId="5D58FD86" w14:textId="77777777" w:rsidR="00DF3BFC" w:rsidRPr="00DF3BFC" w:rsidRDefault="00DF3BFC" w:rsidP="00DF3BFC"/>
    <w:p w14:paraId="3A02DBCA" w14:textId="77777777" w:rsidR="00DF3BFC" w:rsidRDefault="00DF3BFC" w:rsidP="00DF3BFC">
      <w:pPr>
        <w:pStyle w:val="Heading2"/>
      </w:pPr>
      <w:r>
        <w:t xml:space="preserve">SLO’s Mapped to Assessment </w:t>
      </w:r>
      <w:r w:rsidR="002D7C83">
        <w:t xml:space="preserve">Measures and </w:t>
      </w:r>
      <w:r>
        <w:t>Methods</w:t>
      </w:r>
      <w:r w:rsidR="003D535E">
        <w:t xml:space="preserve"> </w:t>
      </w:r>
    </w:p>
    <w:tbl>
      <w:tblPr>
        <w:tblStyle w:val="TableGrid"/>
        <w:tblW w:w="0" w:type="auto"/>
        <w:tblLook w:val="04A0" w:firstRow="1" w:lastRow="0" w:firstColumn="1" w:lastColumn="0" w:noHBand="0" w:noVBand="1"/>
      </w:tblPr>
      <w:tblGrid>
        <w:gridCol w:w="1347"/>
        <w:gridCol w:w="1184"/>
        <w:gridCol w:w="885"/>
        <w:gridCol w:w="885"/>
        <w:gridCol w:w="885"/>
        <w:gridCol w:w="885"/>
        <w:gridCol w:w="885"/>
        <w:gridCol w:w="885"/>
        <w:gridCol w:w="768"/>
      </w:tblGrid>
      <w:tr w:rsidR="00E62EBF" w14:paraId="41E23110" w14:textId="77777777" w:rsidTr="00E62EBF">
        <w:trPr>
          <w:tblHeader/>
        </w:trPr>
        <w:tc>
          <w:tcPr>
            <w:tcW w:w="1347" w:type="dxa"/>
          </w:tcPr>
          <w:p w14:paraId="1AB6B39F" w14:textId="77777777" w:rsidR="00E62EBF" w:rsidRPr="00E62EBF" w:rsidRDefault="00E62EBF" w:rsidP="00CD3E39">
            <w:pPr>
              <w:rPr>
                <w:b/>
              </w:rPr>
            </w:pPr>
            <w:r w:rsidRPr="00E62EBF">
              <w:rPr>
                <w:b/>
              </w:rPr>
              <w:lastRenderedPageBreak/>
              <w:t>Assessment Measure</w:t>
            </w:r>
          </w:p>
        </w:tc>
        <w:tc>
          <w:tcPr>
            <w:tcW w:w="1157" w:type="dxa"/>
          </w:tcPr>
          <w:p w14:paraId="6E158911" w14:textId="77777777" w:rsidR="00E62EBF" w:rsidRPr="00E62EBF" w:rsidRDefault="00E62EBF" w:rsidP="00CD3E39">
            <w:pPr>
              <w:rPr>
                <w:b/>
              </w:rPr>
            </w:pPr>
            <w:r w:rsidRPr="00E62EBF">
              <w:rPr>
                <w:b/>
              </w:rPr>
              <w:t>Evaluation</w:t>
            </w:r>
          </w:p>
          <w:p w14:paraId="4B3834C1" w14:textId="77777777" w:rsidR="00E62EBF" w:rsidRPr="00E62EBF" w:rsidRDefault="00E62EBF" w:rsidP="00CD3E39">
            <w:pPr>
              <w:rPr>
                <w:b/>
              </w:rPr>
            </w:pPr>
            <w:r w:rsidRPr="00E62EBF">
              <w:rPr>
                <w:b/>
              </w:rPr>
              <w:t>Method</w:t>
            </w:r>
          </w:p>
        </w:tc>
        <w:tc>
          <w:tcPr>
            <w:tcW w:w="885" w:type="dxa"/>
          </w:tcPr>
          <w:p w14:paraId="464CB963" w14:textId="77777777" w:rsidR="00E62EBF" w:rsidRPr="006866D2" w:rsidRDefault="00E62EBF" w:rsidP="00CD3E39">
            <w:pPr>
              <w:rPr>
                <w:b/>
              </w:rPr>
            </w:pPr>
            <w:r w:rsidRPr="006866D2">
              <w:rPr>
                <w:b/>
              </w:rPr>
              <w:t>PLO 1/SLO a</w:t>
            </w:r>
          </w:p>
        </w:tc>
        <w:tc>
          <w:tcPr>
            <w:tcW w:w="885" w:type="dxa"/>
          </w:tcPr>
          <w:p w14:paraId="0870ECAD" w14:textId="77777777" w:rsidR="00E62EBF" w:rsidRPr="006866D2" w:rsidRDefault="00E62EBF" w:rsidP="00CD3E39">
            <w:pPr>
              <w:rPr>
                <w:b/>
              </w:rPr>
            </w:pPr>
            <w:r w:rsidRPr="006866D2">
              <w:rPr>
                <w:b/>
              </w:rPr>
              <w:t>PLO</w:t>
            </w:r>
            <w:r>
              <w:rPr>
                <w:b/>
              </w:rPr>
              <w:t xml:space="preserve"> </w:t>
            </w:r>
            <w:r w:rsidRPr="006866D2">
              <w:rPr>
                <w:b/>
              </w:rPr>
              <w:t>2/SLO a</w:t>
            </w:r>
          </w:p>
        </w:tc>
        <w:tc>
          <w:tcPr>
            <w:tcW w:w="885" w:type="dxa"/>
          </w:tcPr>
          <w:p w14:paraId="6F3456ED" w14:textId="77777777" w:rsidR="00E62EBF" w:rsidRPr="006866D2" w:rsidRDefault="00E62EBF" w:rsidP="00CD3E39">
            <w:pPr>
              <w:rPr>
                <w:b/>
              </w:rPr>
            </w:pPr>
            <w:r w:rsidRPr="006866D2">
              <w:rPr>
                <w:b/>
              </w:rPr>
              <w:t>PLO 3/SLO a</w:t>
            </w:r>
          </w:p>
        </w:tc>
        <w:tc>
          <w:tcPr>
            <w:tcW w:w="885" w:type="dxa"/>
          </w:tcPr>
          <w:p w14:paraId="45F7B723" w14:textId="77777777" w:rsidR="00E62EBF" w:rsidRPr="006866D2" w:rsidRDefault="00E62EBF" w:rsidP="00CD3E39">
            <w:pPr>
              <w:rPr>
                <w:b/>
              </w:rPr>
            </w:pPr>
            <w:r w:rsidRPr="006866D2">
              <w:rPr>
                <w:b/>
              </w:rPr>
              <w:t>PLO</w:t>
            </w:r>
            <w:r>
              <w:rPr>
                <w:b/>
              </w:rPr>
              <w:t xml:space="preserve"> </w:t>
            </w:r>
            <w:r w:rsidRPr="006866D2">
              <w:rPr>
                <w:b/>
              </w:rPr>
              <w:t>4/SLO a</w:t>
            </w:r>
          </w:p>
        </w:tc>
        <w:tc>
          <w:tcPr>
            <w:tcW w:w="885" w:type="dxa"/>
          </w:tcPr>
          <w:p w14:paraId="4B398910" w14:textId="77777777" w:rsidR="00E62EBF" w:rsidRPr="006866D2" w:rsidRDefault="00E62EBF" w:rsidP="00CD3E39">
            <w:pPr>
              <w:rPr>
                <w:b/>
              </w:rPr>
            </w:pPr>
            <w:r w:rsidRPr="006866D2">
              <w:rPr>
                <w:b/>
              </w:rPr>
              <w:t>PLO</w:t>
            </w:r>
            <w:r>
              <w:rPr>
                <w:b/>
              </w:rPr>
              <w:t xml:space="preserve"> </w:t>
            </w:r>
            <w:r w:rsidRPr="006866D2">
              <w:rPr>
                <w:b/>
              </w:rPr>
              <w:t>5/SLO a</w:t>
            </w:r>
          </w:p>
        </w:tc>
        <w:tc>
          <w:tcPr>
            <w:tcW w:w="885" w:type="dxa"/>
          </w:tcPr>
          <w:p w14:paraId="794C125C" w14:textId="77777777" w:rsidR="00E62EBF" w:rsidRPr="006866D2" w:rsidRDefault="00E62EBF" w:rsidP="00CD3E39">
            <w:pPr>
              <w:rPr>
                <w:b/>
              </w:rPr>
            </w:pPr>
            <w:r w:rsidRPr="006866D2">
              <w:rPr>
                <w:b/>
              </w:rPr>
              <w:t>PLO 6/SLO a</w:t>
            </w:r>
          </w:p>
        </w:tc>
        <w:tc>
          <w:tcPr>
            <w:tcW w:w="768" w:type="dxa"/>
          </w:tcPr>
          <w:p w14:paraId="766954AC" w14:textId="77777777" w:rsidR="00E62EBF" w:rsidRPr="006866D2" w:rsidRDefault="00E62EBF" w:rsidP="00CD3E39">
            <w:pPr>
              <w:rPr>
                <w:b/>
              </w:rPr>
            </w:pPr>
            <w:r w:rsidRPr="006866D2">
              <w:rPr>
                <w:b/>
              </w:rPr>
              <w:t>PLO 6/SLO b</w:t>
            </w:r>
          </w:p>
        </w:tc>
      </w:tr>
      <w:tr w:rsidR="00E62EBF" w14:paraId="1CB29237" w14:textId="77777777" w:rsidTr="00E62EBF">
        <w:trPr>
          <w:cantSplit/>
          <w:trHeight w:hRule="exact" w:val="288"/>
        </w:trPr>
        <w:tc>
          <w:tcPr>
            <w:tcW w:w="1347" w:type="dxa"/>
            <w:shd w:val="clear" w:color="auto" w:fill="EEECE1" w:themeFill="background2"/>
          </w:tcPr>
          <w:p w14:paraId="1D80FFEB" w14:textId="77777777" w:rsidR="00E62EBF" w:rsidRDefault="00E62EBF" w:rsidP="00DF3BFC">
            <w:r>
              <w:t>Direct Measures</w:t>
            </w:r>
          </w:p>
          <w:p w14:paraId="78E68A52" w14:textId="77777777" w:rsidR="00E62EBF" w:rsidRDefault="00E62EBF" w:rsidP="00DF3BFC"/>
        </w:tc>
        <w:tc>
          <w:tcPr>
            <w:tcW w:w="1157" w:type="dxa"/>
            <w:shd w:val="clear" w:color="auto" w:fill="EEECE1" w:themeFill="background2"/>
          </w:tcPr>
          <w:p w14:paraId="3F557595" w14:textId="77777777" w:rsidR="00E62EBF" w:rsidRDefault="00E62EBF" w:rsidP="00DF3BFC"/>
        </w:tc>
        <w:tc>
          <w:tcPr>
            <w:tcW w:w="885" w:type="dxa"/>
            <w:shd w:val="clear" w:color="auto" w:fill="EEECE1" w:themeFill="background2"/>
          </w:tcPr>
          <w:p w14:paraId="4C8CB077" w14:textId="77777777" w:rsidR="00E62EBF" w:rsidRDefault="00E62EBF" w:rsidP="00DF3BFC"/>
        </w:tc>
        <w:tc>
          <w:tcPr>
            <w:tcW w:w="885" w:type="dxa"/>
            <w:shd w:val="clear" w:color="auto" w:fill="EEECE1" w:themeFill="background2"/>
          </w:tcPr>
          <w:p w14:paraId="4C5AAF2E" w14:textId="77777777" w:rsidR="00E62EBF" w:rsidRDefault="00E62EBF" w:rsidP="00DF3BFC"/>
        </w:tc>
        <w:tc>
          <w:tcPr>
            <w:tcW w:w="885" w:type="dxa"/>
            <w:shd w:val="clear" w:color="auto" w:fill="EEECE1" w:themeFill="background2"/>
          </w:tcPr>
          <w:p w14:paraId="4DFF4B68" w14:textId="77777777" w:rsidR="00E62EBF" w:rsidRDefault="00E62EBF" w:rsidP="00DF3BFC"/>
        </w:tc>
        <w:tc>
          <w:tcPr>
            <w:tcW w:w="885" w:type="dxa"/>
            <w:shd w:val="clear" w:color="auto" w:fill="EEECE1" w:themeFill="background2"/>
          </w:tcPr>
          <w:p w14:paraId="55FCAA80" w14:textId="77777777" w:rsidR="00E62EBF" w:rsidRDefault="00E62EBF" w:rsidP="00DF3BFC"/>
        </w:tc>
        <w:tc>
          <w:tcPr>
            <w:tcW w:w="885" w:type="dxa"/>
            <w:shd w:val="clear" w:color="auto" w:fill="EEECE1" w:themeFill="background2"/>
          </w:tcPr>
          <w:p w14:paraId="5925C28C" w14:textId="77777777" w:rsidR="00E62EBF" w:rsidRDefault="00E62EBF" w:rsidP="00DF3BFC"/>
        </w:tc>
        <w:tc>
          <w:tcPr>
            <w:tcW w:w="885" w:type="dxa"/>
            <w:shd w:val="clear" w:color="auto" w:fill="EEECE1" w:themeFill="background2"/>
          </w:tcPr>
          <w:p w14:paraId="18A54ABB" w14:textId="77777777" w:rsidR="00E62EBF" w:rsidRDefault="00E62EBF" w:rsidP="00DF3BFC"/>
        </w:tc>
        <w:tc>
          <w:tcPr>
            <w:tcW w:w="768" w:type="dxa"/>
            <w:shd w:val="clear" w:color="auto" w:fill="EEECE1" w:themeFill="background2"/>
          </w:tcPr>
          <w:p w14:paraId="1830A18E" w14:textId="77777777" w:rsidR="00E62EBF" w:rsidRDefault="00E62EBF" w:rsidP="00DF3BFC"/>
        </w:tc>
      </w:tr>
      <w:tr w:rsidR="00E62EBF" w14:paraId="3AEEE7E9" w14:textId="77777777" w:rsidTr="00E62EBF">
        <w:tc>
          <w:tcPr>
            <w:tcW w:w="1347" w:type="dxa"/>
          </w:tcPr>
          <w:p w14:paraId="09A0025A" w14:textId="77777777" w:rsidR="00E62EBF" w:rsidRDefault="00E62EBF" w:rsidP="00DF3BFC">
            <w:r>
              <w:t>Assessment Exams</w:t>
            </w:r>
          </w:p>
        </w:tc>
        <w:tc>
          <w:tcPr>
            <w:tcW w:w="1157" w:type="dxa"/>
          </w:tcPr>
          <w:p w14:paraId="5A86FD47" w14:textId="77777777" w:rsidR="00E62EBF" w:rsidRDefault="00E62EBF" w:rsidP="00DF3BFC">
            <w:r>
              <w:t xml:space="preserve">Score </w:t>
            </w:r>
          </w:p>
        </w:tc>
        <w:tc>
          <w:tcPr>
            <w:tcW w:w="885" w:type="dxa"/>
          </w:tcPr>
          <w:p w14:paraId="07AF6AAF" w14:textId="77777777" w:rsidR="00E62EBF" w:rsidRDefault="00E62EBF" w:rsidP="00DF3BFC">
            <w:r>
              <w:t>X</w:t>
            </w:r>
          </w:p>
        </w:tc>
        <w:tc>
          <w:tcPr>
            <w:tcW w:w="885" w:type="dxa"/>
          </w:tcPr>
          <w:p w14:paraId="6F9C5F8A" w14:textId="77777777" w:rsidR="00E62EBF" w:rsidRDefault="00E62EBF" w:rsidP="00DF3BFC"/>
        </w:tc>
        <w:tc>
          <w:tcPr>
            <w:tcW w:w="885" w:type="dxa"/>
          </w:tcPr>
          <w:p w14:paraId="5D0A122A" w14:textId="77777777" w:rsidR="00E62EBF" w:rsidRDefault="00E62EBF" w:rsidP="00DF3BFC"/>
        </w:tc>
        <w:tc>
          <w:tcPr>
            <w:tcW w:w="885" w:type="dxa"/>
          </w:tcPr>
          <w:p w14:paraId="6667B7C9" w14:textId="77777777" w:rsidR="00E62EBF" w:rsidRDefault="00E62EBF" w:rsidP="00DF3BFC"/>
        </w:tc>
        <w:tc>
          <w:tcPr>
            <w:tcW w:w="885" w:type="dxa"/>
          </w:tcPr>
          <w:p w14:paraId="340294C1" w14:textId="77777777" w:rsidR="00E62EBF" w:rsidRDefault="00E62EBF" w:rsidP="00DF3BFC"/>
        </w:tc>
        <w:tc>
          <w:tcPr>
            <w:tcW w:w="885" w:type="dxa"/>
          </w:tcPr>
          <w:p w14:paraId="621177D1" w14:textId="77777777" w:rsidR="00E62EBF" w:rsidRDefault="00E62EBF" w:rsidP="00DF3BFC"/>
        </w:tc>
        <w:tc>
          <w:tcPr>
            <w:tcW w:w="768" w:type="dxa"/>
          </w:tcPr>
          <w:p w14:paraId="532E869C" w14:textId="77777777" w:rsidR="00E62EBF" w:rsidRDefault="00E62EBF" w:rsidP="00DF3BFC"/>
        </w:tc>
      </w:tr>
      <w:tr w:rsidR="00E62EBF" w14:paraId="1391E672" w14:textId="77777777" w:rsidTr="00E62EBF">
        <w:tc>
          <w:tcPr>
            <w:tcW w:w="1347" w:type="dxa"/>
          </w:tcPr>
          <w:p w14:paraId="7A43BC4B" w14:textId="77777777" w:rsidR="00E62EBF" w:rsidRDefault="00E62EBF" w:rsidP="00DF3BFC">
            <w:r>
              <w:t>Research Papers</w:t>
            </w:r>
          </w:p>
        </w:tc>
        <w:tc>
          <w:tcPr>
            <w:tcW w:w="1157" w:type="dxa"/>
          </w:tcPr>
          <w:p w14:paraId="139B839B" w14:textId="77777777" w:rsidR="00E62EBF" w:rsidRDefault="00E62EBF" w:rsidP="00DF3BFC">
            <w:r>
              <w:t>Rubric</w:t>
            </w:r>
          </w:p>
        </w:tc>
        <w:tc>
          <w:tcPr>
            <w:tcW w:w="885" w:type="dxa"/>
          </w:tcPr>
          <w:p w14:paraId="50149C9C" w14:textId="77777777" w:rsidR="00E62EBF" w:rsidRDefault="00E62EBF" w:rsidP="00DF3BFC"/>
        </w:tc>
        <w:tc>
          <w:tcPr>
            <w:tcW w:w="885" w:type="dxa"/>
          </w:tcPr>
          <w:p w14:paraId="41C8FB91" w14:textId="77777777" w:rsidR="00E62EBF" w:rsidRDefault="00E62EBF" w:rsidP="00DF3BFC">
            <w:r>
              <w:t>X</w:t>
            </w:r>
          </w:p>
        </w:tc>
        <w:tc>
          <w:tcPr>
            <w:tcW w:w="885" w:type="dxa"/>
          </w:tcPr>
          <w:p w14:paraId="5667BCEC" w14:textId="77777777" w:rsidR="00E62EBF" w:rsidRDefault="00E62EBF" w:rsidP="00DF3BFC">
            <w:r>
              <w:t>X</w:t>
            </w:r>
          </w:p>
        </w:tc>
        <w:tc>
          <w:tcPr>
            <w:tcW w:w="885" w:type="dxa"/>
          </w:tcPr>
          <w:p w14:paraId="64C77C01" w14:textId="77777777" w:rsidR="00E62EBF" w:rsidRDefault="00E62EBF" w:rsidP="00DF3BFC"/>
        </w:tc>
        <w:tc>
          <w:tcPr>
            <w:tcW w:w="885" w:type="dxa"/>
          </w:tcPr>
          <w:p w14:paraId="53ED1D23" w14:textId="77777777" w:rsidR="00E62EBF" w:rsidRDefault="00E62EBF" w:rsidP="00DF3BFC"/>
        </w:tc>
        <w:tc>
          <w:tcPr>
            <w:tcW w:w="885" w:type="dxa"/>
          </w:tcPr>
          <w:p w14:paraId="4A839B56" w14:textId="77777777" w:rsidR="00E62EBF" w:rsidRDefault="00E62EBF" w:rsidP="00DF3BFC"/>
        </w:tc>
        <w:tc>
          <w:tcPr>
            <w:tcW w:w="768" w:type="dxa"/>
          </w:tcPr>
          <w:p w14:paraId="35EB00FE" w14:textId="77777777" w:rsidR="00E62EBF" w:rsidRDefault="00E62EBF" w:rsidP="00DF3BFC"/>
        </w:tc>
      </w:tr>
      <w:tr w:rsidR="00E62EBF" w14:paraId="2019CE6F" w14:textId="77777777" w:rsidTr="00E62EBF">
        <w:tc>
          <w:tcPr>
            <w:tcW w:w="1347" w:type="dxa"/>
          </w:tcPr>
          <w:p w14:paraId="5F42528B" w14:textId="77777777" w:rsidR="00E62EBF" w:rsidRDefault="00E62EBF" w:rsidP="00687199">
            <w:r>
              <w:t>Critical Thinking</w:t>
            </w:r>
          </w:p>
        </w:tc>
        <w:tc>
          <w:tcPr>
            <w:tcW w:w="1157" w:type="dxa"/>
          </w:tcPr>
          <w:p w14:paraId="0E658201" w14:textId="77777777" w:rsidR="00E62EBF" w:rsidRDefault="00E62EBF" w:rsidP="00DF3BFC">
            <w:r>
              <w:t>Rubric</w:t>
            </w:r>
          </w:p>
        </w:tc>
        <w:tc>
          <w:tcPr>
            <w:tcW w:w="885" w:type="dxa"/>
          </w:tcPr>
          <w:p w14:paraId="67391C3B" w14:textId="77777777" w:rsidR="00E62EBF" w:rsidRDefault="00E62EBF" w:rsidP="00DF3BFC"/>
        </w:tc>
        <w:tc>
          <w:tcPr>
            <w:tcW w:w="885" w:type="dxa"/>
          </w:tcPr>
          <w:p w14:paraId="14FCE24C" w14:textId="77777777" w:rsidR="00E62EBF" w:rsidRDefault="00E62EBF" w:rsidP="00DF3BFC"/>
        </w:tc>
        <w:tc>
          <w:tcPr>
            <w:tcW w:w="885" w:type="dxa"/>
          </w:tcPr>
          <w:p w14:paraId="44822F70" w14:textId="77777777" w:rsidR="00E62EBF" w:rsidRDefault="00E62EBF" w:rsidP="00DF3BFC"/>
        </w:tc>
        <w:tc>
          <w:tcPr>
            <w:tcW w:w="885" w:type="dxa"/>
          </w:tcPr>
          <w:p w14:paraId="5162AD82" w14:textId="77777777" w:rsidR="00E62EBF" w:rsidRDefault="00E62EBF" w:rsidP="00DF3BFC">
            <w:r>
              <w:t>X</w:t>
            </w:r>
          </w:p>
        </w:tc>
        <w:tc>
          <w:tcPr>
            <w:tcW w:w="885" w:type="dxa"/>
          </w:tcPr>
          <w:p w14:paraId="51A73B8D" w14:textId="77777777" w:rsidR="00E62EBF" w:rsidRDefault="00E62EBF" w:rsidP="00DF3BFC"/>
        </w:tc>
        <w:tc>
          <w:tcPr>
            <w:tcW w:w="885" w:type="dxa"/>
          </w:tcPr>
          <w:p w14:paraId="17A47C92" w14:textId="77777777" w:rsidR="00E62EBF" w:rsidRDefault="00E62EBF" w:rsidP="00DF3BFC">
            <w:r>
              <w:t>X</w:t>
            </w:r>
          </w:p>
        </w:tc>
        <w:tc>
          <w:tcPr>
            <w:tcW w:w="768" w:type="dxa"/>
          </w:tcPr>
          <w:p w14:paraId="1C4BB98B" w14:textId="77777777" w:rsidR="00E62EBF" w:rsidRDefault="00E62EBF" w:rsidP="00DF3BFC">
            <w:r>
              <w:t>X</w:t>
            </w:r>
          </w:p>
        </w:tc>
      </w:tr>
      <w:tr w:rsidR="00687199" w14:paraId="19C0F64B" w14:textId="77777777" w:rsidTr="00E62EBF">
        <w:tc>
          <w:tcPr>
            <w:tcW w:w="1347" w:type="dxa"/>
          </w:tcPr>
          <w:p w14:paraId="19113000" w14:textId="77777777" w:rsidR="00687199" w:rsidRDefault="00687199" w:rsidP="00687199">
            <w:r>
              <w:t>Reflection Papers</w:t>
            </w:r>
          </w:p>
        </w:tc>
        <w:tc>
          <w:tcPr>
            <w:tcW w:w="1157" w:type="dxa"/>
          </w:tcPr>
          <w:p w14:paraId="436B21E7" w14:textId="77777777" w:rsidR="00687199" w:rsidRDefault="00687199" w:rsidP="00DF3BFC">
            <w:r>
              <w:t>Rubric</w:t>
            </w:r>
          </w:p>
        </w:tc>
        <w:tc>
          <w:tcPr>
            <w:tcW w:w="885" w:type="dxa"/>
          </w:tcPr>
          <w:p w14:paraId="000073B6" w14:textId="77777777" w:rsidR="00687199" w:rsidRDefault="00687199" w:rsidP="00DF3BFC"/>
        </w:tc>
        <w:tc>
          <w:tcPr>
            <w:tcW w:w="885" w:type="dxa"/>
          </w:tcPr>
          <w:p w14:paraId="2C63C9F6" w14:textId="77777777" w:rsidR="00687199" w:rsidRDefault="00687199" w:rsidP="00DF3BFC">
            <w:r>
              <w:t>X</w:t>
            </w:r>
          </w:p>
        </w:tc>
        <w:tc>
          <w:tcPr>
            <w:tcW w:w="885" w:type="dxa"/>
          </w:tcPr>
          <w:p w14:paraId="0B47A8BB" w14:textId="77777777" w:rsidR="00687199" w:rsidRDefault="00687199" w:rsidP="00DF3BFC"/>
        </w:tc>
        <w:tc>
          <w:tcPr>
            <w:tcW w:w="885" w:type="dxa"/>
          </w:tcPr>
          <w:p w14:paraId="5720BE56" w14:textId="77777777" w:rsidR="00687199" w:rsidRDefault="00687199" w:rsidP="00DF3BFC">
            <w:r>
              <w:t>X</w:t>
            </w:r>
          </w:p>
        </w:tc>
        <w:tc>
          <w:tcPr>
            <w:tcW w:w="885" w:type="dxa"/>
          </w:tcPr>
          <w:p w14:paraId="1E32D01F" w14:textId="77777777" w:rsidR="00687199" w:rsidRDefault="00687199" w:rsidP="00DF3BFC"/>
        </w:tc>
        <w:tc>
          <w:tcPr>
            <w:tcW w:w="885" w:type="dxa"/>
          </w:tcPr>
          <w:p w14:paraId="1E66F7CD" w14:textId="77777777" w:rsidR="00687199" w:rsidRDefault="00687199" w:rsidP="00DF3BFC">
            <w:r>
              <w:t>X</w:t>
            </w:r>
          </w:p>
        </w:tc>
        <w:tc>
          <w:tcPr>
            <w:tcW w:w="768" w:type="dxa"/>
          </w:tcPr>
          <w:p w14:paraId="6F3D3256" w14:textId="77777777" w:rsidR="00687199" w:rsidRDefault="00687199" w:rsidP="00DF3BFC">
            <w:r>
              <w:t>X</w:t>
            </w:r>
          </w:p>
        </w:tc>
      </w:tr>
      <w:tr w:rsidR="00E62EBF" w14:paraId="23A30605" w14:textId="77777777" w:rsidTr="00E62EBF">
        <w:tc>
          <w:tcPr>
            <w:tcW w:w="1347" w:type="dxa"/>
          </w:tcPr>
          <w:p w14:paraId="1AB56833" w14:textId="77777777" w:rsidR="00E62EBF" w:rsidRDefault="00E62EBF" w:rsidP="00DF3BFC">
            <w:r>
              <w:t>Quantitative Exercises</w:t>
            </w:r>
          </w:p>
        </w:tc>
        <w:tc>
          <w:tcPr>
            <w:tcW w:w="1157" w:type="dxa"/>
          </w:tcPr>
          <w:p w14:paraId="3C6B34E9" w14:textId="77777777" w:rsidR="00E62EBF" w:rsidRDefault="00E62EBF" w:rsidP="00DF3BFC">
            <w:r>
              <w:t>Score</w:t>
            </w:r>
          </w:p>
        </w:tc>
        <w:tc>
          <w:tcPr>
            <w:tcW w:w="885" w:type="dxa"/>
          </w:tcPr>
          <w:p w14:paraId="77D993F3" w14:textId="77777777" w:rsidR="00E62EBF" w:rsidRDefault="00E62EBF" w:rsidP="00DF3BFC"/>
        </w:tc>
        <w:tc>
          <w:tcPr>
            <w:tcW w:w="885" w:type="dxa"/>
          </w:tcPr>
          <w:p w14:paraId="710DD227" w14:textId="77777777" w:rsidR="00E62EBF" w:rsidRDefault="00E62EBF" w:rsidP="00DF3BFC"/>
        </w:tc>
        <w:tc>
          <w:tcPr>
            <w:tcW w:w="885" w:type="dxa"/>
          </w:tcPr>
          <w:p w14:paraId="3A440C31" w14:textId="77777777" w:rsidR="00E62EBF" w:rsidRDefault="00E62EBF" w:rsidP="00DF3BFC"/>
        </w:tc>
        <w:tc>
          <w:tcPr>
            <w:tcW w:w="885" w:type="dxa"/>
          </w:tcPr>
          <w:p w14:paraId="5F948E8A" w14:textId="77777777" w:rsidR="00E62EBF" w:rsidRDefault="00E62EBF" w:rsidP="00DF3BFC"/>
        </w:tc>
        <w:tc>
          <w:tcPr>
            <w:tcW w:w="885" w:type="dxa"/>
          </w:tcPr>
          <w:p w14:paraId="612D1CB2" w14:textId="77777777" w:rsidR="00E62EBF" w:rsidRDefault="00E62EBF" w:rsidP="00DF3BFC">
            <w:r>
              <w:t>X</w:t>
            </w:r>
          </w:p>
        </w:tc>
        <w:tc>
          <w:tcPr>
            <w:tcW w:w="885" w:type="dxa"/>
          </w:tcPr>
          <w:p w14:paraId="1AB2CD54" w14:textId="77777777" w:rsidR="00E62EBF" w:rsidRDefault="00E62EBF" w:rsidP="00DF3BFC"/>
        </w:tc>
        <w:tc>
          <w:tcPr>
            <w:tcW w:w="768" w:type="dxa"/>
          </w:tcPr>
          <w:p w14:paraId="587BE23C" w14:textId="77777777" w:rsidR="00E62EBF" w:rsidRDefault="00E62EBF" w:rsidP="00DF3BFC"/>
        </w:tc>
      </w:tr>
      <w:tr w:rsidR="00E62EBF" w14:paraId="4A2CB183" w14:textId="77777777" w:rsidTr="00E62EBF">
        <w:tc>
          <w:tcPr>
            <w:tcW w:w="1347" w:type="dxa"/>
            <w:shd w:val="clear" w:color="auto" w:fill="EEECE1" w:themeFill="background2"/>
          </w:tcPr>
          <w:p w14:paraId="402AA8B6" w14:textId="77777777" w:rsidR="00E62EBF" w:rsidRDefault="00E62EBF" w:rsidP="00DF3BFC">
            <w:r>
              <w:t>Indirect Measures</w:t>
            </w:r>
          </w:p>
        </w:tc>
        <w:tc>
          <w:tcPr>
            <w:tcW w:w="1157" w:type="dxa"/>
            <w:shd w:val="clear" w:color="auto" w:fill="EEECE1" w:themeFill="background2"/>
          </w:tcPr>
          <w:p w14:paraId="3F971F1D" w14:textId="77777777" w:rsidR="00E62EBF" w:rsidRDefault="00E62EBF" w:rsidP="00DF3BFC"/>
        </w:tc>
        <w:tc>
          <w:tcPr>
            <w:tcW w:w="885" w:type="dxa"/>
            <w:shd w:val="clear" w:color="auto" w:fill="EEECE1" w:themeFill="background2"/>
          </w:tcPr>
          <w:p w14:paraId="239182F0" w14:textId="77777777" w:rsidR="00E62EBF" w:rsidRDefault="00E62EBF" w:rsidP="00DF3BFC"/>
        </w:tc>
        <w:tc>
          <w:tcPr>
            <w:tcW w:w="885" w:type="dxa"/>
            <w:shd w:val="clear" w:color="auto" w:fill="EEECE1" w:themeFill="background2"/>
          </w:tcPr>
          <w:p w14:paraId="2058FE24" w14:textId="77777777" w:rsidR="00E62EBF" w:rsidRDefault="00E62EBF" w:rsidP="00DF3BFC"/>
        </w:tc>
        <w:tc>
          <w:tcPr>
            <w:tcW w:w="885" w:type="dxa"/>
            <w:shd w:val="clear" w:color="auto" w:fill="EEECE1" w:themeFill="background2"/>
          </w:tcPr>
          <w:p w14:paraId="111A7376" w14:textId="77777777" w:rsidR="00E62EBF" w:rsidRDefault="00E62EBF" w:rsidP="00DF3BFC"/>
        </w:tc>
        <w:tc>
          <w:tcPr>
            <w:tcW w:w="885" w:type="dxa"/>
            <w:shd w:val="clear" w:color="auto" w:fill="EEECE1" w:themeFill="background2"/>
          </w:tcPr>
          <w:p w14:paraId="3ECC3B2D" w14:textId="77777777" w:rsidR="00E62EBF" w:rsidRDefault="00E62EBF" w:rsidP="00DF3BFC"/>
        </w:tc>
        <w:tc>
          <w:tcPr>
            <w:tcW w:w="885" w:type="dxa"/>
            <w:shd w:val="clear" w:color="auto" w:fill="EEECE1" w:themeFill="background2"/>
          </w:tcPr>
          <w:p w14:paraId="3C0707DD" w14:textId="77777777" w:rsidR="00E62EBF" w:rsidRDefault="00E62EBF" w:rsidP="00DF3BFC"/>
        </w:tc>
        <w:tc>
          <w:tcPr>
            <w:tcW w:w="885" w:type="dxa"/>
            <w:shd w:val="clear" w:color="auto" w:fill="EEECE1" w:themeFill="background2"/>
          </w:tcPr>
          <w:p w14:paraId="74C56CF1" w14:textId="77777777" w:rsidR="00E62EBF" w:rsidRDefault="00E62EBF" w:rsidP="00DF3BFC"/>
        </w:tc>
        <w:tc>
          <w:tcPr>
            <w:tcW w:w="768" w:type="dxa"/>
            <w:shd w:val="clear" w:color="auto" w:fill="EEECE1" w:themeFill="background2"/>
          </w:tcPr>
          <w:p w14:paraId="54F15A94" w14:textId="77777777" w:rsidR="00E62EBF" w:rsidRDefault="00E62EBF" w:rsidP="00DF3BFC"/>
        </w:tc>
      </w:tr>
      <w:tr w:rsidR="00E62EBF" w14:paraId="3487FFC0" w14:textId="77777777" w:rsidTr="00E62EBF">
        <w:tc>
          <w:tcPr>
            <w:tcW w:w="1347" w:type="dxa"/>
          </w:tcPr>
          <w:p w14:paraId="2FA2CEF3" w14:textId="77777777" w:rsidR="00E62EBF" w:rsidRDefault="00E62EBF" w:rsidP="00DF3BFC">
            <w:r>
              <w:t>Exit Survey</w:t>
            </w:r>
          </w:p>
        </w:tc>
        <w:tc>
          <w:tcPr>
            <w:tcW w:w="1157" w:type="dxa"/>
          </w:tcPr>
          <w:p w14:paraId="13EA0A62" w14:textId="77777777" w:rsidR="00E62EBF" w:rsidRDefault="00E62EBF" w:rsidP="00DF3BFC">
            <w:r>
              <w:t>Criteria</w:t>
            </w:r>
          </w:p>
        </w:tc>
        <w:tc>
          <w:tcPr>
            <w:tcW w:w="885" w:type="dxa"/>
          </w:tcPr>
          <w:p w14:paraId="149D1DBB" w14:textId="77777777" w:rsidR="00E62EBF" w:rsidRDefault="00E62EBF" w:rsidP="00DF3BFC">
            <w:r>
              <w:t>X</w:t>
            </w:r>
          </w:p>
        </w:tc>
        <w:tc>
          <w:tcPr>
            <w:tcW w:w="885" w:type="dxa"/>
          </w:tcPr>
          <w:p w14:paraId="6A8A5763" w14:textId="77777777" w:rsidR="00E62EBF" w:rsidRDefault="00E62EBF" w:rsidP="00DF3BFC">
            <w:r>
              <w:t>X</w:t>
            </w:r>
          </w:p>
        </w:tc>
        <w:tc>
          <w:tcPr>
            <w:tcW w:w="885" w:type="dxa"/>
          </w:tcPr>
          <w:p w14:paraId="5847639B" w14:textId="77777777" w:rsidR="00E62EBF" w:rsidRDefault="00E62EBF" w:rsidP="00DF3BFC">
            <w:r>
              <w:t>X</w:t>
            </w:r>
          </w:p>
        </w:tc>
        <w:tc>
          <w:tcPr>
            <w:tcW w:w="885" w:type="dxa"/>
          </w:tcPr>
          <w:p w14:paraId="45C507B3" w14:textId="77777777" w:rsidR="00E62EBF" w:rsidRDefault="00E62EBF" w:rsidP="00DF3BFC">
            <w:r>
              <w:t>X</w:t>
            </w:r>
          </w:p>
        </w:tc>
        <w:tc>
          <w:tcPr>
            <w:tcW w:w="885" w:type="dxa"/>
          </w:tcPr>
          <w:p w14:paraId="32C5486D" w14:textId="77777777" w:rsidR="00E62EBF" w:rsidRDefault="00E62EBF" w:rsidP="00DF3BFC">
            <w:r>
              <w:t>X</w:t>
            </w:r>
          </w:p>
        </w:tc>
        <w:tc>
          <w:tcPr>
            <w:tcW w:w="885" w:type="dxa"/>
          </w:tcPr>
          <w:p w14:paraId="557854BD" w14:textId="77777777" w:rsidR="00E62EBF" w:rsidRDefault="00E62EBF" w:rsidP="00DF3BFC">
            <w:r>
              <w:t>X</w:t>
            </w:r>
          </w:p>
        </w:tc>
        <w:tc>
          <w:tcPr>
            <w:tcW w:w="768" w:type="dxa"/>
          </w:tcPr>
          <w:p w14:paraId="0457BA05" w14:textId="77777777" w:rsidR="00E62EBF" w:rsidRDefault="00E62EBF" w:rsidP="00DF3BFC">
            <w:r>
              <w:t>X</w:t>
            </w:r>
          </w:p>
        </w:tc>
      </w:tr>
      <w:tr w:rsidR="00E62EBF" w14:paraId="7223ED24" w14:textId="77777777" w:rsidTr="00E62EBF">
        <w:tc>
          <w:tcPr>
            <w:tcW w:w="1347" w:type="dxa"/>
          </w:tcPr>
          <w:p w14:paraId="606B297D" w14:textId="77777777" w:rsidR="00E62EBF" w:rsidRDefault="00E62EBF" w:rsidP="00DF3BFC">
            <w:r>
              <w:t>Employer Survey</w:t>
            </w:r>
          </w:p>
        </w:tc>
        <w:tc>
          <w:tcPr>
            <w:tcW w:w="1157" w:type="dxa"/>
          </w:tcPr>
          <w:p w14:paraId="0A2377DB" w14:textId="77777777" w:rsidR="00E62EBF" w:rsidRDefault="00E62EBF" w:rsidP="00DF3BFC">
            <w:r>
              <w:t>Criteria</w:t>
            </w:r>
          </w:p>
        </w:tc>
        <w:tc>
          <w:tcPr>
            <w:tcW w:w="885" w:type="dxa"/>
          </w:tcPr>
          <w:p w14:paraId="0DB9BF10" w14:textId="77777777" w:rsidR="00E62EBF" w:rsidRDefault="00E62EBF" w:rsidP="00DF3BFC">
            <w:r>
              <w:t>X</w:t>
            </w:r>
          </w:p>
        </w:tc>
        <w:tc>
          <w:tcPr>
            <w:tcW w:w="885" w:type="dxa"/>
          </w:tcPr>
          <w:p w14:paraId="29E38CA0" w14:textId="77777777" w:rsidR="00E62EBF" w:rsidRDefault="00E62EBF" w:rsidP="00DF3BFC">
            <w:r>
              <w:t>X</w:t>
            </w:r>
          </w:p>
        </w:tc>
        <w:tc>
          <w:tcPr>
            <w:tcW w:w="885" w:type="dxa"/>
          </w:tcPr>
          <w:p w14:paraId="1996985D" w14:textId="77777777" w:rsidR="00E62EBF" w:rsidRDefault="00E62EBF" w:rsidP="00DF3BFC">
            <w:r>
              <w:t>X</w:t>
            </w:r>
          </w:p>
        </w:tc>
        <w:tc>
          <w:tcPr>
            <w:tcW w:w="885" w:type="dxa"/>
          </w:tcPr>
          <w:p w14:paraId="415FF124" w14:textId="77777777" w:rsidR="00E62EBF" w:rsidRDefault="00E62EBF" w:rsidP="00DF3BFC">
            <w:r>
              <w:t>X</w:t>
            </w:r>
          </w:p>
        </w:tc>
        <w:tc>
          <w:tcPr>
            <w:tcW w:w="885" w:type="dxa"/>
          </w:tcPr>
          <w:p w14:paraId="18B2C540" w14:textId="77777777" w:rsidR="00E62EBF" w:rsidRDefault="00E62EBF" w:rsidP="00DF3BFC">
            <w:r>
              <w:t>X</w:t>
            </w:r>
          </w:p>
        </w:tc>
        <w:tc>
          <w:tcPr>
            <w:tcW w:w="885" w:type="dxa"/>
          </w:tcPr>
          <w:p w14:paraId="1D45F38E" w14:textId="77777777" w:rsidR="00E62EBF" w:rsidRDefault="00E62EBF" w:rsidP="00DF3BFC">
            <w:r>
              <w:t>X</w:t>
            </w:r>
          </w:p>
        </w:tc>
        <w:tc>
          <w:tcPr>
            <w:tcW w:w="768" w:type="dxa"/>
          </w:tcPr>
          <w:p w14:paraId="1F9D571E" w14:textId="77777777" w:rsidR="00E62EBF" w:rsidRDefault="00E62EBF" w:rsidP="00DF3BFC">
            <w:r>
              <w:t>X</w:t>
            </w:r>
          </w:p>
        </w:tc>
      </w:tr>
    </w:tbl>
    <w:p w14:paraId="674D76B6" w14:textId="77777777" w:rsidR="00DF3BFC" w:rsidRDefault="00DF3BFC" w:rsidP="00DF3BFC"/>
    <w:p w14:paraId="21D00F0B" w14:textId="77777777" w:rsidR="002D7C83" w:rsidRPr="002D7C83" w:rsidRDefault="00DF3BFC" w:rsidP="002D7C83">
      <w:pPr>
        <w:pStyle w:val="Heading2"/>
      </w:pPr>
      <w:r>
        <w:t>Assessment Measures: Description of Assignment and Method (rubric, criteria, etc.) used to evaluate the assignment</w:t>
      </w:r>
      <w:r w:rsidR="00E62EBF">
        <w:t xml:space="preserve"> </w:t>
      </w:r>
    </w:p>
    <w:p w14:paraId="45DDD430" w14:textId="77777777" w:rsidR="00E62EBF" w:rsidRDefault="00DF3BFC" w:rsidP="00E62EBF">
      <w:pPr>
        <w:pStyle w:val="ListParagraph"/>
        <w:numPr>
          <w:ilvl w:val="1"/>
          <w:numId w:val="1"/>
        </w:numPr>
      </w:pPr>
      <w:r>
        <w:t xml:space="preserve">Direct Measures </w:t>
      </w:r>
    </w:p>
    <w:p w14:paraId="6A22224E" w14:textId="77777777" w:rsidR="00E62EBF" w:rsidRDefault="00E62EBF" w:rsidP="00E62EBF">
      <w:pPr>
        <w:pStyle w:val="ListParagraph"/>
        <w:numPr>
          <w:ilvl w:val="2"/>
          <w:numId w:val="1"/>
        </w:numPr>
      </w:pPr>
      <w:r>
        <w:t>Assessment Exams</w:t>
      </w:r>
    </w:p>
    <w:p w14:paraId="3A8B079E" w14:textId="77777777" w:rsidR="00E62EBF" w:rsidRDefault="00E62EBF" w:rsidP="00E62EBF">
      <w:pPr>
        <w:pStyle w:val="ListParagraph"/>
        <w:numPr>
          <w:ilvl w:val="2"/>
          <w:numId w:val="1"/>
        </w:numPr>
      </w:pPr>
      <w:r>
        <w:t>Research Papers</w:t>
      </w:r>
    </w:p>
    <w:p w14:paraId="02B006DA" w14:textId="77777777" w:rsidR="00687199" w:rsidRDefault="00687199" w:rsidP="00E62EBF">
      <w:pPr>
        <w:pStyle w:val="ListParagraph"/>
        <w:numPr>
          <w:ilvl w:val="2"/>
          <w:numId w:val="1"/>
        </w:numPr>
      </w:pPr>
      <w:r>
        <w:t>Critical Thinking</w:t>
      </w:r>
    </w:p>
    <w:p w14:paraId="3603937E" w14:textId="77777777" w:rsidR="00E62EBF" w:rsidRDefault="00E62EBF" w:rsidP="00E62EBF">
      <w:pPr>
        <w:pStyle w:val="ListParagraph"/>
        <w:numPr>
          <w:ilvl w:val="2"/>
          <w:numId w:val="1"/>
        </w:numPr>
      </w:pPr>
      <w:r>
        <w:t>Reflections Assignments</w:t>
      </w:r>
    </w:p>
    <w:p w14:paraId="423E0864" w14:textId="77777777" w:rsidR="00E62EBF" w:rsidRDefault="00E62EBF" w:rsidP="00E62EBF">
      <w:pPr>
        <w:pStyle w:val="ListParagraph"/>
        <w:numPr>
          <w:ilvl w:val="2"/>
          <w:numId w:val="1"/>
        </w:numPr>
      </w:pPr>
      <w:r>
        <w:t>Quantitative Exercises</w:t>
      </w:r>
    </w:p>
    <w:p w14:paraId="60D4B6F9" w14:textId="77777777" w:rsidR="00E62EBF" w:rsidRDefault="00DF3BFC" w:rsidP="00E62EBF">
      <w:pPr>
        <w:pStyle w:val="ListParagraph"/>
        <w:numPr>
          <w:ilvl w:val="1"/>
          <w:numId w:val="1"/>
        </w:numPr>
      </w:pPr>
      <w:r>
        <w:t xml:space="preserve">Indirect Measures </w:t>
      </w:r>
    </w:p>
    <w:p w14:paraId="5B7C55B5" w14:textId="77777777" w:rsidR="002D7C83" w:rsidRDefault="00E62EBF" w:rsidP="00E62EBF">
      <w:pPr>
        <w:pStyle w:val="ListParagraph"/>
        <w:numPr>
          <w:ilvl w:val="2"/>
          <w:numId w:val="1"/>
        </w:numPr>
      </w:pPr>
      <w:r>
        <w:t>Exit Survey</w:t>
      </w:r>
    </w:p>
    <w:p w14:paraId="4BF0E622" w14:textId="77777777" w:rsidR="00E62EBF" w:rsidRPr="002D7C83" w:rsidRDefault="00E62EBF" w:rsidP="00E62EBF">
      <w:pPr>
        <w:pStyle w:val="ListParagraph"/>
        <w:numPr>
          <w:ilvl w:val="2"/>
          <w:numId w:val="1"/>
        </w:numPr>
      </w:pPr>
      <w:r>
        <w:t>Employer Survey</w:t>
      </w:r>
    </w:p>
    <w:p w14:paraId="73B976F9" w14:textId="77777777" w:rsidR="002D7C83" w:rsidRDefault="00687199" w:rsidP="002D7C83">
      <w:pPr>
        <w:pStyle w:val="Heading2"/>
      </w:pPr>
      <w:r>
        <w:t xml:space="preserve">Assessment Schedule/Timeline </w:t>
      </w:r>
    </w:p>
    <w:tbl>
      <w:tblPr>
        <w:tblStyle w:val="LightShading-Accent1"/>
        <w:tblW w:w="0" w:type="auto"/>
        <w:tblLook w:val="04A0" w:firstRow="1" w:lastRow="0" w:firstColumn="1" w:lastColumn="0" w:noHBand="0" w:noVBand="1"/>
      </w:tblPr>
      <w:tblGrid>
        <w:gridCol w:w="1104"/>
        <w:gridCol w:w="1346"/>
        <w:gridCol w:w="791"/>
        <w:gridCol w:w="791"/>
        <w:gridCol w:w="792"/>
        <w:gridCol w:w="792"/>
        <w:gridCol w:w="765"/>
        <w:gridCol w:w="765"/>
        <w:gridCol w:w="768"/>
        <w:gridCol w:w="723"/>
        <w:gridCol w:w="723"/>
      </w:tblGrid>
      <w:tr w:rsidR="002D7C83" w14:paraId="2A2D4823" w14:textId="77777777" w:rsidTr="006871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dxa"/>
          </w:tcPr>
          <w:p w14:paraId="2D161962" w14:textId="77777777" w:rsidR="002D7C83" w:rsidRDefault="002D7C83" w:rsidP="002D7C83">
            <w:r>
              <w:t>Academic</w:t>
            </w:r>
          </w:p>
          <w:p w14:paraId="43D87FDF" w14:textId="77777777" w:rsidR="002D7C83" w:rsidRDefault="002D7C83" w:rsidP="002D7C83">
            <w:r>
              <w:t>Year</w:t>
            </w:r>
          </w:p>
        </w:tc>
        <w:tc>
          <w:tcPr>
            <w:tcW w:w="1346" w:type="dxa"/>
          </w:tcPr>
          <w:p w14:paraId="63AE5B7C"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r>
              <w:t>Measure</w:t>
            </w:r>
          </w:p>
        </w:tc>
        <w:tc>
          <w:tcPr>
            <w:tcW w:w="791" w:type="dxa"/>
          </w:tcPr>
          <w:p w14:paraId="32F89D35"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r>
              <w:t>SLO</w:t>
            </w:r>
          </w:p>
        </w:tc>
        <w:tc>
          <w:tcPr>
            <w:tcW w:w="791" w:type="dxa"/>
          </w:tcPr>
          <w:p w14:paraId="06B3C915"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r>
              <w:t>SLO</w:t>
            </w:r>
          </w:p>
        </w:tc>
        <w:tc>
          <w:tcPr>
            <w:tcW w:w="792" w:type="dxa"/>
          </w:tcPr>
          <w:p w14:paraId="3A35E167" w14:textId="77777777" w:rsidR="002D7C83" w:rsidRDefault="00E62EBF" w:rsidP="002D7C83">
            <w:pPr>
              <w:cnfStyle w:val="100000000000" w:firstRow="1" w:lastRow="0" w:firstColumn="0" w:lastColumn="0" w:oddVBand="0" w:evenVBand="0" w:oddHBand="0" w:evenHBand="0" w:firstRowFirstColumn="0" w:firstRowLastColumn="0" w:lastRowFirstColumn="0" w:lastRowLastColumn="0"/>
            </w:pPr>
            <w:r>
              <w:t>SLO</w:t>
            </w:r>
          </w:p>
        </w:tc>
        <w:tc>
          <w:tcPr>
            <w:tcW w:w="792" w:type="dxa"/>
          </w:tcPr>
          <w:p w14:paraId="4014FDCA" w14:textId="77777777" w:rsidR="002D7C83" w:rsidRDefault="00E62EBF" w:rsidP="002D7C83">
            <w:pPr>
              <w:cnfStyle w:val="100000000000" w:firstRow="1" w:lastRow="0" w:firstColumn="0" w:lastColumn="0" w:oddVBand="0" w:evenVBand="0" w:oddHBand="0" w:evenHBand="0" w:firstRowFirstColumn="0" w:firstRowLastColumn="0" w:lastRowFirstColumn="0" w:lastRowLastColumn="0"/>
            </w:pPr>
            <w:r>
              <w:t>SLO</w:t>
            </w:r>
          </w:p>
        </w:tc>
        <w:tc>
          <w:tcPr>
            <w:tcW w:w="765" w:type="dxa"/>
          </w:tcPr>
          <w:p w14:paraId="00591244"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765" w:type="dxa"/>
          </w:tcPr>
          <w:p w14:paraId="741E730C"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768" w:type="dxa"/>
          </w:tcPr>
          <w:p w14:paraId="4F3083FA"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723" w:type="dxa"/>
          </w:tcPr>
          <w:p w14:paraId="1343F659"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723" w:type="dxa"/>
          </w:tcPr>
          <w:p w14:paraId="314E76B8"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r>
      <w:tr w:rsidR="00687199" w14:paraId="78B08A79" w14:textId="77777777" w:rsidTr="0068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263531A5" w14:textId="77777777" w:rsidR="002D7C83" w:rsidRDefault="00E62EBF" w:rsidP="002D7C83">
            <w:r>
              <w:t>2023-2024</w:t>
            </w:r>
          </w:p>
        </w:tc>
        <w:tc>
          <w:tcPr>
            <w:tcW w:w="1346" w:type="dxa"/>
          </w:tcPr>
          <w:p w14:paraId="61BE52FE" w14:textId="77777777" w:rsidR="002D7C83" w:rsidRDefault="00E62EBF" w:rsidP="002D7C83">
            <w:pPr>
              <w:cnfStyle w:val="000000100000" w:firstRow="0" w:lastRow="0" w:firstColumn="0" w:lastColumn="0" w:oddVBand="0" w:evenVBand="0" w:oddHBand="1" w:evenHBand="0" w:firstRowFirstColumn="0" w:firstRowLastColumn="0" w:lastRowFirstColumn="0" w:lastRowLastColumn="0"/>
            </w:pPr>
            <w:r>
              <w:t>Assessment Exams</w:t>
            </w:r>
          </w:p>
        </w:tc>
        <w:tc>
          <w:tcPr>
            <w:tcW w:w="791" w:type="dxa"/>
          </w:tcPr>
          <w:p w14:paraId="5D82C21F" w14:textId="77777777" w:rsidR="002D7C83" w:rsidRDefault="00E62EBF" w:rsidP="002D7C83">
            <w:pPr>
              <w:cnfStyle w:val="000000100000" w:firstRow="0" w:lastRow="0" w:firstColumn="0" w:lastColumn="0" w:oddVBand="0" w:evenVBand="0" w:oddHBand="1" w:evenHBand="0" w:firstRowFirstColumn="0" w:firstRowLastColumn="0" w:lastRowFirstColumn="0" w:lastRowLastColumn="0"/>
            </w:pPr>
            <w:r>
              <w:t>1a</w:t>
            </w:r>
          </w:p>
        </w:tc>
        <w:tc>
          <w:tcPr>
            <w:tcW w:w="791" w:type="dxa"/>
          </w:tcPr>
          <w:p w14:paraId="7C5E1605"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92" w:type="dxa"/>
          </w:tcPr>
          <w:p w14:paraId="407FBA33"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92" w:type="dxa"/>
          </w:tcPr>
          <w:p w14:paraId="7F16FE15"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65" w:type="dxa"/>
          </w:tcPr>
          <w:p w14:paraId="301E5761"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65" w:type="dxa"/>
          </w:tcPr>
          <w:p w14:paraId="170ADF82"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68" w:type="dxa"/>
          </w:tcPr>
          <w:p w14:paraId="172D4BB5"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23" w:type="dxa"/>
          </w:tcPr>
          <w:p w14:paraId="3FBE0B30"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23" w:type="dxa"/>
          </w:tcPr>
          <w:p w14:paraId="78BFFF42"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r>
      <w:tr w:rsidR="002D7C83" w14:paraId="3667EDC0" w14:textId="77777777" w:rsidTr="00687199">
        <w:tc>
          <w:tcPr>
            <w:cnfStyle w:val="001000000000" w:firstRow="0" w:lastRow="0" w:firstColumn="1" w:lastColumn="0" w:oddVBand="0" w:evenVBand="0" w:oddHBand="0" w:evenHBand="0" w:firstRowFirstColumn="0" w:firstRowLastColumn="0" w:lastRowFirstColumn="0" w:lastRowLastColumn="0"/>
            <w:tcW w:w="1104" w:type="dxa"/>
          </w:tcPr>
          <w:p w14:paraId="27BD3BC5" w14:textId="77777777" w:rsidR="002D7C83" w:rsidRDefault="00E62EBF" w:rsidP="002D7C83">
            <w:r>
              <w:t>2024-2025</w:t>
            </w:r>
          </w:p>
        </w:tc>
        <w:tc>
          <w:tcPr>
            <w:tcW w:w="1346" w:type="dxa"/>
          </w:tcPr>
          <w:p w14:paraId="21AAB921" w14:textId="77777777" w:rsidR="002D7C83" w:rsidRDefault="00E62EBF" w:rsidP="002D7C83">
            <w:pPr>
              <w:cnfStyle w:val="000000000000" w:firstRow="0" w:lastRow="0" w:firstColumn="0" w:lastColumn="0" w:oddVBand="0" w:evenVBand="0" w:oddHBand="0" w:evenHBand="0" w:firstRowFirstColumn="0" w:firstRowLastColumn="0" w:lastRowFirstColumn="0" w:lastRowLastColumn="0"/>
            </w:pPr>
            <w:r>
              <w:t>Research Papers</w:t>
            </w:r>
          </w:p>
        </w:tc>
        <w:tc>
          <w:tcPr>
            <w:tcW w:w="791" w:type="dxa"/>
          </w:tcPr>
          <w:p w14:paraId="2D8CE22F" w14:textId="77777777" w:rsidR="002D7C83" w:rsidRDefault="00E62EBF" w:rsidP="002D7C83">
            <w:pPr>
              <w:cnfStyle w:val="000000000000" w:firstRow="0" w:lastRow="0" w:firstColumn="0" w:lastColumn="0" w:oddVBand="0" w:evenVBand="0" w:oddHBand="0" w:evenHBand="0" w:firstRowFirstColumn="0" w:firstRowLastColumn="0" w:lastRowFirstColumn="0" w:lastRowLastColumn="0"/>
            </w:pPr>
            <w:r>
              <w:t>2a</w:t>
            </w:r>
          </w:p>
        </w:tc>
        <w:tc>
          <w:tcPr>
            <w:tcW w:w="791" w:type="dxa"/>
          </w:tcPr>
          <w:p w14:paraId="10CDEB96" w14:textId="77777777" w:rsidR="002D7C83" w:rsidRDefault="00E62EBF" w:rsidP="002D7C83">
            <w:pPr>
              <w:cnfStyle w:val="000000000000" w:firstRow="0" w:lastRow="0" w:firstColumn="0" w:lastColumn="0" w:oddVBand="0" w:evenVBand="0" w:oddHBand="0" w:evenHBand="0" w:firstRowFirstColumn="0" w:firstRowLastColumn="0" w:lastRowFirstColumn="0" w:lastRowLastColumn="0"/>
            </w:pPr>
            <w:r>
              <w:t>3a</w:t>
            </w:r>
          </w:p>
        </w:tc>
        <w:tc>
          <w:tcPr>
            <w:tcW w:w="792" w:type="dxa"/>
          </w:tcPr>
          <w:p w14:paraId="46D38A0C"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792" w:type="dxa"/>
          </w:tcPr>
          <w:p w14:paraId="3C63BCCF"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765" w:type="dxa"/>
          </w:tcPr>
          <w:p w14:paraId="594F31DB"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765" w:type="dxa"/>
          </w:tcPr>
          <w:p w14:paraId="4E388489"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768" w:type="dxa"/>
          </w:tcPr>
          <w:p w14:paraId="69415DC6"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723" w:type="dxa"/>
          </w:tcPr>
          <w:p w14:paraId="0BB76540"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723" w:type="dxa"/>
          </w:tcPr>
          <w:p w14:paraId="15B40672"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r>
      <w:tr w:rsidR="00687199" w14:paraId="02E8BA74" w14:textId="77777777" w:rsidTr="0068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4C18AA47" w14:textId="77777777" w:rsidR="002D7C83" w:rsidRDefault="00E62EBF" w:rsidP="002D7C83">
            <w:r>
              <w:t>2025-2026</w:t>
            </w:r>
          </w:p>
        </w:tc>
        <w:tc>
          <w:tcPr>
            <w:tcW w:w="1346" w:type="dxa"/>
          </w:tcPr>
          <w:p w14:paraId="6949433A" w14:textId="77777777" w:rsidR="002D7C83" w:rsidRDefault="00E62EBF" w:rsidP="002D7C83">
            <w:pPr>
              <w:cnfStyle w:val="000000100000" w:firstRow="0" w:lastRow="0" w:firstColumn="0" w:lastColumn="0" w:oddVBand="0" w:evenVBand="0" w:oddHBand="1" w:evenHBand="0" w:firstRowFirstColumn="0" w:firstRowLastColumn="0" w:lastRowFirstColumn="0" w:lastRowLastColumn="0"/>
            </w:pPr>
            <w:r>
              <w:t>Quantitative Exercises &amp; Exit Survey</w:t>
            </w:r>
          </w:p>
        </w:tc>
        <w:tc>
          <w:tcPr>
            <w:tcW w:w="791" w:type="dxa"/>
          </w:tcPr>
          <w:p w14:paraId="3AA4F551" w14:textId="77777777" w:rsidR="002D7C83" w:rsidRDefault="00687199" w:rsidP="002D7C83">
            <w:pPr>
              <w:cnfStyle w:val="000000100000" w:firstRow="0" w:lastRow="0" w:firstColumn="0" w:lastColumn="0" w:oddVBand="0" w:evenVBand="0" w:oddHBand="1" w:evenHBand="0" w:firstRowFirstColumn="0" w:firstRowLastColumn="0" w:lastRowFirstColumn="0" w:lastRowLastColumn="0"/>
            </w:pPr>
            <w:r>
              <w:t>1a</w:t>
            </w:r>
          </w:p>
        </w:tc>
        <w:tc>
          <w:tcPr>
            <w:tcW w:w="791" w:type="dxa"/>
          </w:tcPr>
          <w:p w14:paraId="6563F7D2" w14:textId="77777777" w:rsidR="002D7C83" w:rsidRDefault="00687199" w:rsidP="002D7C83">
            <w:pPr>
              <w:cnfStyle w:val="000000100000" w:firstRow="0" w:lastRow="0" w:firstColumn="0" w:lastColumn="0" w:oddVBand="0" w:evenVBand="0" w:oddHBand="1" w:evenHBand="0" w:firstRowFirstColumn="0" w:firstRowLastColumn="0" w:lastRowFirstColumn="0" w:lastRowLastColumn="0"/>
            </w:pPr>
            <w:r>
              <w:t>2a</w:t>
            </w:r>
          </w:p>
        </w:tc>
        <w:tc>
          <w:tcPr>
            <w:tcW w:w="792" w:type="dxa"/>
          </w:tcPr>
          <w:p w14:paraId="4727137F" w14:textId="77777777" w:rsidR="002D7C83" w:rsidRDefault="00687199" w:rsidP="002D7C83">
            <w:pPr>
              <w:cnfStyle w:val="000000100000" w:firstRow="0" w:lastRow="0" w:firstColumn="0" w:lastColumn="0" w:oddVBand="0" w:evenVBand="0" w:oddHBand="1" w:evenHBand="0" w:firstRowFirstColumn="0" w:firstRowLastColumn="0" w:lastRowFirstColumn="0" w:lastRowLastColumn="0"/>
            </w:pPr>
            <w:r>
              <w:t>3a</w:t>
            </w:r>
          </w:p>
        </w:tc>
        <w:tc>
          <w:tcPr>
            <w:tcW w:w="792" w:type="dxa"/>
          </w:tcPr>
          <w:p w14:paraId="4123D1AB" w14:textId="77777777" w:rsidR="002D7C83" w:rsidRDefault="00687199" w:rsidP="002D7C83">
            <w:pPr>
              <w:cnfStyle w:val="000000100000" w:firstRow="0" w:lastRow="0" w:firstColumn="0" w:lastColumn="0" w:oddVBand="0" w:evenVBand="0" w:oddHBand="1" w:evenHBand="0" w:firstRowFirstColumn="0" w:firstRowLastColumn="0" w:lastRowFirstColumn="0" w:lastRowLastColumn="0"/>
            </w:pPr>
            <w:r>
              <w:t>4a</w:t>
            </w:r>
          </w:p>
        </w:tc>
        <w:tc>
          <w:tcPr>
            <w:tcW w:w="765" w:type="dxa"/>
          </w:tcPr>
          <w:p w14:paraId="162F617E" w14:textId="77777777" w:rsidR="002D7C83" w:rsidRDefault="00687199" w:rsidP="002D7C83">
            <w:pPr>
              <w:cnfStyle w:val="000000100000" w:firstRow="0" w:lastRow="0" w:firstColumn="0" w:lastColumn="0" w:oddVBand="0" w:evenVBand="0" w:oddHBand="1" w:evenHBand="0" w:firstRowFirstColumn="0" w:firstRowLastColumn="0" w:lastRowFirstColumn="0" w:lastRowLastColumn="0"/>
            </w:pPr>
            <w:r>
              <w:t>5a</w:t>
            </w:r>
          </w:p>
        </w:tc>
        <w:tc>
          <w:tcPr>
            <w:tcW w:w="765" w:type="dxa"/>
          </w:tcPr>
          <w:p w14:paraId="32BBE67B" w14:textId="77777777" w:rsidR="002D7C83" w:rsidRDefault="00687199" w:rsidP="002D7C83">
            <w:pPr>
              <w:cnfStyle w:val="000000100000" w:firstRow="0" w:lastRow="0" w:firstColumn="0" w:lastColumn="0" w:oddVBand="0" w:evenVBand="0" w:oddHBand="1" w:evenHBand="0" w:firstRowFirstColumn="0" w:firstRowLastColumn="0" w:lastRowFirstColumn="0" w:lastRowLastColumn="0"/>
            </w:pPr>
            <w:r>
              <w:t>6a</w:t>
            </w:r>
          </w:p>
        </w:tc>
        <w:tc>
          <w:tcPr>
            <w:tcW w:w="768" w:type="dxa"/>
          </w:tcPr>
          <w:p w14:paraId="6D85D000" w14:textId="77777777" w:rsidR="002D7C83" w:rsidRDefault="00687199" w:rsidP="002D7C83">
            <w:pPr>
              <w:cnfStyle w:val="000000100000" w:firstRow="0" w:lastRow="0" w:firstColumn="0" w:lastColumn="0" w:oddVBand="0" w:evenVBand="0" w:oddHBand="1" w:evenHBand="0" w:firstRowFirstColumn="0" w:firstRowLastColumn="0" w:lastRowFirstColumn="0" w:lastRowLastColumn="0"/>
            </w:pPr>
            <w:r>
              <w:t>6b</w:t>
            </w:r>
          </w:p>
        </w:tc>
        <w:tc>
          <w:tcPr>
            <w:tcW w:w="723" w:type="dxa"/>
          </w:tcPr>
          <w:p w14:paraId="41898F9A"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723" w:type="dxa"/>
          </w:tcPr>
          <w:p w14:paraId="5556EDAC"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r>
      <w:tr w:rsidR="00687199" w14:paraId="1BFB76BB" w14:textId="77777777" w:rsidTr="00687199">
        <w:tc>
          <w:tcPr>
            <w:cnfStyle w:val="001000000000" w:firstRow="0" w:lastRow="0" w:firstColumn="1" w:lastColumn="0" w:oddVBand="0" w:evenVBand="0" w:oddHBand="0" w:evenHBand="0" w:firstRowFirstColumn="0" w:firstRowLastColumn="0" w:lastRowFirstColumn="0" w:lastRowLastColumn="0"/>
            <w:tcW w:w="1104" w:type="dxa"/>
          </w:tcPr>
          <w:p w14:paraId="354594E3" w14:textId="77777777" w:rsidR="00687199" w:rsidRDefault="00687199" w:rsidP="00687199">
            <w:r>
              <w:lastRenderedPageBreak/>
              <w:t>2026-2027</w:t>
            </w:r>
          </w:p>
        </w:tc>
        <w:tc>
          <w:tcPr>
            <w:tcW w:w="1346" w:type="dxa"/>
          </w:tcPr>
          <w:p w14:paraId="496D8A67"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Critical Thinking Assignments</w:t>
            </w:r>
          </w:p>
        </w:tc>
        <w:tc>
          <w:tcPr>
            <w:tcW w:w="791" w:type="dxa"/>
          </w:tcPr>
          <w:p w14:paraId="0A637C45"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4a</w:t>
            </w:r>
          </w:p>
        </w:tc>
        <w:tc>
          <w:tcPr>
            <w:tcW w:w="791" w:type="dxa"/>
          </w:tcPr>
          <w:p w14:paraId="25A3174B"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6a</w:t>
            </w:r>
          </w:p>
        </w:tc>
        <w:tc>
          <w:tcPr>
            <w:tcW w:w="792" w:type="dxa"/>
          </w:tcPr>
          <w:p w14:paraId="7CC162DF"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6b</w:t>
            </w:r>
          </w:p>
        </w:tc>
        <w:tc>
          <w:tcPr>
            <w:tcW w:w="792" w:type="dxa"/>
          </w:tcPr>
          <w:p w14:paraId="21FB01EB"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5" w:type="dxa"/>
          </w:tcPr>
          <w:p w14:paraId="3585666B"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5" w:type="dxa"/>
          </w:tcPr>
          <w:p w14:paraId="59B6ECBD"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8" w:type="dxa"/>
          </w:tcPr>
          <w:p w14:paraId="59A4EEA4"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23" w:type="dxa"/>
          </w:tcPr>
          <w:p w14:paraId="2763FD92"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23" w:type="dxa"/>
          </w:tcPr>
          <w:p w14:paraId="42038469"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r>
      <w:tr w:rsidR="00687199" w14:paraId="64F397A8" w14:textId="77777777" w:rsidTr="0068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19069B75" w14:textId="77777777" w:rsidR="00687199" w:rsidRDefault="00687199" w:rsidP="00687199">
            <w:r>
              <w:t>2027-2028</w:t>
            </w:r>
          </w:p>
        </w:tc>
        <w:tc>
          <w:tcPr>
            <w:tcW w:w="1346" w:type="dxa"/>
          </w:tcPr>
          <w:p w14:paraId="2D86A1D6"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Assessment Exams &amp; Employer Survey</w:t>
            </w:r>
          </w:p>
        </w:tc>
        <w:tc>
          <w:tcPr>
            <w:tcW w:w="791" w:type="dxa"/>
          </w:tcPr>
          <w:p w14:paraId="20FB496A"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1a</w:t>
            </w:r>
          </w:p>
        </w:tc>
        <w:tc>
          <w:tcPr>
            <w:tcW w:w="791" w:type="dxa"/>
          </w:tcPr>
          <w:p w14:paraId="633C2399"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2a</w:t>
            </w:r>
          </w:p>
        </w:tc>
        <w:tc>
          <w:tcPr>
            <w:tcW w:w="792" w:type="dxa"/>
          </w:tcPr>
          <w:p w14:paraId="152E9859"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3a</w:t>
            </w:r>
          </w:p>
        </w:tc>
        <w:tc>
          <w:tcPr>
            <w:tcW w:w="792" w:type="dxa"/>
          </w:tcPr>
          <w:p w14:paraId="37975A29"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4a</w:t>
            </w:r>
          </w:p>
        </w:tc>
        <w:tc>
          <w:tcPr>
            <w:tcW w:w="765" w:type="dxa"/>
          </w:tcPr>
          <w:p w14:paraId="446AA9D7"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5a</w:t>
            </w:r>
          </w:p>
        </w:tc>
        <w:tc>
          <w:tcPr>
            <w:tcW w:w="765" w:type="dxa"/>
          </w:tcPr>
          <w:p w14:paraId="4B0279DE"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6a</w:t>
            </w:r>
          </w:p>
        </w:tc>
        <w:tc>
          <w:tcPr>
            <w:tcW w:w="768" w:type="dxa"/>
          </w:tcPr>
          <w:p w14:paraId="390A0E8B"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6b</w:t>
            </w:r>
          </w:p>
        </w:tc>
        <w:tc>
          <w:tcPr>
            <w:tcW w:w="723" w:type="dxa"/>
          </w:tcPr>
          <w:p w14:paraId="51DCBC9E"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p>
        </w:tc>
        <w:tc>
          <w:tcPr>
            <w:tcW w:w="723" w:type="dxa"/>
          </w:tcPr>
          <w:p w14:paraId="1C3CD63D"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p>
        </w:tc>
      </w:tr>
      <w:tr w:rsidR="00687199" w14:paraId="3B9430D3" w14:textId="77777777" w:rsidTr="00687199">
        <w:tc>
          <w:tcPr>
            <w:cnfStyle w:val="001000000000" w:firstRow="0" w:lastRow="0" w:firstColumn="1" w:lastColumn="0" w:oddVBand="0" w:evenVBand="0" w:oddHBand="0" w:evenHBand="0" w:firstRowFirstColumn="0" w:firstRowLastColumn="0" w:lastRowFirstColumn="0" w:lastRowLastColumn="0"/>
            <w:tcW w:w="1104" w:type="dxa"/>
          </w:tcPr>
          <w:p w14:paraId="700DFC64" w14:textId="77777777" w:rsidR="00687199" w:rsidRDefault="00687199" w:rsidP="00687199">
            <w:r>
              <w:t>2028-2029</w:t>
            </w:r>
          </w:p>
        </w:tc>
        <w:tc>
          <w:tcPr>
            <w:tcW w:w="1346" w:type="dxa"/>
          </w:tcPr>
          <w:p w14:paraId="63988BE6"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Research Papers</w:t>
            </w:r>
          </w:p>
        </w:tc>
        <w:tc>
          <w:tcPr>
            <w:tcW w:w="791" w:type="dxa"/>
          </w:tcPr>
          <w:p w14:paraId="6E3BF542"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2a</w:t>
            </w:r>
          </w:p>
        </w:tc>
        <w:tc>
          <w:tcPr>
            <w:tcW w:w="791" w:type="dxa"/>
          </w:tcPr>
          <w:p w14:paraId="0D3CC4BD"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3a</w:t>
            </w:r>
          </w:p>
        </w:tc>
        <w:tc>
          <w:tcPr>
            <w:tcW w:w="792" w:type="dxa"/>
          </w:tcPr>
          <w:p w14:paraId="6F543F87"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92" w:type="dxa"/>
          </w:tcPr>
          <w:p w14:paraId="0E161914"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5" w:type="dxa"/>
          </w:tcPr>
          <w:p w14:paraId="00CCD1A3"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5" w:type="dxa"/>
          </w:tcPr>
          <w:p w14:paraId="4C9304A0"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8" w:type="dxa"/>
          </w:tcPr>
          <w:p w14:paraId="3F25409F"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23" w:type="dxa"/>
          </w:tcPr>
          <w:p w14:paraId="132CF88B"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23" w:type="dxa"/>
          </w:tcPr>
          <w:p w14:paraId="3F47ABBC"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r>
      <w:tr w:rsidR="00687199" w14:paraId="064D577A" w14:textId="77777777" w:rsidTr="0068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3F21ED36" w14:textId="77777777" w:rsidR="00687199" w:rsidRDefault="00687199" w:rsidP="00687199">
            <w:r>
              <w:t>2029-2030</w:t>
            </w:r>
          </w:p>
        </w:tc>
        <w:tc>
          <w:tcPr>
            <w:tcW w:w="1346" w:type="dxa"/>
          </w:tcPr>
          <w:p w14:paraId="1396134D"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Quantitative Exercises &amp; Exit Survey</w:t>
            </w:r>
          </w:p>
        </w:tc>
        <w:tc>
          <w:tcPr>
            <w:tcW w:w="791" w:type="dxa"/>
          </w:tcPr>
          <w:p w14:paraId="7F6F2CE9"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1a</w:t>
            </w:r>
          </w:p>
        </w:tc>
        <w:tc>
          <w:tcPr>
            <w:tcW w:w="791" w:type="dxa"/>
          </w:tcPr>
          <w:p w14:paraId="671AF2D5"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2a</w:t>
            </w:r>
          </w:p>
        </w:tc>
        <w:tc>
          <w:tcPr>
            <w:tcW w:w="792" w:type="dxa"/>
          </w:tcPr>
          <w:p w14:paraId="0FE2CFE4"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3a</w:t>
            </w:r>
          </w:p>
        </w:tc>
        <w:tc>
          <w:tcPr>
            <w:tcW w:w="792" w:type="dxa"/>
          </w:tcPr>
          <w:p w14:paraId="0B4E10A2"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4a</w:t>
            </w:r>
          </w:p>
        </w:tc>
        <w:tc>
          <w:tcPr>
            <w:tcW w:w="765" w:type="dxa"/>
          </w:tcPr>
          <w:p w14:paraId="4CE0D02C"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5a</w:t>
            </w:r>
          </w:p>
        </w:tc>
        <w:tc>
          <w:tcPr>
            <w:tcW w:w="765" w:type="dxa"/>
          </w:tcPr>
          <w:p w14:paraId="679F0019"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6a</w:t>
            </w:r>
          </w:p>
        </w:tc>
        <w:tc>
          <w:tcPr>
            <w:tcW w:w="768" w:type="dxa"/>
          </w:tcPr>
          <w:p w14:paraId="59D3B04C"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r>
              <w:t>6b</w:t>
            </w:r>
          </w:p>
        </w:tc>
        <w:tc>
          <w:tcPr>
            <w:tcW w:w="723" w:type="dxa"/>
          </w:tcPr>
          <w:p w14:paraId="291F3F0F"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p>
        </w:tc>
        <w:tc>
          <w:tcPr>
            <w:tcW w:w="723" w:type="dxa"/>
          </w:tcPr>
          <w:p w14:paraId="2EC2E80F" w14:textId="77777777" w:rsidR="00687199" w:rsidRDefault="00687199" w:rsidP="00687199">
            <w:pPr>
              <w:cnfStyle w:val="000000100000" w:firstRow="0" w:lastRow="0" w:firstColumn="0" w:lastColumn="0" w:oddVBand="0" w:evenVBand="0" w:oddHBand="1" w:evenHBand="0" w:firstRowFirstColumn="0" w:firstRowLastColumn="0" w:lastRowFirstColumn="0" w:lastRowLastColumn="0"/>
            </w:pPr>
          </w:p>
        </w:tc>
      </w:tr>
      <w:tr w:rsidR="00687199" w14:paraId="65C50754" w14:textId="77777777" w:rsidTr="00687199">
        <w:tc>
          <w:tcPr>
            <w:cnfStyle w:val="001000000000" w:firstRow="0" w:lastRow="0" w:firstColumn="1" w:lastColumn="0" w:oddVBand="0" w:evenVBand="0" w:oddHBand="0" w:evenHBand="0" w:firstRowFirstColumn="0" w:firstRowLastColumn="0" w:lastRowFirstColumn="0" w:lastRowLastColumn="0"/>
            <w:tcW w:w="1104" w:type="dxa"/>
          </w:tcPr>
          <w:p w14:paraId="6021967F" w14:textId="77777777" w:rsidR="00687199" w:rsidRDefault="00687199" w:rsidP="00687199">
            <w:r>
              <w:t>2030-2031</w:t>
            </w:r>
          </w:p>
        </w:tc>
        <w:tc>
          <w:tcPr>
            <w:tcW w:w="1346" w:type="dxa"/>
          </w:tcPr>
          <w:p w14:paraId="0397624D"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Reflection Assignments</w:t>
            </w:r>
          </w:p>
        </w:tc>
        <w:tc>
          <w:tcPr>
            <w:tcW w:w="791" w:type="dxa"/>
          </w:tcPr>
          <w:p w14:paraId="61A2E77B"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2a</w:t>
            </w:r>
          </w:p>
        </w:tc>
        <w:tc>
          <w:tcPr>
            <w:tcW w:w="791" w:type="dxa"/>
          </w:tcPr>
          <w:p w14:paraId="41974CC6"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4a</w:t>
            </w:r>
          </w:p>
        </w:tc>
        <w:tc>
          <w:tcPr>
            <w:tcW w:w="792" w:type="dxa"/>
          </w:tcPr>
          <w:p w14:paraId="646921C4"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6a</w:t>
            </w:r>
          </w:p>
        </w:tc>
        <w:tc>
          <w:tcPr>
            <w:tcW w:w="792" w:type="dxa"/>
          </w:tcPr>
          <w:p w14:paraId="3041543D"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r>
              <w:t>6b</w:t>
            </w:r>
          </w:p>
        </w:tc>
        <w:tc>
          <w:tcPr>
            <w:tcW w:w="765" w:type="dxa"/>
          </w:tcPr>
          <w:p w14:paraId="5549818C"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5" w:type="dxa"/>
          </w:tcPr>
          <w:p w14:paraId="7FFBCC72"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68" w:type="dxa"/>
          </w:tcPr>
          <w:p w14:paraId="79DF2387"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23" w:type="dxa"/>
          </w:tcPr>
          <w:p w14:paraId="0062E476"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c>
          <w:tcPr>
            <w:tcW w:w="723" w:type="dxa"/>
          </w:tcPr>
          <w:p w14:paraId="6CE3446D" w14:textId="77777777" w:rsidR="00687199" w:rsidRDefault="00687199" w:rsidP="00687199">
            <w:pPr>
              <w:cnfStyle w:val="000000000000" w:firstRow="0" w:lastRow="0" w:firstColumn="0" w:lastColumn="0" w:oddVBand="0" w:evenVBand="0" w:oddHBand="0" w:evenHBand="0" w:firstRowFirstColumn="0" w:firstRowLastColumn="0" w:lastRowFirstColumn="0" w:lastRowLastColumn="0"/>
            </w:pPr>
          </w:p>
        </w:tc>
      </w:tr>
    </w:tbl>
    <w:p w14:paraId="52B701CC" w14:textId="77777777" w:rsidR="00DF2971" w:rsidRDefault="00DF2971"/>
    <w:tbl>
      <w:tblPr>
        <w:tblW w:w="935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8"/>
      </w:tblGrid>
      <w:tr w:rsidR="00371FAD" w:rsidRPr="005A25E2" w14:paraId="3A9EA8EC" w14:textId="77777777" w:rsidTr="003D535E">
        <w:trPr>
          <w:trHeight w:val="488"/>
        </w:trPr>
        <w:tc>
          <w:tcPr>
            <w:tcW w:w="9358" w:type="dxa"/>
            <w:shd w:val="clear" w:color="auto" w:fill="DBE5F1" w:themeFill="accent1" w:themeFillTint="33"/>
          </w:tcPr>
          <w:p w14:paraId="51CCD89C" w14:textId="77777777" w:rsidR="00371FAD" w:rsidRPr="00371FAD" w:rsidRDefault="00687199" w:rsidP="00371FAD">
            <w:pPr>
              <w:pStyle w:val="Heading2"/>
            </w:pPr>
            <w:r>
              <w:t xml:space="preserve">Closing the Loop </w:t>
            </w:r>
          </w:p>
        </w:tc>
      </w:tr>
      <w:tr w:rsidR="00371FAD" w:rsidRPr="005A25E2" w14:paraId="21C17ABA" w14:textId="77777777" w:rsidTr="003D535E">
        <w:trPr>
          <w:trHeight w:val="488"/>
        </w:trPr>
        <w:tc>
          <w:tcPr>
            <w:tcW w:w="9358" w:type="dxa"/>
            <w:shd w:val="clear" w:color="auto" w:fill="244061" w:themeFill="accent1" w:themeFillShade="80"/>
          </w:tcPr>
          <w:p w14:paraId="73C32DD0" w14:textId="77777777" w:rsidR="00371FAD" w:rsidRPr="005A25E2" w:rsidRDefault="00150B16" w:rsidP="00E81248">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5F2DF149" w14:textId="77777777" w:rsidTr="003D535E">
        <w:trPr>
          <w:trHeight w:val="1078"/>
        </w:trPr>
        <w:tc>
          <w:tcPr>
            <w:tcW w:w="9358" w:type="dxa"/>
            <w:shd w:val="clear" w:color="auto" w:fill="DBE5F1" w:themeFill="accent1" w:themeFillTint="33"/>
          </w:tcPr>
          <w:p w14:paraId="168DF648" w14:textId="77777777" w:rsidR="00371FAD" w:rsidRPr="00E14658" w:rsidRDefault="00371FAD" w:rsidP="00371FAD">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5A25E2" w14:paraId="5D55A05D" w14:textId="77777777" w:rsidTr="003D535E">
        <w:trPr>
          <w:trHeight w:val="683"/>
        </w:trPr>
        <w:tc>
          <w:tcPr>
            <w:tcW w:w="9358" w:type="dxa"/>
          </w:tcPr>
          <w:p w14:paraId="008E6227" w14:textId="77777777" w:rsidR="00371FAD" w:rsidRDefault="00150B16" w:rsidP="00150B16">
            <w:pPr>
              <w:rPr>
                <w:rFonts w:asciiTheme="minorHAnsi" w:eastAsiaTheme="minorHAnsi" w:hAnsiTheme="minorHAnsi" w:cstheme="minorBidi"/>
              </w:rPr>
            </w:pPr>
            <w:r w:rsidRPr="00687199">
              <w:rPr>
                <w:rFonts w:asciiTheme="minorHAnsi" w:eastAsiaTheme="minorHAnsi" w:hAnsiTheme="minorHAnsi" w:cstheme="minorBidi"/>
                <w:b/>
              </w:rPr>
              <w:t>Department Closing the Loop process:</w:t>
            </w:r>
            <w:r w:rsidR="00687199">
              <w:rPr>
                <w:rFonts w:asciiTheme="minorHAnsi" w:eastAsiaTheme="minorHAnsi" w:hAnsiTheme="minorHAnsi" w:cstheme="minorBidi"/>
              </w:rPr>
              <w:t xml:space="preserve"> The members of the Assessment Committee, which consists of the department assessment coordinator and three full-time faculty members are responsible for designing and carrying out assessment activities with the help of the entire faculty as needed.  The Assessment Committee analyzes the resulting data and suggests changes to the program as necessary, being sure to reassess outcomes once changes have been made.  Assessment data, suggested program changes, and outcomes will be presented to the entire faculty at monthly faculty meetings and the entire faculty decides whether to implement any changes.  </w:t>
            </w:r>
          </w:p>
          <w:p w14:paraId="71582378" w14:textId="77777777" w:rsidR="00150B16" w:rsidRPr="00394CC7" w:rsidRDefault="00150B16" w:rsidP="00150B16">
            <w:pPr>
              <w:rPr>
                <w:rFonts w:asciiTheme="minorHAnsi" w:eastAsiaTheme="minorHAnsi" w:hAnsiTheme="minorHAnsi" w:cstheme="minorBidi"/>
              </w:rPr>
            </w:pPr>
          </w:p>
        </w:tc>
      </w:tr>
    </w:tbl>
    <w:p w14:paraId="38F5F936"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2C10" w14:textId="77777777" w:rsidR="0087322F" w:rsidRDefault="0087322F" w:rsidP="00DF2971">
      <w:pPr>
        <w:spacing w:after="0" w:line="240" w:lineRule="auto"/>
      </w:pPr>
      <w:r>
        <w:separator/>
      </w:r>
    </w:p>
  </w:endnote>
  <w:endnote w:type="continuationSeparator" w:id="0">
    <w:p w14:paraId="6A2620E3" w14:textId="77777777" w:rsidR="0087322F" w:rsidRDefault="0087322F"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4DC2" w14:textId="403D8CFF" w:rsidR="00DF2971" w:rsidRDefault="00DF2971" w:rsidP="00DF2971">
    <w:pPr>
      <w:pStyle w:val="Footer"/>
      <w:jc w:val="center"/>
    </w:pPr>
    <w:r>
      <w:fldChar w:fldCharType="begin"/>
    </w:r>
    <w:r>
      <w:instrText xml:space="preserve"> DATE \@ "M/d/yyyy" </w:instrText>
    </w:r>
    <w:r>
      <w:fldChar w:fldCharType="separate"/>
    </w:r>
    <w:r w:rsidR="00733509">
      <w:rPr>
        <w:noProof/>
      </w:rPr>
      <w:t>9/3/2025</w:t>
    </w:r>
    <w:r>
      <w:fldChar w:fldCharType="end"/>
    </w:r>
    <w:r w:rsidR="009E74A9">
      <w:t xml:space="preserve"> </w:t>
    </w:r>
    <w:r>
      <w:t xml:space="preserve">- page </w:t>
    </w:r>
    <w:r>
      <w:fldChar w:fldCharType="begin"/>
    </w:r>
    <w:r>
      <w:instrText xml:space="preserve"> PAGE   \* MERGEFORMAT </w:instrText>
    </w:r>
    <w:r>
      <w:fldChar w:fldCharType="separate"/>
    </w:r>
    <w:r w:rsidR="003D535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577C8" w14:textId="77777777" w:rsidR="0087322F" w:rsidRDefault="0087322F" w:rsidP="00DF2971">
      <w:pPr>
        <w:spacing w:after="0" w:line="240" w:lineRule="auto"/>
      </w:pPr>
      <w:r>
        <w:separator/>
      </w:r>
    </w:p>
  </w:footnote>
  <w:footnote w:type="continuationSeparator" w:id="0">
    <w:p w14:paraId="3B653DBF" w14:textId="77777777" w:rsidR="0087322F" w:rsidRDefault="0087322F"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4270742">
    <w:abstractNumId w:val="4"/>
  </w:num>
  <w:num w:numId="2" w16cid:durableId="1095517361">
    <w:abstractNumId w:val="7"/>
  </w:num>
  <w:num w:numId="3" w16cid:durableId="1342782995">
    <w:abstractNumId w:val="6"/>
  </w:num>
  <w:num w:numId="4" w16cid:durableId="1348098104">
    <w:abstractNumId w:val="1"/>
  </w:num>
  <w:num w:numId="5" w16cid:durableId="902912373">
    <w:abstractNumId w:val="2"/>
  </w:num>
  <w:num w:numId="6" w16cid:durableId="111176212">
    <w:abstractNumId w:val="3"/>
  </w:num>
  <w:num w:numId="7" w16cid:durableId="491481978">
    <w:abstractNumId w:val="0"/>
  </w:num>
  <w:num w:numId="8" w16cid:durableId="83839963">
    <w:abstractNumId w:val="5"/>
  </w:num>
  <w:num w:numId="9" w16cid:durableId="1066995419">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1043D"/>
    <w:rsid w:val="00045947"/>
    <w:rsid w:val="00051965"/>
    <w:rsid w:val="000D150D"/>
    <w:rsid w:val="00125EEA"/>
    <w:rsid w:val="00150B16"/>
    <w:rsid w:val="001D2CA4"/>
    <w:rsid w:val="001F1EBC"/>
    <w:rsid w:val="00237260"/>
    <w:rsid w:val="00244CF7"/>
    <w:rsid w:val="002547B2"/>
    <w:rsid w:val="002C49A9"/>
    <w:rsid w:val="002D2691"/>
    <w:rsid w:val="002D7C83"/>
    <w:rsid w:val="00335806"/>
    <w:rsid w:val="0035701E"/>
    <w:rsid w:val="00371FAD"/>
    <w:rsid w:val="00394CC7"/>
    <w:rsid w:val="003B7D64"/>
    <w:rsid w:val="003D535E"/>
    <w:rsid w:val="00456EFC"/>
    <w:rsid w:val="00461A79"/>
    <w:rsid w:val="00544B53"/>
    <w:rsid w:val="005B4355"/>
    <w:rsid w:val="005C7940"/>
    <w:rsid w:val="00630DD5"/>
    <w:rsid w:val="006866D2"/>
    <w:rsid w:val="00687199"/>
    <w:rsid w:val="006877A4"/>
    <w:rsid w:val="006A28BD"/>
    <w:rsid w:val="006B4D6B"/>
    <w:rsid w:val="00704463"/>
    <w:rsid w:val="0072416A"/>
    <w:rsid w:val="00725370"/>
    <w:rsid w:val="00733509"/>
    <w:rsid w:val="007A2F55"/>
    <w:rsid w:val="00855543"/>
    <w:rsid w:val="0087322F"/>
    <w:rsid w:val="008D6BB9"/>
    <w:rsid w:val="00943AD3"/>
    <w:rsid w:val="009801C1"/>
    <w:rsid w:val="00991BB0"/>
    <w:rsid w:val="009E4FF5"/>
    <w:rsid w:val="009E74A9"/>
    <w:rsid w:val="00A15BFE"/>
    <w:rsid w:val="00AB3CC6"/>
    <w:rsid w:val="00AC1082"/>
    <w:rsid w:val="00AF3F18"/>
    <w:rsid w:val="00B11156"/>
    <w:rsid w:val="00B2392E"/>
    <w:rsid w:val="00BC5F79"/>
    <w:rsid w:val="00BE0EB4"/>
    <w:rsid w:val="00CD2312"/>
    <w:rsid w:val="00CD3E39"/>
    <w:rsid w:val="00D02833"/>
    <w:rsid w:val="00D04006"/>
    <w:rsid w:val="00D05D34"/>
    <w:rsid w:val="00D14D6F"/>
    <w:rsid w:val="00D9333B"/>
    <w:rsid w:val="00DF2971"/>
    <w:rsid w:val="00DF3BFC"/>
    <w:rsid w:val="00E14658"/>
    <w:rsid w:val="00E62EBF"/>
    <w:rsid w:val="00E65237"/>
    <w:rsid w:val="00EA16A0"/>
    <w:rsid w:val="00ED1456"/>
    <w:rsid w:val="00F5419F"/>
    <w:rsid w:val="00F76A81"/>
    <w:rsid w:val="00FB34BA"/>
    <w:rsid w:val="00FB608A"/>
    <w:rsid w:val="00FC7587"/>
    <w:rsid w:val="00FE79B7"/>
    <w:rsid w:val="00FF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8B0D"/>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544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5C0D-5162-4340-9CDD-67D09DEA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2017-12-11T22:11:00Z</cp:lastPrinted>
  <dcterms:created xsi:type="dcterms:W3CDTF">2025-09-03T20:01:00Z</dcterms:created>
  <dcterms:modified xsi:type="dcterms:W3CDTF">2025-09-03T20:01:00Z</dcterms:modified>
</cp:coreProperties>
</file>