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B20B7" w14:textId="77777777" w:rsidR="00DF2971" w:rsidRPr="002624AE" w:rsidRDefault="00DF2971">
      <w:pPr>
        <w:rPr>
          <w:rFonts w:ascii="Times New Roman" w:hAnsi="Times New Roman"/>
        </w:rPr>
      </w:pPr>
    </w:p>
    <w:tbl>
      <w:tblPr>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DF2971" w:rsidRPr="002624AE" w14:paraId="12A6CA90" w14:textId="77777777" w:rsidTr="00335806">
        <w:tc>
          <w:tcPr>
            <w:tcW w:w="9576" w:type="dxa"/>
            <w:shd w:val="clear" w:color="auto" w:fill="DBE5F1" w:themeFill="accent1" w:themeFillTint="33"/>
          </w:tcPr>
          <w:p w14:paraId="3D52D4A3" w14:textId="77777777" w:rsidR="006B4D6B" w:rsidRPr="002624AE" w:rsidRDefault="006B4D6B" w:rsidP="009B5428">
            <w:pPr>
              <w:jc w:val="center"/>
              <w:rPr>
                <w:rFonts w:ascii="Times New Roman" w:eastAsiaTheme="minorHAnsi" w:hAnsi="Times New Roman"/>
                <w:b/>
              </w:rPr>
            </w:pPr>
            <w:r w:rsidRPr="002624AE">
              <w:rPr>
                <w:rFonts w:ascii="Times New Roman" w:eastAsiaTheme="minorHAnsi" w:hAnsi="Times New Roman"/>
                <w:b/>
              </w:rPr>
              <w:t>California State University, Fresno</w:t>
            </w:r>
          </w:p>
          <w:p w14:paraId="2DB447FC" w14:textId="23C54BDA" w:rsidR="00DF2971" w:rsidRPr="002624AE" w:rsidRDefault="006E5FFE" w:rsidP="009B5428">
            <w:pPr>
              <w:jc w:val="center"/>
              <w:rPr>
                <w:rFonts w:ascii="Times New Roman" w:eastAsiaTheme="minorHAnsi" w:hAnsi="Times New Roman"/>
                <w:b/>
              </w:rPr>
            </w:pPr>
            <w:r w:rsidRPr="002624AE">
              <w:rPr>
                <w:rFonts w:ascii="Times New Roman" w:eastAsiaTheme="minorHAnsi" w:hAnsi="Times New Roman"/>
                <w:b/>
              </w:rPr>
              <w:t>College of Social Sciences</w:t>
            </w:r>
          </w:p>
          <w:p w14:paraId="783A4F0F" w14:textId="5F976436" w:rsidR="00DF2971" w:rsidRPr="002624AE" w:rsidRDefault="006E5FFE" w:rsidP="009B5428">
            <w:pPr>
              <w:jc w:val="center"/>
              <w:rPr>
                <w:rFonts w:ascii="Times New Roman" w:eastAsiaTheme="minorHAnsi" w:hAnsi="Times New Roman"/>
                <w:b/>
              </w:rPr>
            </w:pPr>
            <w:r w:rsidRPr="002624AE">
              <w:rPr>
                <w:rFonts w:ascii="Times New Roman" w:eastAsiaTheme="minorHAnsi" w:hAnsi="Times New Roman"/>
                <w:b/>
              </w:rPr>
              <w:t>History B.A.</w:t>
            </w:r>
          </w:p>
          <w:p w14:paraId="6FF7DB59" w14:textId="3128DCDD" w:rsidR="006B4D6B" w:rsidRPr="002624AE" w:rsidRDefault="006B4D6B" w:rsidP="009B5428">
            <w:pPr>
              <w:jc w:val="center"/>
              <w:rPr>
                <w:rFonts w:ascii="Times New Roman" w:eastAsiaTheme="minorHAnsi" w:hAnsi="Times New Roman"/>
                <w:b/>
              </w:rPr>
            </w:pPr>
            <w:r w:rsidRPr="002624AE">
              <w:rPr>
                <w:rFonts w:ascii="Times New Roman" w:eastAsiaTheme="minorHAnsi" w:hAnsi="Times New Roman"/>
                <w:b/>
              </w:rPr>
              <w:t>Department/Prog</w:t>
            </w:r>
            <w:r w:rsidR="00FC7587" w:rsidRPr="002624AE">
              <w:rPr>
                <w:rFonts w:ascii="Times New Roman" w:eastAsiaTheme="minorHAnsi" w:hAnsi="Times New Roman"/>
                <w:b/>
              </w:rPr>
              <w:t>ram Assessment Coordinator [</w:t>
            </w:r>
            <w:proofErr w:type="spellStart"/>
            <w:r w:rsidR="00FC7587" w:rsidRPr="002624AE">
              <w:rPr>
                <w:rFonts w:ascii="Times New Roman" w:eastAsiaTheme="minorHAnsi" w:hAnsi="Times New Roman"/>
                <w:b/>
              </w:rPr>
              <w:t>i</w:t>
            </w:r>
            <w:proofErr w:type="spellEnd"/>
            <w:r w:rsidR="00FC7587" w:rsidRPr="002624AE">
              <w:rPr>
                <w:rFonts w:ascii="Times New Roman" w:eastAsiaTheme="minorHAnsi" w:hAnsi="Times New Roman"/>
                <w:b/>
              </w:rPr>
              <w:t>]:</w:t>
            </w:r>
            <w:r w:rsidR="006E5FFE" w:rsidRPr="002624AE">
              <w:rPr>
                <w:rFonts w:ascii="Times New Roman" w:eastAsiaTheme="minorHAnsi" w:hAnsi="Times New Roman"/>
                <w:b/>
              </w:rPr>
              <w:t xml:space="preserve"> Dr. Julia Shatz</w:t>
            </w:r>
          </w:p>
        </w:tc>
      </w:tr>
      <w:tr w:rsidR="00DF2971" w:rsidRPr="002624AE" w14:paraId="0D89E1AD" w14:textId="77777777" w:rsidTr="00335806">
        <w:tc>
          <w:tcPr>
            <w:tcW w:w="9576" w:type="dxa"/>
            <w:shd w:val="clear" w:color="auto" w:fill="244061" w:themeFill="accent1" w:themeFillShade="80"/>
          </w:tcPr>
          <w:p w14:paraId="23B5B913" w14:textId="77777777" w:rsidR="00DF2971" w:rsidRPr="002624AE" w:rsidRDefault="00DF2971" w:rsidP="009B5428">
            <w:pPr>
              <w:rPr>
                <w:rFonts w:ascii="Times New Roman" w:eastAsiaTheme="minorHAnsi" w:hAnsi="Times New Roman"/>
                <w:b/>
              </w:rPr>
            </w:pPr>
            <w:r w:rsidRPr="002624AE">
              <w:rPr>
                <w:rFonts w:ascii="Times New Roman" w:eastAsiaTheme="minorHAnsi" w:hAnsi="Times New Roman"/>
                <w:b/>
              </w:rPr>
              <w:t>Student Outcomes Assessment Plan (SOAP)</w:t>
            </w:r>
          </w:p>
        </w:tc>
      </w:tr>
      <w:tr w:rsidR="00DF2971" w:rsidRPr="002624AE" w14:paraId="7FAD45E8" w14:textId="77777777" w:rsidTr="00335806">
        <w:tc>
          <w:tcPr>
            <w:tcW w:w="9576" w:type="dxa"/>
            <w:shd w:val="clear" w:color="auto" w:fill="DBE5F1" w:themeFill="accent1" w:themeFillTint="33"/>
          </w:tcPr>
          <w:p w14:paraId="7DA3602B" w14:textId="77777777" w:rsidR="00DF2971" w:rsidRPr="002624AE" w:rsidRDefault="00D14D6F" w:rsidP="00D14D6F">
            <w:pPr>
              <w:pStyle w:val="Heading2"/>
              <w:rPr>
                <w:rFonts w:ascii="Times New Roman" w:hAnsi="Times New Roman" w:cs="Times New Roman"/>
              </w:rPr>
            </w:pPr>
            <w:r w:rsidRPr="002624AE">
              <w:rPr>
                <w:rFonts w:ascii="Times New Roman" w:hAnsi="Times New Roman" w:cs="Times New Roman"/>
              </w:rPr>
              <w:t>Mission Statement</w:t>
            </w:r>
          </w:p>
        </w:tc>
      </w:tr>
      <w:tr w:rsidR="00DF2971" w:rsidRPr="002624AE" w14:paraId="3803CE01" w14:textId="77777777" w:rsidTr="00335806">
        <w:trPr>
          <w:trHeight w:val="713"/>
        </w:trPr>
        <w:tc>
          <w:tcPr>
            <w:tcW w:w="9576" w:type="dxa"/>
          </w:tcPr>
          <w:p w14:paraId="355FD1E3" w14:textId="0092E643" w:rsidR="00DF2971" w:rsidRPr="002624AE" w:rsidRDefault="006E5FFE" w:rsidP="009B5428">
            <w:pPr>
              <w:rPr>
                <w:rFonts w:ascii="Times New Roman" w:eastAsiaTheme="minorHAnsi" w:hAnsi="Times New Roman"/>
              </w:rPr>
            </w:pPr>
            <w:r w:rsidRPr="002624AE">
              <w:rPr>
                <w:rFonts w:ascii="Times New Roman" w:hAnsi="Times New Roman"/>
              </w:rPr>
              <w:t xml:space="preserve">The mission of the Department of History is to provide a rigorous, deliberate and directed curriculum of study that increases the knowledge of students and prepares them for careers in the discipline of history and the social sciences. The Department of History is committed to providing its students with the critical thinking skills needed to help them become informed and involved decision-making citizens of the San Joaquin Valley and the United States. The department has four specific aims that are the focus of the undergraduate curriculum: 1) </w:t>
            </w:r>
            <w:r w:rsidRPr="003C33F7">
              <w:rPr>
                <w:rFonts w:ascii="Times New Roman" w:hAnsi="Times New Roman"/>
              </w:rPr>
              <w:t>providing educational that enhances the teaching and learning experiences of both faculty and students</w:t>
            </w:r>
            <w:r w:rsidRPr="002624AE">
              <w:rPr>
                <w:rFonts w:ascii="Times New Roman" w:hAnsi="Times New Roman"/>
              </w:rPr>
              <w:t xml:space="preserve">  2) offering specific courses to meet the needs of those students who plan to also obtain a credential and become teachers in California 3) preparing students who plan to pursue a graduate degree in the field of history, 4) graduating students with specific critical thinking and writing skills that will enable them to pursue a diverse array of careers . Our department’s undergraduate mission complements the missions of the College of Social Sciences and those of California State University, Fresno.</w:t>
            </w:r>
          </w:p>
        </w:tc>
      </w:tr>
    </w:tbl>
    <w:p w14:paraId="0502BC5B" w14:textId="77777777" w:rsidR="00F76A81" w:rsidRPr="002624AE" w:rsidRDefault="00F76A81" w:rsidP="0035701E">
      <w:pPr>
        <w:rPr>
          <w:rFonts w:ascii="Times New Roman" w:hAnsi="Times New Roman"/>
        </w:rPr>
      </w:pPr>
    </w:p>
    <w:p w14:paraId="5500A72E" w14:textId="77777777" w:rsidR="00D14D6F" w:rsidRPr="002624AE" w:rsidRDefault="006B4D6B" w:rsidP="006B4D6B">
      <w:pPr>
        <w:pStyle w:val="Heading2"/>
        <w:rPr>
          <w:rFonts w:ascii="Times New Roman" w:hAnsi="Times New Roman" w:cs="Times New Roman"/>
        </w:rPr>
      </w:pPr>
      <w:r w:rsidRPr="002624AE">
        <w:rPr>
          <w:rFonts w:ascii="Times New Roman" w:hAnsi="Times New Roman" w:cs="Times New Roman"/>
        </w:rPr>
        <w:t>Institutional Learning Outcomes, Program Learning Outcomes/Goals, and SLO’s [</w:t>
      </w:r>
      <w:proofErr w:type="spellStart"/>
      <w:r w:rsidRPr="002624AE">
        <w:rPr>
          <w:rFonts w:ascii="Times New Roman" w:hAnsi="Times New Roman" w:cs="Times New Roman"/>
        </w:rPr>
        <w:t>a,b,c</w:t>
      </w:r>
      <w:proofErr w:type="spellEnd"/>
      <w:r w:rsidRPr="002624AE">
        <w:rPr>
          <w:rFonts w:ascii="Times New Roman" w:hAnsi="Times New Roman" w:cs="Times New Roman"/>
        </w:rPr>
        <w:t>]</w:t>
      </w:r>
    </w:p>
    <w:p w14:paraId="151A6B6D" w14:textId="77777777" w:rsidR="00394CC7" w:rsidRPr="002624AE" w:rsidRDefault="006B4D6B" w:rsidP="00394CC7">
      <w:pPr>
        <w:pStyle w:val="ListParagraph"/>
        <w:numPr>
          <w:ilvl w:val="1"/>
          <w:numId w:val="1"/>
        </w:numPr>
        <w:rPr>
          <w:rStyle w:val="Hyperlink"/>
          <w:rFonts w:ascii="Times New Roman" w:hAnsi="Times New Roman"/>
          <w:color w:val="auto"/>
          <w:u w:val="none"/>
        </w:rPr>
      </w:pPr>
      <w:r w:rsidRPr="002624AE">
        <w:rPr>
          <w:rFonts w:ascii="Times New Roman" w:hAnsi="Times New Roman"/>
        </w:rPr>
        <w:t xml:space="preserve">Institutional Learning Outcomes. Fresno State ILO’s are posted on the following webpage: </w:t>
      </w:r>
      <w:hyperlink r:id="rId8" w:history="1">
        <w:r w:rsidRPr="002624AE">
          <w:rPr>
            <w:rStyle w:val="Hyperlink"/>
            <w:rFonts w:ascii="Times New Roman" w:hAnsi="Times New Roman"/>
          </w:rPr>
          <w:t>http://fresnostate.edu/academics/oie/assessment/fresno-state-assessment.html</w:t>
        </w:r>
      </w:hyperlink>
      <w:r w:rsidR="00394CC7" w:rsidRPr="002624AE">
        <w:rPr>
          <w:rStyle w:val="Hyperlink"/>
          <w:rFonts w:ascii="Times New Roman" w:hAnsi="Times New Roman"/>
          <w:u w:val="none"/>
        </w:rPr>
        <w:t xml:space="preserve"> </w:t>
      </w:r>
    </w:p>
    <w:p w14:paraId="49FB963E" w14:textId="3DCC61F4" w:rsidR="002D2E4B" w:rsidRPr="002624AE" w:rsidRDefault="00394CC7" w:rsidP="002D2E4B">
      <w:pPr>
        <w:pStyle w:val="ListParagraph"/>
        <w:rPr>
          <w:rStyle w:val="Hyperlink"/>
          <w:rFonts w:ascii="Times New Roman" w:hAnsi="Times New Roman"/>
          <w:color w:val="auto"/>
          <w:u w:val="none"/>
        </w:rPr>
      </w:pPr>
      <w:r w:rsidRPr="002624AE">
        <w:rPr>
          <w:rStyle w:val="Hyperlink"/>
          <w:rFonts w:ascii="Times New Roman" w:hAnsi="Times New Roman"/>
          <w:color w:val="auto"/>
          <w:u w:val="none"/>
        </w:rPr>
        <w:t>1.</w:t>
      </w:r>
      <w:r w:rsidR="002D2E4B" w:rsidRPr="002624AE">
        <w:rPr>
          <w:rStyle w:val="Hyperlink"/>
          <w:rFonts w:ascii="Times New Roman" w:hAnsi="Times New Roman"/>
          <w:color w:val="auto"/>
          <w:u w:val="none"/>
        </w:rPr>
        <w:t xml:space="preserve"> Developing Foundational Knowledge</w:t>
      </w:r>
    </w:p>
    <w:p w14:paraId="53B1D350" w14:textId="5EFAC22A" w:rsidR="002D2E4B" w:rsidRPr="002624AE" w:rsidRDefault="002D2E4B" w:rsidP="002D2E4B">
      <w:pPr>
        <w:pStyle w:val="ListParagraph"/>
        <w:rPr>
          <w:rStyle w:val="Hyperlink"/>
          <w:rFonts w:ascii="Times New Roman" w:hAnsi="Times New Roman"/>
          <w:color w:val="auto"/>
          <w:u w:val="none"/>
        </w:rPr>
      </w:pPr>
      <w:r w:rsidRPr="002624AE">
        <w:rPr>
          <w:rStyle w:val="Hyperlink"/>
          <w:rFonts w:ascii="Times New Roman" w:hAnsi="Times New Roman"/>
          <w:color w:val="auto"/>
          <w:u w:val="none"/>
        </w:rPr>
        <w:t>2. Acquiring Specialized Knowledge</w:t>
      </w:r>
    </w:p>
    <w:p w14:paraId="6804932E" w14:textId="153C0001" w:rsidR="002D2E4B" w:rsidRPr="002624AE" w:rsidRDefault="002D2E4B" w:rsidP="002D2E4B">
      <w:pPr>
        <w:pStyle w:val="ListParagraph"/>
        <w:rPr>
          <w:rStyle w:val="Hyperlink"/>
          <w:rFonts w:ascii="Times New Roman" w:hAnsi="Times New Roman"/>
          <w:color w:val="auto"/>
          <w:u w:val="none"/>
        </w:rPr>
      </w:pPr>
      <w:r w:rsidRPr="002624AE">
        <w:rPr>
          <w:rStyle w:val="Hyperlink"/>
          <w:rFonts w:ascii="Times New Roman" w:hAnsi="Times New Roman"/>
          <w:color w:val="auto"/>
          <w:u w:val="none"/>
        </w:rPr>
        <w:t>3. Improving Intellectual Skills</w:t>
      </w:r>
    </w:p>
    <w:p w14:paraId="128F33DD" w14:textId="2B6C4DC5" w:rsidR="002D2E4B" w:rsidRPr="002624AE" w:rsidRDefault="002D2E4B" w:rsidP="002D2E4B">
      <w:pPr>
        <w:pStyle w:val="ListParagraph"/>
        <w:rPr>
          <w:rStyle w:val="Hyperlink"/>
          <w:rFonts w:ascii="Times New Roman" w:hAnsi="Times New Roman"/>
          <w:color w:val="auto"/>
          <w:u w:val="none"/>
        </w:rPr>
      </w:pPr>
      <w:r w:rsidRPr="002624AE">
        <w:rPr>
          <w:rStyle w:val="Hyperlink"/>
          <w:rFonts w:ascii="Times New Roman" w:hAnsi="Times New Roman"/>
          <w:color w:val="auto"/>
          <w:u w:val="none"/>
        </w:rPr>
        <w:t>4. Applying Knowledge</w:t>
      </w:r>
    </w:p>
    <w:p w14:paraId="3197F4AA" w14:textId="1AC56B32" w:rsidR="00394CC7" w:rsidRPr="002624AE" w:rsidRDefault="00394CC7" w:rsidP="00394CC7">
      <w:pPr>
        <w:pStyle w:val="ListParagraph"/>
        <w:rPr>
          <w:rStyle w:val="Hyperlink"/>
          <w:rFonts w:ascii="Times New Roman" w:hAnsi="Times New Roman"/>
          <w:color w:val="auto"/>
          <w:u w:val="none"/>
        </w:rPr>
      </w:pPr>
    </w:p>
    <w:p w14:paraId="2D91DCD9" w14:textId="7733700E" w:rsidR="00394CC7" w:rsidRPr="002624AE" w:rsidRDefault="00394CC7" w:rsidP="00394CC7">
      <w:pPr>
        <w:pStyle w:val="ListParagraph"/>
        <w:rPr>
          <w:rFonts w:ascii="Times New Roman" w:hAnsi="Times New Roman"/>
        </w:rPr>
      </w:pPr>
    </w:p>
    <w:p w14:paraId="4FD2486C" w14:textId="77777777" w:rsidR="006B4D6B" w:rsidRPr="002624AE" w:rsidRDefault="006B4D6B" w:rsidP="006B4D6B">
      <w:pPr>
        <w:pStyle w:val="ListParagraph"/>
        <w:numPr>
          <w:ilvl w:val="1"/>
          <w:numId w:val="1"/>
        </w:numPr>
        <w:rPr>
          <w:rFonts w:ascii="Times New Roman" w:hAnsi="Times New Roman"/>
        </w:rPr>
      </w:pPr>
      <w:r w:rsidRPr="002624AE">
        <w:rPr>
          <w:rFonts w:ascii="Times New Roman" w:hAnsi="Times New Roman"/>
        </w:rPr>
        <w:t>Program Learning Outcomes (Also known as Goals) and related SLO’s</w:t>
      </w:r>
    </w:p>
    <w:p w14:paraId="51313E09" w14:textId="34442991" w:rsidR="00FB608A" w:rsidRPr="002624AE" w:rsidRDefault="00FB608A" w:rsidP="00FB608A">
      <w:pPr>
        <w:pStyle w:val="ListParagraph"/>
        <w:rPr>
          <w:rFonts w:ascii="Times New Roman" w:hAnsi="Times New Roman"/>
        </w:rPr>
      </w:pPr>
      <w:r w:rsidRPr="002624AE">
        <w:rPr>
          <w:rFonts w:ascii="Times New Roman" w:hAnsi="Times New Roman"/>
        </w:rPr>
        <w:t xml:space="preserve">Program Learning Outcomes or GOALS are the specific knowledge and skills that the department/program will develop or strengthen in students. These PLO’s or Goals may be broader than SLO’s but must be measurable and each PLO must have at least one SLO to which is directly linked/aligned. </w:t>
      </w:r>
    </w:p>
    <w:p w14:paraId="750C5C9F" w14:textId="77777777" w:rsidR="006E5FFE" w:rsidRPr="002624AE" w:rsidRDefault="006E5FFE" w:rsidP="006E5FFE">
      <w:pPr>
        <w:pStyle w:val="ListParagraph"/>
        <w:numPr>
          <w:ilvl w:val="1"/>
          <w:numId w:val="1"/>
        </w:numPr>
        <w:rPr>
          <w:rFonts w:ascii="Times New Roman" w:hAnsi="Times New Roman"/>
        </w:rPr>
      </w:pPr>
      <w:r w:rsidRPr="002624AE">
        <w:rPr>
          <w:rFonts w:ascii="Times New Roman" w:hAnsi="Times New Roman"/>
        </w:rPr>
        <w:t>Program Learning Outcomes (Also known as Goals) and related SLO’s</w:t>
      </w:r>
    </w:p>
    <w:p w14:paraId="764A3C5D" w14:textId="3D65CDDA" w:rsidR="006E5FFE" w:rsidRPr="002624AE" w:rsidRDefault="006E5FFE" w:rsidP="006E5FFE">
      <w:pPr>
        <w:pStyle w:val="ListParagraph"/>
        <w:rPr>
          <w:rFonts w:ascii="Times New Roman" w:hAnsi="Times New Roman"/>
        </w:rPr>
      </w:pPr>
      <w:r w:rsidRPr="002624AE">
        <w:rPr>
          <w:rFonts w:ascii="Times New Roman" w:hAnsi="Times New Roman"/>
        </w:rPr>
        <w:t xml:space="preserve">Program Learning Outcomes or GOALS are the specific knowledge and skills that the department/program will develop or strengthen in students. These PLO’s or Goals may be </w:t>
      </w:r>
      <w:r w:rsidRPr="002624AE">
        <w:rPr>
          <w:rFonts w:ascii="Times New Roman" w:hAnsi="Times New Roman"/>
        </w:rPr>
        <w:lastRenderedPageBreak/>
        <w:t xml:space="preserve">broader than SLO’s but must be measurable and each PLO must have at least one SLO to which  it is directly linked/aligned. </w:t>
      </w:r>
      <w:proofErr w:type="gramStart"/>
      <w:r w:rsidRPr="002624AE">
        <w:rPr>
          <w:rFonts w:ascii="Times New Roman" w:hAnsi="Times New Roman"/>
        </w:rPr>
        <w:t>Also</w:t>
      </w:r>
      <w:proofErr w:type="gramEnd"/>
      <w:r w:rsidRPr="002624AE">
        <w:rPr>
          <w:rFonts w:ascii="Times New Roman" w:hAnsi="Times New Roman"/>
        </w:rPr>
        <w:t xml:space="preserve"> for the specific student learning outcomes that are aligned to the institutional learning outcomes on your SOAP, please put the ILO in parenthesis at the end of the SLO. For Example: Student Learning Outcome 1 students will demonstrate advanced disciplinary knowledge (Aligned to ILO 1)</w:t>
      </w:r>
    </w:p>
    <w:p w14:paraId="18FABEB0" w14:textId="77777777" w:rsidR="006E5FFE" w:rsidRPr="002624AE" w:rsidRDefault="006E5FFE" w:rsidP="006E5FFE">
      <w:pPr>
        <w:pStyle w:val="ListParagraph"/>
        <w:numPr>
          <w:ilvl w:val="2"/>
          <w:numId w:val="1"/>
        </w:numPr>
        <w:rPr>
          <w:rFonts w:ascii="Times New Roman" w:hAnsi="Times New Roman"/>
        </w:rPr>
      </w:pPr>
      <w:r w:rsidRPr="002624AE">
        <w:rPr>
          <w:rFonts w:ascii="Times New Roman" w:hAnsi="Times New Roman"/>
        </w:rPr>
        <w:t>PLO (Goal): Students will demonstrate in-depth historical knowledge that increases their understanding and prepares them for careers in history related fields and/or the pursuit of advanced academic degrees</w:t>
      </w:r>
    </w:p>
    <w:p w14:paraId="66722600" w14:textId="77777777" w:rsidR="006E5FFE" w:rsidRPr="002624AE" w:rsidRDefault="006E5FFE" w:rsidP="006E5FFE">
      <w:pPr>
        <w:pStyle w:val="ListParagraph"/>
        <w:numPr>
          <w:ilvl w:val="3"/>
          <w:numId w:val="1"/>
        </w:numPr>
        <w:rPr>
          <w:rFonts w:ascii="Times New Roman" w:hAnsi="Times New Roman"/>
        </w:rPr>
      </w:pPr>
      <w:r w:rsidRPr="002624AE">
        <w:rPr>
          <w:rFonts w:ascii="Times New Roman" w:hAnsi="Times New Roman"/>
        </w:rPr>
        <w:t>SLO: Students will demonstrate sufficient and appropriate knowledge and understanding of specific historical issues and events (ILO 1)</w:t>
      </w:r>
    </w:p>
    <w:p w14:paraId="4428B374" w14:textId="77777777" w:rsidR="006E5FFE" w:rsidRPr="002624AE" w:rsidRDefault="006E5FFE" w:rsidP="006E5FFE">
      <w:pPr>
        <w:pStyle w:val="ListParagraph"/>
        <w:ind w:left="1440"/>
        <w:rPr>
          <w:rFonts w:ascii="Times New Roman" w:hAnsi="Times New Roman"/>
        </w:rPr>
      </w:pPr>
    </w:p>
    <w:p w14:paraId="687940BB" w14:textId="6AD52D87" w:rsidR="006E5FFE" w:rsidRPr="002624AE" w:rsidRDefault="006E5FFE" w:rsidP="006E5FFE">
      <w:pPr>
        <w:pStyle w:val="ListParagraph"/>
        <w:numPr>
          <w:ilvl w:val="2"/>
          <w:numId w:val="1"/>
        </w:numPr>
        <w:rPr>
          <w:rFonts w:ascii="Times New Roman" w:hAnsi="Times New Roman"/>
        </w:rPr>
      </w:pPr>
      <w:r w:rsidRPr="002624AE">
        <w:rPr>
          <w:rFonts w:ascii="Times New Roman" w:hAnsi="Times New Roman"/>
        </w:rPr>
        <w:t>PLO (Goal): Students will demonstrate their ability to communicate basic historical analysis and evidence-based arguments across multiple modalities.</w:t>
      </w:r>
    </w:p>
    <w:p w14:paraId="0EB52CBD" w14:textId="77777777" w:rsidR="006E5FFE" w:rsidRPr="002624AE" w:rsidRDefault="006E5FFE" w:rsidP="006E5FFE">
      <w:pPr>
        <w:pStyle w:val="ListParagraph"/>
        <w:numPr>
          <w:ilvl w:val="3"/>
          <w:numId w:val="1"/>
        </w:numPr>
        <w:rPr>
          <w:rFonts w:ascii="Times New Roman" w:hAnsi="Times New Roman"/>
        </w:rPr>
      </w:pPr>
      <w:r w:rsidRPr="002624AE">
        <w:rPr>
          <w:rFonts w:ascii="Times New Roman" w:hAnsi="Times New Roman"/>
        </w:rPr>
        <w:t>SLO: Students will demonstrate clear and effective writing proficiency (ILO 2)</w:t>
      </w:r>
    </w:p>
    <w:p w14:paraId="190CB7B4" w14:textId="0F4079E0" w:rsidR="002624AE" w:rsidRPr="002624AE" w:rsidRDefault="002624AE" w:rsidP="002624AE">
      <w:pPr>
        <w:pStyle w:val="ListParagraph"/>
        <w:numPr>
          <w:ilvl w:val="3"/>
          <w:numId w:val="1"/>
        </w:numPr>
        <w:rPr>
          <w:rFonts w:ascii="Times New Roman" w:hAnsi="Times New Roman"/>
        </w:rPr>
      </w:pPr>
      <w:r w:rsidRPr="002624AE">
        <w:rPr>
          <w:rFonts w:ascii="Times New Roman" w:hAnsi="Times New Roman"/>
        </w:rPr>
        <w:t xml:space="preserve">SLO: Students will demonstrate their ability to </w:t>
      </w:r>
      <w:r w:rsidR="003C33F7">
        <w:rPr>
          <w:rFonts w:ascii="Times New Roman" w:hAnsi="Times New Roman"/>
        </w:rPr>
        <w:t xml:space="preserve">construct clear historical arguments using evidence from valid sources </w:t>
      </w:r>
      <w:r w:rsidRPr="002624AE">
        <w:rPr>
          <w:rFonts w:ascii="Times New Roman" w:hAnsi="Times New Roman"/>
        </w:rPr>
        <w:t>and to include appropriate citations. (ILO 2)</w:t>
      </w:r>
    </w:p>
    <w:p w14:paraId="57820A3A" w14:textId="77777777" w:rsidR="006E5FFE" w:rsidRPr="002624AE" w:rsidRDefault="006E5FFE" w:rsidP="006E5FFE">
      <w:pPr>
        <w:pStyle w:val="ListParagraph"/>
        <w:numPr>
          <w:ilvl w:val="3"/>
          <w:numId w:val="1"/>
        </w:numPr>
        <w:rPr>
          <w:rFonts w:ascii="Times New Roman" w:hAnsi="Times New Roman"/>
        </w:rPr>
      </w:pPr>
      <w:r w:rsidRPr="002624AE">
        <w:rPr>
          <w:rFonts w:ascii="Times New Roman" w:hAnsi="Times New Roman"/>
        </w:rPr>
        <w:t>SLO: Students will demonstrate their ability to present information and interpretations orally</w:t>
      </w:r>
    </w:p>
    <w:p w14:paraId="534DBD8C" w14:textId="77777777" w:rsidR="006E5FFE" w:rsidRPr="002624AE" w:rsidRDefault="006E5FFE" w:rsidP="006E5FFE">
      <w:pPr>
        <w:pStyle w:val="ListParagraph"/>
        <w:ind w:left="1440"/>
        <w:rPr>
          <w:rFonts w:ascii="Times New Roman" w:hAnsi="Times New Roman"/>
        </w:rPr>
      </w:pPr>
    </w:p>
    <w:p w14:paraId="686D742E" w14:textId="0536DD74" w:rsidR="006E5FFE" w:rsidRPr="002624AE" w:rsidRDefault="006E5FFE" w:rsidP="006E5FFE">
      <w:pPr>
        <w:pStyle w:val="ListParagraph"/>
        <w:numPr>
          <w:ilvl w:val="2"/>
          <w:numId w:val="1"/>
        </w:numPr>
        <w:rPr>
          <w:rFonts w:ascii="Times New Roman" w:hAnsi="Times New Roman"/>
        </w:rPr>
      </w:pPr>
      <w:r w:rsidRPr="002624AE">
        <w:rPr>
          <w:rFonts w:ascii="Times New Roman" w:hAnsi="Times New Roman"/>
        </w:rPr>
        <w:t xml:space="preserve">PLO (Goal): Students will demonstrate critical thinking skills and quantitative reasoning skills </w:t>
      </w:r>
      <w:r w:rsidR="009B5428">
        <w:rPr>
          <w:rFonts w:ascii="Times New Roman" w:hAnsi="Times New Roman"/>
        </w:rPr>
        <w:t>necessary</w:t>
      </w:r>
      <w:r w:rsidR="009B5428" w:rsidRPr="002624AE">
        <w:rPr>
          <w:rFonts w:ascii="Times New Roman" w:hAnsi="Times New Roman"/>
        </w:rPr>
        <w:t xml:space="preserve"> </w:t>
      </w:r>
      <w:r w:rsidRPr="002624AE">
        <w:rPr>
          <w:rFonts w:ascii="Times New Roman" w:hAnsi="Times New Roman"/>
        </w:rPr>
        <w:t xml:space="preserve">to </w:t>
      </w:r>
      <w:r w:rsidR="009B5428">
        <w:rPr>
          <w:rFonts w:ascii="Times New Roman" w:hAnsi="Times New Roman"/>
        </w:rPr>
        <w:t>conducting historical research</w:t>
      </w:r>
      <w:r w:rsidRPr="002624AE">
        <w:rPr>
          <w:rFonts w:ascii="Times New Roman" w:hAnsi="Times New Roman"/>
        </w:rPr>
        <w:t xml:space="preserve"> and writing exams and papers.</w:t>
      </w:r>
    </w:p>
    <w:p w14:paraId="4A0EFE20" w14:textId="77777777" w:rsidR="006E5FFE" w:rsidRPr="002624AE" w:rsidRDefault="006E5FFE" w:rsidP="006E5FFE">
      <w:pPr>
        <w:pStyle w:val="ListParagraph"/>
        <w:numPr>
          <w:ilvl w:val="3"/>
          <w:numId w:val="1"/>
        </w:numPr>
        <w:rPr>
          <w:rFonts w:ascii="Times New Roman" w:hAnsi="Times New Roman"/>
        </w:rPr>
      </w:pPr>
      <w:r w:rsidRPr="002624AE">
        <w:rPr>
          <w:rFonts w:ascii="Times New Roman" w:hAnsi="Times New Roman"/>
        </w:rPr>
        <w:t>SLO: Students will analyze textual and non-textual primary sources to determine if they are valid and relevant. (ILO 3)</w:t>
      </w:r>
    </w:p>
    <w:p w14:paraId="3C37DD4E" w14:textId="77777777" w:rsidR="006E5FFE" w:rsidRPr="002624AE" w:rsidRDefault="006E5FFE" w:rsidP="006E5FFE">
      <w:pPr>
        <w:pStyle w:val="ListParagraph"/>
        <w:numPr>
          <w:ilvl w:val="3"/>
          <w:numId w:val="1"/>
        </w:numPr>
        <w:rPr>
          <w:rFonts w:ascii="Times New Roman" w:hAnsi="Times New Roman"/>
        </w:rPr>
      </w:pPr>
      <w:r w:rsidRPr="002624AE">
        <w:rPr>
          <w:rFonts w:ascii="Times New Roman" w:hAnsi="Times New Roman"/>
        </w:rPr>
        <w:t>SLO: Students will identify and analyze appropriate and inappropriate interpretations and conclusions based on specific sources or information. (ILO 2 &amp; 3)</w:t>
      </w:r>
    </w:p>
    <w:p w14:paraId="4631BE58" w14:textId="77777777" w:rsidR="006E5FFE" w:rsidRPr="002624AE" w:rsidRDefault="006E5FFE" w:rsidP="006E5FFE">
      <w:pPr>
        <w:pStyle w:val="ListParagraph"/>
        <w:numPr>
          <w:ilvl w:val="3"/>
          <w:numId w:val="1"/>
        </w:numPr>
        <w:rPr>
          <w:rFonts w:ascii="Times New Roman" w:hAnsi="Times New Roman"/>
        </w:rPr>
      </w:pPr>
      <w:r w:rsidRPr="002624AE">
        <w:rPr>
          <w:rFonts w:ascii="Times New Roman" w:hAnsi="Times New Roman"/>
        </w:rPr>
        <w:t xml:space="preserve">SLO: Students will analyze and interpret charts, graphs, and statistics relevant to historical events and interpretations. </w:t>
      </w:r>
    </w:p>
    <w:p w14:paraId="7F35ECA8" w14:textId="77777777" w:rsidR="006B4D6B" w:rsidRPr="002624AE" w:rsidRDefault="006B4D6B" w:rsidP="006B4D6B">
      <w:pPr>
        <w:pStyle w:val="Heading2"/>
        <w:rPr>
          <w:rFonts w:ascii="Times New Roman" w:hAnsi="Times New Roman" w:cs="Times New Roman"/>
        </w:rPr>
      </w:pPr>
      <w:r w:rsidRPr="002624AE">
        <w:rPr>
          <w:rFonts w:ascii="Times New Roman" w:hAnsi="Times New Roman" w:cs="Times New Roman"/>
        </w:rPr>
        <w:t>Curriculum Map</w:t>
      </w:r>
      <w:r w:rsidR="00DF3BFC" w:rsidRPr="002624AE">
        <w:rPr>
          <w:rFonts w:ascii="Times New Roman" w:hAnsi="Times New Roman" w:cs="Times New Roman"/>
        </w:rPr>
        <w:t xml:space="preserve"> [d]: Courses in which SLO’s are addressed and evaluated</w:t>
      </w:r>
    </w:p>
    <w:tbl>
      <w:tblPr>
        <w:tblStyle w:val="TableGrid"/>
        <w:tblW w:w="0" w:type="auto"/>
        <w:tblLook w:val="04A0" w:firstRow="1" w:lastRow="0" w:firstColumn="1" w:lastColumn="0" w:noHBand="0" w:noVBand="1"/>
      </w:tblPr>
      <w:tblGrid>
        <w:gridCol w:w="1160"/>
        <w:gridCol w:w="1170"/>
        <w:gridCol w:w="1170"/>
        <w:gridCol w:w="1170"/>
        <w:gridCol w:w="1170"/>
        <w:gridCol w:w="1170"/>
        <w:gridCol w:w="1170"/>
        <w:gridCol w:w="1170"/>
      </w:tblGrid>
      <w:tr w:rsidR="002624AE" w:rsidRPr="002624AE" w14:paraId="37CA0BDB" w14:textId="77777777" w:rsidTr="009B5428">
        <w:tc>
          <w:tcPr>
            <w:tcW w:w="1168" w:type="dxa"/>
          </w:tcPr>
          <w:p w14:paraId="137F02BC" w14:textId="77777777" w:rsidR="002624AE" w:rsidRPr="002624AE" w:rsidRDefault="002624AE" w:rsidP="009B5428">
            <w:pPr>
              <w:pStyle w:val="Heading2"/>
              <w:numPr>
                <w:ilvl w:val="0"/>
                <w:numId w:val="0"/>
              </w:numPr>
              <w:rPr>
                <w:rFonts w:ascii="Times New Roman" w:hAnsi="Times New Roman" w:cs="Times New Roman"/>
                <w:bCs/>
              </w:rPr>
            </w:pPr>
            <w:r w:rsidRPr="002624AE">
              <w:rPr>
                <w:rFonts w:ascii="Times New Roman" w:hAnsi="Times New Roman" w:cs="Times New Roman"/>
                <w:bCs/>
              </w:rPr>
              <w:t>History Courses</w:t>
            </w:r>
          </w:p>
        </w:tc>
        <w:tc>
          <w:tcPr>
            <w:tcW w:w="1168" w:type="dxa"/>
          </w:tcPr>
          <w:p w14:paraId="0A98937B" w14:textId="77777777" w:rsidR="002624AE" w:rsidRPr="002624AE" w:rsidRDefault="002624AE" w:rsidP="009B5428">
            <w:pPr>
              <w:pStyle w:val="Heading2"/>
              <w:numPr>
                <w:ilvl w:val="0"/>
                <w:numId w:val="0"/>
              </w:numPr>
              <w:rPr>
                <w:rFonts w:ascii="Times New Roman" w:hAnsi="Times New Roman" w:cs="Times New Roman"/>
                <w:bCs/>
              </w:rPr>
            </w:pPr>
            <w:r w:rsidRPr="002624AE">
              <w:rPr>
                <w:rFonts w:ascii="Times New Roman" w:hAnsi="Times New Roman" w:cs="Times New Roman"/>
                <w:bCs/>
              </w:rPr>
              <w:t>PLO/SLO</w:t>
            </w:r>
          </w:p>
          <w:p w14:paraId="1A5E9D78" w14:textId="77777777" w:rsidR="002624AE" w:rsidRPr="002624AE" w:rsidRDefault="002624AE" w:rsidP="009B5428">
            <w:pPr>
              <w:rPr>
                <w:rFonts w:ascii="Times New Roman" w:hAnsi="Times New Roman"/>
                <w:b/>
                <w:bCs/>
              </w:rPr>
            </w:pPr>
            <w:r w:rsidRPr="002624AE">
              <w:rPr>
                <w:rFonts w:ascii="Times New Roman" w:hAnsi="Times New Roman"/>
                <w:b/>
                <w:bCs/>
              </w:rPr>
              <w:t>1a</w:t>
            </w:r>
          </w:p>
        </w:tc>
        <w:tc>
          <w:tcPr>
            <w:tcW w:w="1169" w:type="dxa"/>
          </w:tcPr>
          <w:p w14:paraId="3ACBB885" w14:textId="77777777" w:rsidR="002624AE" w:rsidRPr="002624AE" w:rsidRDefault="002624AE" w:rsidP="009B5428">
            <w:pPr>
              <w:pStyle w:val="Heading2"/>
              <w:numPr>
                <w:ilvl w:val="0"/>
                <w:numId w:val="0"/>
              </w:numPr>
              <w:rPr>
                <w:rFonts w:ascii="Times New Roman" w:hAnsi="Times New Roman" w:cs="Times New Roman"/>
                <w:bCs/>
              </w:rPr>
            </w:pPr>
            <w:r w:rsidRPr="002624AE">
              <w:rPr>
                <w:rFonts w:ascii="Times New Roman" w:hAnsi="Times New Roman" w:cs="Times New Roman"/>
                <w:bCs/>
              </w:rPr>
              <w:t>PLO/SLO</w:t>
            </w:r>
          </w:p>
          <w:p w14:paraId="34729B70" w14:textId="77777777" w:rsidR="002624AE" w:rsidRPr="002624AE" w:rsidRDefault="002624AE" w:rsidP="009B5428">
            <w:pPr>
              <w:rPr>
                <w:rFonts w:ascii="Times New Roman" w:hAnsi="Times New Roman"/>
                <w:b/>
                <w:bCs/>
              </w:rPr>
            </w:pPr>
            <w:r w:rsidRPr="002624AE">
              <w:rPr>
                <w:rFonts w:ascii="Times New Roman" w:hAnsi="Times New Roman"/>
                <w:b/>
                <w:bCs/>
              </w:rPr>
              <w:t>2a</w:t>
            </w:r>
          </w:p>
        </w:tc>
        <w:tc>
          <w:tcPr>
            <w:tcW w:w="1169" w:type="dxa"/>
          </w:tcPr>
          <w:p w14:paraId="2BC1D85A" w14:textId="77777777" w:rsidR="002624AE" w:rsidRPr="002624AE" w:rsidRDefault="002624AE" w:rsidP="009B5428">
            <w:pPr>
              <w:pStyle w:val="Heading2"/>
              <w:numPr>
                <w:ilvl w:val="0"/>
                <w:numId w:val="0"/>
              </w:numPr>
              <w:rPr>
                <w:rFonts w:ascii="Times New Roman" w:hAnsi="Times New Roman" w:cs="Times New Roman"/>
                <w:bCs/>
              </w:rPr>
            </w:pPr>
            <w:r w:rsidRPr="002624AE">
              <w:rPr>
                <w:rFonts w:ascii="Times New Roman" w:hAnsi="Times New Roman" w:cs="Times New Roman"/>
                <w:bCs/>
              </w:rPr>
              <w:t>PLO/SLO</w:t>
            </w:r>
          </w:p>
          <w:p w14:paraId="4695C52B" w14:textId="77777777" w:rsidR="002624AE" w:rsidRPr="002624AE" w:rsidRDefault="002624AE" w:rsidP="009B5428">
            <w:pPr>
              <w:rPr>
                <w:rFonts w:ascii="Times New Roman" w:hAnsi="Times New Roman"/>
                <w:b/>
                <w:bCs/>
              </w:rPr>
            </w:pPr>
            <w:r w:rsidRPr="002624AE">
              <w:rPr>
                <w:rFonts w:ascii="Times New Roman" w:hAnsi="Times New Roman"/>
                <w:b/>
                <w:bCs/>
              </w:rPr>
              <w:t>2b</w:t>
            </w:r>
          </w:p>
        </w:tc>
        <w:tc>
          <w:tcPr>
            <w:tcW w:w="1169" w:type="dxa"/>
          </w:tcPr>
          <w:p w14:paraId="7AB9DF9B" w14:textId="77777777" w:rsidR="002624AE" w:rsidRPr="002624AE" w:rsidRDefault="002624AE" w:rsidP="009B5428">
            <w:pPr>
              <w:rPr>
                <w:rFonts w:ascii="Times New Roman" w:hAnsi="Times New Roman"/>
                <w:b/>
                <w:bCs/>
              </w:rPr>
            </w:pPr>
            <w:r w:rsidRPr="002624AE">
              <w:rPr>
                <w:rFonts w:ascii="Times New Roman" w:hAnsi="Times New Roman"/>
                <w:b/>
                <w:bCs/>
              </w:rPr>
              <w:t>PLO/SLO 2c</w:t>
            </w:r>
          </w:p>
        </w:tc>
        <w:tc>
          <w:tcPr>
            <w:tcW w:w="1169" w:type="dxa"/>
          </w:tcPr>
          <w:p w14:paraId="47C4271B" w14:textId="77777777" w:rsidR="002624AE" w:rsidRPr="002624AE" w:rsidRDefault="002624AE" w:rsidP="009B5428">
            <w:pPr>
              <w:pStyle w:val="Heading2"/>
              <w:numPr>
                <w:ilvl w:val="0"/>
                <w:numId w:val="0"/>
              </w:numPr>
              <w:rPr>
                <w:rFonts w:ascii="Times New Roman" w:hAnsi="Times New Roman" w:cs="Times New Roman"/>
                <w:bCs/>
              </w:rPr>
            </w:pPr>
            <w:r w:rsidRPr="002624AE">
              <w:rPr>
                <w:rFonts w:ascii="Times New Roman" w:hAnsi="Times New Roman" w:cs="Times New Roman"/>
                <w:bCs/>
              </w:rPr>
              <w:t>PLO/SLO</w:t>
            </w:r>
          </w:p>
          <w:p w14:paraId="4B1D22EE" w14:textId="77777777" w:rsidR="002624AE" w:rsidRPr="002624AE" w:rsidRDefault="002624AE" w:rsidP="009B5428">
            <w:pPr>
              <w:rPr>
                <w:rFonts w:ascii="Times New Roman" w:hAnsi="Times New Roman"/>
                <w:b/>
                <w:bCs/>
              </w:rPr>
            </w:pPr>
            <w:r w:rsidRPr="002624AE">
              <w:rPr>
                <w:rFonts w:ascii="Times New Roman" w:hAnsi="Times New Roman"/>
                <w:b/>
                <w:bCs/>
              </w:rPr>
              <w:t>3a</w:t>
            </w:r>
          </w:p>
        </w:tc>
        <w:tc>
          <w:tcPr>
            <w:tcW w:w="1169" w:type="dxa"/>
          </w:tcPr>
          <w:p w14:paraId="37D1E26C" w14:textId="77777777" w:rsidR="002624AE" w:rsidRPr="002624AE" w:rsidRDefault="002624AE" w:rsidP="009B5428">
            <w:pPr>
              <w:pStyle w:val="Heading2"/>
              <w:numPr>
                <w:ilvl w:val="0"/>
                <w:numId w:val="0"/>
              </w:numPr>
              <w:rPr>
                <w:rFonts w:ascii="Times New Roman" w:hAnsi="Times New Roman" w:cs="Times New Roman"/>
                <w:bCs/>
              </w:rPr>
            </w:pPr>
            <w:r w:rsidRPr="002624AE">
              <w:rPr>
                <w:rFonts w:ascii="Times New Roman" w:hAnsi="Times New Roman" w:cs="Times New Roman"/>
                <w:bCs/>
              </w:rPr>
              <w:t>PLO/SLO</w:t>
            </w:r>
          </w:p>
          <w:p w14:paraId="09E81A89" w14:textId="77777777" w:rsidR="002624AE" w:rsidRPr="002624AE" w:rsidRDefault="002624AE" w:rsidP="009B5428">
            <w:pPr>
              <w:rPr>
                <w:rFonts w:ascii="Times New Roman" w:hAnsi="Times New Roman"/>
                <w:b/>
                <w:bCs/>
              </w:rPr>
            </w:pPr>
            <w:r w:rsidRPr="002624AE">
              <w:rPr>
                <w:rFonts w:ascii="Times New Roman" w:hAnsi="Times New Roman"/>
                <w:b/>
                <w:bCs/>
              </w:rPr>
              <w:t>3b</w:t>
            </w:r>
          </w:p>
        </w:tc>
        <w:tc>
          <w:tcPr>
            <w:tcW w:w="1169" w:type="dxa"/>
          </w:tcPr>
          <w:p w14:paraId="284EB052" w14:textId="77777777" w:rsidR="002624AE" w:rsidRPr="002624AE" w:rsidRDefault="002624AE" w:rsidP="009B5428">
            <w:pPr>
              <w:pStyle w:val="Heading2"/>
              <w:numPr>
                <w:ilvl w:val="0"/>
                <w:numId w:val="0"/>
              </w:numPr>
              <w:rPr>
                <w:rFonts w:ascii="Times New Roman" w:hAnsi="Times New Roman" w:cs="Times New Roman"/>
                <w:bCs/>
              </w:rPr>
            </w:pPr>
            <w:r w:rsidRPr="002624AE">
              <w:rPr>
                <w:rFonts w:ascii="Times New Roman" w:hAnsi="Times New Roman" w:cs="Times New Roman"/>
                <w:bCs/>
              </w:rPr>
              <w:t>PLO/SLO</w:t>
            </w:r>
          </w:p>
          <w:p w14:paraId="6DCEF641" w14:textId="77777777" w:rsidR="002624AE" w:rsidRPr="002624AE" w:rsidRDefault="002624AE" w:rsidP="009B5428">
            <w:pPr>
              <w:rPr>
                <w:rFonts w:ascii="Times New Roman" w:hAnsi="Times New Roman"/>
                <w:b/>
                <w:bCs/>
              </w:rPr>
            </w:pPr>
            <w:r w:rsidRPr="002624AE">
              <w:rPr>
                <w:rFonts w:ascii="Times New Roman" w:hAnsi="Times New Roman"/>
                <w:b/>
                <w:bCs/>
              </w:rPr>
              <w:t>3c</w:t>
            </w:r>
          </w:p>
        </w:tc>
      </w:tr>
      <w:tr w:rsidR="002624AE" w:rsidRPr="002624AE" w14:paraId="7692235E" w14:textId="77777777" w:rsidTr="009B5428">
        <w:tc>
          <w:tcPr>
            <w:tcW w:w="1168" w:type="dxa"/>
          </w:tcPr>
          <w:p w14:paraId="5D35AE24"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History 20, 21</w:t>
            </w:r>
          </w:p>
        </w:tc>
        <w:tc>
          <w:tcPr>
            <w:tcW w:w="1168" w:type="dxa"/>
          </w:tcPr>
          <w:p w14:paraId="6F669642"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4D9F537E"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7452E9CD"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2BE0664B"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5AC118A5"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3CDB6422"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479D3F4C"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r>
      <w:tr w:rsidR="002624AE" w:rsidRPr="002624AE" w14:paraId="751A1FA9" w14:textId="77777777" w:rsidTr="009B5428">
        <w:tc>
          <w:tcPr>
            <w:tcW w:w="1168" w:type="dxa"/>
          </w:tcPr>
          <w:p w14:paraId="5F63C867" w14:textId="2F749F55"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rPr>
              <w:t>History 3, 6, 7, 8, 9,</w:t>
            </w:r>
            <w:r w:rsidRPr="002624AE">
              <w:rPr>
                <w:rFonts w:ascii="Times New Roman" w:hAnsi="Times New Roman" w:cs="Times New Roman"/>
              </w:rPr>
              <w:t xml:space="preserve"> </w:t>
            </w:r>
            <w:r w:rsidRPr="002624AE">
              <w:rPr>
                <w:rFonts w:ascii="Times New Roman" w:hAnsi="Times New Roman" w:cs="Times New Roman"/>
                <w:b w:val="0"/>
                <w:bCs/>
              </w:rPr>
              <w:t>13</w:t>
            </w:r>
          </w:p>
        </w:tc>
        <w:tc>
          <w:tcPr>
            <w:tcW w:w="1168" w:type="dxa"/>
          </w:tcPr>
          <w:p w14:paraId="120C0FFB"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73CDCD9F"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39564ADE"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3E82F519"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4101A0BD"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768058A2"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c>
          <w:tcPr>
            <w:tcW w:w="1169" w:type="dxa"/>
          </w:tcPr>
          <w:p w14:paraId="34D54739"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I</w:t>
            </w:r>
          </w:p>
        </w:tc>
      </w:tr>
      <w:tr w:rsidR="002624AE" w:rsidRPr="002624AE" w14:paraId="16215740" w14:textId="77777777" w:rsidTr="009B5428">
        <w:tc>
          <w:tcPr>
            <w:tcW w:w="1168" w:type="dxa"/>
          </w:tcPr>
          <w:p w14:paraId="063D7AF4"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History 100W</w:t>
            </w:r>
          </w:p>
        </w:tc>
        <w:tc>
          <w:tcPr>
            <w:tcW w:w="1168" w:type="dxa"/>
          </w:tcPr>
          <w:p w14:paraId="7FA28CF9" w14:textId="77777777"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bCs/>
              </w:rPr>
              <w:t>I</w:t>
            </w:r>
          </w:p>
        </w:tc>
        <w:tc>
          <w:tcPr>
            <w:tcW w:w="1169" w:type="dxa"/>
          </w:tcPr>
          <w:p w14:paraId="1A071E5A" w14:textId="77777777"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bCs/>
              </w:rPr>
              <w:t>I</w:t>
            </w:r>
          </w:p>
        </w:tc>
        <w:tc>
          <w:tcPr>
            <w:tcW w:w="1169" w:type="dxa"/>
          </w:tcPr>
          <w:p w14:paraId="1E2419C5" w14:textId="77777777"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bCs/>
              </w:rPr>
              <w:t>I</w:t>
            </w:r>
          </w:p>
        </w:tc>
        <w:tc>
          <w:tcPr>
            <w:tcW w:w="1169" w:type="dxa"/>
          </w:tcPr>
          <w:p w14:paraId="69FD6172" w14:textId="77777777"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bCs/>
              </w:rPr>
              <w:t>I</w:t>
            </w:r>
          </w:p>
        </w:tc>
        <w:tc>
          <w:tcPr>
            <w:tcW w:w="1169" w:type="dxa"/>
          </w:tcPr>
          <w:p w14:paraId="38904C2C" w14:textId="77777777"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bCs/>
              </w:rPr>
              <w:t>I</w:t>
            </w:r>
          </w:p>
        </w:tc>
        <w:tc>
          <w:tcPr>
            <w:tcW w:w="1169" w:type="dxa"/>
          </w:tcPr>
          <w:p w14:paraId="12C71432" w14:textId="77777777"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bCs/>
              </w:rPr>
              <w:t>I</w:t>
            </w:r>
          </w:p>
        </w:tc>
        <w:tc>
          <w:tcPr>
            <w:tcW w:w="1169" w:type="dxa"/>
          </w:tcPr>
          <w:p w14:paraId="7A5E7E54" w14:textId="77777777" w:rsidR="002624AE" w:rsidRPr="002624AE" w:rsidRDefault="002624AE" w:rsidP="009B5428">
            <w:pPr>
              <w:pStyle w:val="Heading2"/>
              <w:numPr>
                <w:ilvl w:val="0"/>
                <w:numId w:val="0"/>
              </w:numPr>
              <w:rPr>
                <w:rFonts w:ascii="Times New Roman" w:hAnsi="Times New Roman" w:cs="Times New Roman"/>
                <w:b w:val="0"/>
                <w:bCs/>
              </w:rPr>
            </w:pPr>
            <w:r w:rsidRPr="002624AE">
              <w:rPr>
                <w:rFonts w:ascii="Times New Roman" w:hAnsi="Times New Roman" w:cs="Times New Roman"/>
                <w:b w:val="0"/>
                <w:bCs/>
              </w:rPr>
              <w:t>I</w:t>
            </w:r>
          </w:p>
        </w:tc>
      </w:tr>
      <w:tr w:rsidR="002624AE" w:rsidRPr="002624AE" w14:paraId="0CDDC082" w14:textId="77777777" w:rsidTr="009B5428">
        <w:tc>
          <w:tcPr>
            <w:tcW w:w="1168" w:type="dxa"/>
          </w:tcPr>
          <w:p w14:paraId="181CF9F6"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US Field</w:t>
            </w:r>
          </w:p>
          <w:p w14:paraId="2AADFF53" w14:textId="77777777" w:rsidR="002624AE" w:rsidRPr="002624AE" w:rsidRDefault="002624AE" w:rsidP="009B5428">
            <w:pPr>
              <w:rPr>
                <w:rFonts w:ascii="Times New Roman" w:hAnsi="Times New Roman"/>
              </w:rPr>
            </w:pPr>
            <w:r w:rsidRPr="002624AE">
              <w:rPr>
                <w:rFonts w:ascii="Times New Roman" w:hAnsi="Times New Roman"/>
              </w:rPr>
              <w:t>(6 units)</w:t>
            </w:r>
          </w:p>
        </w:tc>
        <w:tc>
          <w:tcPr>
            <w:tcW w:w="1168" w:type="dxa"/>
          </w:tcPr>
          <w:p w14:paraId="7028EC64"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6D019EFA"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723CD72D"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2317CB04"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62D4210F"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7F0516A9"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014345EA" w14:textId="77777777" w:rsidR="002624AE" w:rsidRPr="002624AE" w:rsidRDefault="002624AE" w:rsidP="009B5428">
            <w:pPr>
              <w:pStyle w:val="Heading2"/>
              <w:numPr>
                <w:ilvl w:val="0"/>
                <w:numId w:val="0"/>
              </w:numPr>
              <w:rPr>
                <w:rFonts w:ascii="Times New Roman" w:hAnsi="Times New Roman" w:cs="Times New Roman"/>
              </w:rPr>
            </w:pPr>
          </w:p>
        </w:tc>
      </w:tr>
      <w:tr w:rsidR="002624AE" w:rsidRPr="002624AE" w14:paraId="4036DE42" w14:textId="77777777" w:rsidTr="009B5428">
        <w:tc>
          <w:tcPr>
            <w:tcW w:w="1168" w:type="dxa"/>
          </w:tcPr>
          <w:p w14:paraId="322EEBEF"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101, 156, 158, 159, 170, 171, 172, 173, 174, 175, 176, 177, 178, 180, 182, 186, 187, 188, 194</w:t>
            </w:r>
          </w:p>
        </w:tc>
        <w:tc>
          <w:tcPr>
            <w:tcW w:w="1168" w:type="dxa"/>
          </w:tcPr>
          <w:p w14:paraId="4D1DF159"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D/D</w:t>
            </w:r>
          </w:p>
        </w:tc>
        <w:tc>
          <w:tcPr>
            <w:tcW w:w="1169" w:type="dxa"/>
          </w:tcPr>
          <w:p w14:paraId="10C0CA66"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4F216BDE"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5034020F"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763FCE31"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08D6185A"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1870F36A"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r>
      <w:tr w:rsidR="002624AE" w:rsidRPr="002624AE" w14:paraId="3AF00B4D" w14:textId="77777777" w:rsidTr="009B5428">
        <w:tc>
          <w:tcPr>
            <w:tcW w:w="1168" w:type="dxa"/>
          </w:tcPr>
          <w:p w14:paraId="13F95F06"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Europe Field</w:t>
            </w:r>
          </w:p>
          <w:p w14:paraId="60BF22DF" w14:textId="77777777" w:rsidR="002624AE" w:rsidRPr="002624AE" w:rsidRDefault="002624AE" w:rsidP="009B5428">
            <w:pPr>
              <w:rPr>
                <w:rFonts w:ascii="Times New Roman" w:hAnsi="Times New Roman"/>
              </w:rPr>
            </w:pPr>
            <w:r w:rsidRPr="002624AE">
              <w:rPr>
                <w:rFonts w:ascii="Times New Roman" w:hAnsi="Times New Roman"/>
              </w:rPr>
              <w:t>(6 units)</w:t>
            </w:r>
          </w:p>
        </w:tc>
        <w:tc>
          <w:tcPr>
            <w:tcW w:w="1168" w:type="dxa"/>
          </w:tcPr>
          <w:p w14:paraId="1FA9BFF9"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4E3669B4"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18820BB7"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50081F7B"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62AC8DC5"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10C7A17A"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558A6FCE" w14:textId="77777777" w:rsidR="002624AE" w:rsidRPr="002624AE" w:rsidRDefault="002624AE" w:rsidP="009B5428">
            <w:pPr>
              <w:pStyle w:val="Heading2"/>
              <w:numPr>
                <w:ilvl w:val="0"/>
                <w:numId w:val="0"/>
              </w:numPr>
              <w:rPr>
                <w:rFonts w:ascii="Times New Roman" w:hAnsi="Times New Roman" w:cs="Times New Roman"/>
              </w:rPr>
            </w:pPr>
          </w:p>
        </w:tc>
      </w:tr>
      <w:tr w:rsidR="002624AE" w:rsidRPr="002624AE" w14:paraId="498F19DC" w14:textId="77777777" w:rsidTr="009B5428">
        <w:tc>
          <w:tcPr>
            <w:tcW w:w="1168" w:type="dxa"/>
          </w:tcPr>
          <w:p w14:paraId="25EE5E2B"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103, 104, 110, 111,</w:t>
            </w:r>
          </w:p>
          <w:p w14:paraId="449F5F41" w14:textId="77777777" w:rsidR="002624AE" w:rsidRPr="002624AE" w:rsidRDefault="002624AE" w:rsidP="009B5428">
            <w:pPr>
              <w:rPr>
                <w:rFonts w:ascii="Times New Roman" w:hAnsi="Times New Roman"/>
              </w:rPr>
            </w:pPr>
            <w:r w:rsidRPr="002624AE">
              <w:rPr>
                <w:rFonts w:ascii="Times New Roman" w:hAnsi="Times New Roman"/>
              </w:rPr>
              <w:t>112, 115,</w:t>
            </w:r>
          </w:p>
          <w:p w14:paraId="31160CF7" w14:textId="77777777" w:rsidR="002624AE" w:rsidRPr="002624AE" w:rsidRDefault="002624AE" w:rsidP="009B5428">
            <w:pPr>
              <w:rPr>
                <w:rFonts w:ascii="Times New Roman" w:hAnsi="Times New Roman"/>
              </w:rPr>
            </w:pPr>
            <w:r w:rsidRPr="002624AE">
              <w:rPr>
                <w:rFonts w:ascii="Times New Roman" w:hAnsi="Times New Roman"/>
              </w:rPr>
              <w:t>116, 117,</w:t>
            </w:r>
          </w:p>
          <w:p w14:paraId="35FC3D18" w14:textId="77777777" w:rsidR="002624AE" w:rsidRPr="002624AE" w:rsidRDefault="002624AE" w:rsidP="009B5428">
            <w:pPr>
              <w:rPr>
                <w:rFonts w:ascii="Times New Roman" w:hAnsi="Times New Roman"/>
              </w:rPr>
            </w:pPr>
            <w:r w:rsidRPr="002624AE">
              <w:rPr>
                <w:rFonts w:ascii="Times New Roman" w:hAnsi="Times New Roman"/>
              </w:rPr>
              <w:t>118, 121,</w:t>
            </w:r>
          </w:p>
          <w:p w14:paraId="28C081A2" w14:textId="77777777" w:rsidR="002624AE" w:rsidRPr="002624AE" w:rsidRDefault="002624AE" w:rsidP="009B5428">
            <w:pPr>
              <w:rPr>
                <w:rFonts w:ascii="Times New Roman" w:hAnsi="Times New Roman"/>
              </w:rPr>
            </w:pPr>
            <w:r w:rsidRPr="002624AE">
              <w:rPr>
                <w:rFonts w:ascii="Times New Roman" w:hAnsi="Times New Roman"/>
              </w:rPr>
              <w:t>122, 125,</w:t>
            </w:r>
          </w:p>
          <w:p w14:paraId="7C39FB5D" w14:textId="77777777" w:rsidR="002624AE" w:rsidRPr="002624AE" w:rsidRDefault="002624AE" w:rsidP="009B5428">
            <w:pPr>
              <w:rPr>
                <w:rFonts w:ascii="Times New Roman" w:hAnsi="Times New Roman"/>
              </w:rPr>
            </w:pPr>
            <w:r w:rsidRPr="002624AE">
              <w:rPr>
                <w:rFonts w:ascii="Times New Roman" w:hAnsi="Times New Roman"/>
              </w:rPr>
              <w:t>126, 127,</w:t>
            </w:r>
          </w:p>
          <w:p w14:paraId="576D24FB" w14:textId="77777777" w:rsidR="002624AE" w:rsidRPr="002624AE" w:rsidRDefault="002624AE" w:rsidP="009B5428">
            <w:pPr>
              <w:rPr>
                <w:rFonts w:ascii="Times New Roman" w:hAnsi="Times New Roman"/>
              </w:rPr>
            </w:pPr>
            <w:r w:rsidRPr="002624AE">
              <w:rPr>
                <w:rFonts w:ascii="Times New Roman" w:hAnsi="Times New Roman"/>
              </w:rPr>
              <w:t>132, 133,</w:t>
            </w:r>
          </w:p>
          <w:p w14:paraId="11309750" w14:textId="77777777" w:rsidR="002624AE" w:rsidRPr="002624AE" w:rsidRDefault="002624AE" w:rsidP="009B5428">
            <w:pPr>
              <w:rPr>
                <w:rFonts w:ascii="Times New Roman" w:hAnsi="Times New Roman"/>
              </w:rPr>
            </w:pPr>
            <w:r w:rsidRPr="002624AE">
              <w:rPr>
                <w:rFonts w:ascii="Times New Roman" w:hAnsi="Times New Roman"/>
              </w:rPr>
              <w:t>134, 135,</w:t>
            </w:r>
          </w:p>
          <w:p w14:paraId="1029A1A5" w14:textId="77777777" w:rsidR="002624AE" w:rsidRPr="002624AE" w:rsidRDefault="002624AE" w:rsidP="009B5428">
            <w:pPr>
              <w:rPr>
                <w:rFonts w:ascii="Times New Roman" w:hAnsi="Times New Roman"/>
              </w:rPr>
            </w:pPr>
            <w:r w:rsidRPr="002624AE">
              <w:rPr>
                <w:rFonts w:ascii="Times New Roman" w:hAnsi="Times New Roman"/>
              </w:rPr>
              <w:t>138, 139,</w:t>
            </w:r>
          </w:p>
          <w:p w14:paraId="282AF8A8" w14:textId="77777777" w:rsidR="002624AE" w:rsidRPr="002624AE" w:rsidRDefault="002624AE" w:rsidP="009B5428">
            <w:pPr>
              <w:rPr>
                <w:rFonts w:ascii="Times New Roman" w:hAnsi="Times New Roman"/>
              </w:rPr>
            </w:pPr>
            <w:r w:rsidRPr="002624AE">
              <w:rPr>
                <w:rFonts w:ascii="Times New Roman" w:hAnsi="Times New Roman"/>
              </w:rPr>
              <w:t>140, 141,</w:t>
            </w:r>
          </w:p>
          <w:p w14:paraId="139203F9" w14:textId="77777777" w:rsidR="002624AE" w:rsidRPr="002624AE" w:rsidRDefault="002624AE" w:rsidP="009B5428">
            <w:pPr>
              <w:rPr>
                <w:rFonts w:ascii="Times New Roman" w:hAnsi="Times New Roman"/>
              </w:rPr>
            </w:pPr>
            <w:r w:rsidRPr="002624AE">
              <w:rPr>
                <w:rFonts w:ascii="Times New Roman" w:hAnsi="Times New Roman"/>
              </w:rPr>
              <w:t>142, 143,</w:t>
            </w:r>
          </w:p>
          <w:p w14:paraId="63AF311C" w14:textId="77777777" w:rsidR="002624AE" w:rsidRPr="002624AE" w:rsidRDefault="002624AE" w:rsidP="009B5428">
            <w:pPr>
              <w:rPr>
                <w:rFonts w:ascii="Times New Roman" w:hAnsi="Times New Roman"/>
              </w:rPr>
            </w:pPr>
            <w:r w:rsidRPr="002624AE">
              <w:rPr>
                <w:rFonts w:ascii="Times New Roman" w:hAnsi="Times New Roman"/>
              </w:rPr>
              <w:t>144, 150,</w:t>
            </w:r>
          </w:p>
          <w:p w14:paraId="52FBEE37" w14:textId="77777777" w:rsidR="002624AE" w:rsidRPr="002624AE" w:rsidRDefault="002624AE" w:rsidP="009B5428">
            <w:pPr>
              <w:rPr>
                <w:rFonts w:ascii="Times New Roman" w:hAnsi="Times New Roman"/>
              </w:rPr>
            </w:pPr>
            <w:r w:rsidRPr="002624AE">
              <w:rPr>
                <w:rFonts w:ascii="Times New Roman" w:hAnsi="Times New Roman"/>
              </w:rPr>
              <w:t>151, 152</w:t>
            </w:r>
          </w:p>
        </w:tc>
        <w:tc>
          <w:tcPr>
            <w:tcW w:w="1168" w:type="dxa"/>
          </w:tcPr>
          <w:p w14:paraId="25EE952A"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4CDD3649"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5D787A0A"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71EEC492"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6FF8074D"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193D1554"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5767F0D6"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r>
      <w:tr w:rsidR="002624AE" w:rsidRPr="002624AE" w14:paraId="022E8098" w14:textId="77777777" w:rsidTr="009B5428">
        <w:tc>
          <w:tcPr>
            <w:tcW w:w="1168" w:type="dxa"/>
          </w:tcPr>
          <w:p w14:paraId="11DFD7C7"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World Regions</w:t>
            </w:r>
          </w:p>
          <w:p w14:paraId="5365B260" w14:textId="77777777" w:rsidR="002624AE" w:rsidRPr="002624AE" w:rsidRDefault="002624AE" w:rsidP="009B5428">
            <w:pPr>
              <w:rPr>
                <w:rFonts w:ascii="Times New Roman" w:hAnsi="Times New Roman"/>
              </w:rPr>
            </w:pPr>
            <w:r w:rsidRPr="002624AE">
              <w:rPr>
                <w:rFonts w:ascii="Times New Roman" w:hAnsi="Times New Roman"/>
              </w:rPr>
              <w:t xml:space="preserve"> Field</w:t>
            </w:r>
          </w:p>
          <w:p w14:paraId="7F78F8D8" w14:textId="77777777" w:rsidR="002624AE" w:rsidRPr="002624AE" w:rsidRDefault="002624AE" w:rsidP="009B5428">
            <w:pPr>
              <w:rPr>
                <w:rFonts w:ascii="Times New Roman" w:hAnsi="Times New Roman"/>
              </w:rPr>
            </w:pPr>
            <w:r w:rsidRPr="002624AE">
              <w:rPr>
                <w:rFonts w:ascii="Times New Roman" w:hAnsi="Times New Roman"/>
              </w:rPr>
              <w:t>(6 Units)</w:t>
            </w:r>
          </w:p>
        </w:tc>
        <w:tc>
          <w:tcPr>
            <w:tcW w:w="1168" w:type="dxa"/>
          </w:tcPr>
          <w:p w14:paraId="5EEF6CDB"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222FE71A"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22C1863F"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7547E265"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61C52FC8"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64C6E57E" w14:textId="77777777" w:rsidR="002624AE" w:rsidRPr="002624AE" w:rsidRDefault="002624AE" w:rsidP="009B5428">
            <w:pPr>
              <w:pStyle w:val="Heading2"/>
              <w:numPr>
                <w:ilvl w:val="0"/>
                <w:numId w:val="0"/>
              </w:numPr>
              <w:rPr>
                <w:rFonts w:ascii="Times New Roman" w:hAnsi="Times New Roman" w:cs="Times New Roman"/>
              </w:rPr>
            </w:pPr>
          </w:p>
        </w:tc>
        <w:tc>
          <w:tcPr>
            <w:tcW w:w="1169" w:type="dxa"/>
          </w:tcPr>
          <w:p w14:paraId="3D5F0ACF" w14:textId="77777777" w:rsidR="002624AE" w:rsidRPr="002624AE" w:rsidRDefault="002624AE" w:rsidP="009B5428">
            <w:pPr>
              <w:pStyle w:val="Heading2"/>
              <w:numPr>
                <w:ilvl w:val="0"/>
                <w:numId w:val="0"/>
              </w:numPr>
              <w:rPr>
                <w:rFonts w:ascii="Times New Roman" w:hAnsi="Times New Roman" w:cs="Times New Roman"/>
              </w:rPr>
            </w:pPr>
          </w:p>
        </w:tc>
      </w:tr>
      <w:tr w:rsidR="002624AE" w:rsidRPr="002624AE" w14:paraId="1DD4ABF0" w14:textId="77777777" w:rsidTr="009B5428">
        <w:tc>
          <w:tcPr>
            <w:tcW w:w="1168" w:type="dxa"/>
          </w:tcPr>
          <w:p w14:paraId="4D07EF15" w14:textId="69502228"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107, 113, 114, 147,160, 162,</w:t>
            </w:r>
          </w:p>
          <w:p w14:paraId="446BC462" w14:textId="77777777" w:rsidR="002624AE" w:rsidRPr="002624AE" w:rsidRDefault="002624AE" w:rsidP="009B5428">
            <w:pPr>
              <w:rPr>
                <w:rFonts w:ascii="Times New Roman" w:hAnsi="Times New Roman"/>
              </w:rPr>
            </w:pPr>
            <w:r w:rsidRPr="002624AE">
              <w:rPr>
                <w:rFonts w:ascii="Times New Roman" w:hAnsi="Times New Roman"/>
              </w:rPr>
              <w:t>164, 165,</w:t>
            </w:r>
          </w:p>
          <w:p w14:paraId="7559C694" w14:textId="77777777" w:rsidR="002624AE" w:rsidRPr="002624AE" w:rsidRDefault="002624AE" w:rsidP="009B5428">
            <w:pPr>
              <w:rPr>
                <w:rFonts w:ascii="Times New Roman" w:hAnsi="Times New Roman"/>
              </w:rPr>
            </w:pPr>
            <w:r w:rsidRPr="002624AE">
              <w:rPr>
                <w:rFonts w:ascii="Times New Roman" w:hAnsi="Times New Roman"/>
              </w:rPr>
              <w:t>166, 167,</w:t>
            </w:r>
          </w:p>
          <w:p w14:paraId="102419F3" w14:textId="77777777" w:rsidR="002624AE" w:rsidRPr="002624AE" w:rsidRDefault="002624AE" w:rsidP="009B5428">
            <w:pPr>
              <w:rPr>
                <w:rFonts w:ascii="Times New Roman" w:hAnsi="Times New Roman"/>
              </w:rPr>
            </w:pPr>
            <w:r w:rsidRPr="002624AE">
              <w:rPr>
                <w:rFonts w:ascii="Times New Roman" w:hAnsi="Times New Roman"/>
              </w:rPr>
              <w:t>168, 176,</w:t>
            </w:r>
          </w:p>
          <w:p w14:paraId="54042E42" w14:textId="77777777" w:rsidR="002624AE" w:rsidRPr="002624AE" w:rsidRDefault="002624AE" w:rsidP="009B5428">
            <w:pPr>
              <w:rPr>
                <w:rFonts w:ascii="Times New Roman" w:hAnsi="Times New Roman"/>
              </w:rPr>
            </w:pPr>
            <w:r w:rsidRPr="002624AE">
              <w:rPr>
                <w:rFonts w:ascii="Times New Roman" w:hAnsi="Times New Roman"/>
              </w:rPr>
              <w:t>183, 192</w:t>
            </w:r>
          </w:p>
        </w:tc>
        <w:tc>
          <w:tcPr>
            <w:tcW w:w="1168" w:type="dxa"/>
          </w:tcPr>
          <w:p w14:paraId="3F6F6F8C"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311711F8"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5D193534"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2B1AEB20"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42BAFF4B"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1AE0C3D4"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c>
          <w:tcPr>
            <w:tcW w:w="1169" w:type="dxa"/>
          </w:tcPr>
          <w:p w14:paraId="3BC55EDA"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D</w:t>
            </w:r>
          </w:p>
        </w:tc>
      </w:tr>
      <w:tr w:rsidR="002624AE" w:rsidRPr="002624AE" w14:paraId="2698E1ED" w14:textId="77777777" w:rsidTr="009B5428">
        <w:tc>
          <w:tcPr>
            <w:tcW w:w="1168" w:type="dxa"/>
          </w:tcPr>
          <w:p w14:paraId="02D4C865"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Required Capstone Course</w:t>
            </w:r>
          </w:p>
        </w:tc>
        <w:tc>
          <w:tcPr>
            <w:tcW w:w="1168" w:type="dxa"/>
          </w:tcPr>
          <w:p w14:paraId="381872A1" w14:textId="77777777" w:rsidR="002624AE" w:rsidRPr="002624AE" w:rsidRDefault="002624AE" w:rsidP="009B5428">
            <w:pPr>
              <w:pStyle w:val="Heading2"/>
              <w:numPr>
                <w:ilvl w:val="0"/>
                <w:numId w:val="0"/>
              </w:numPr>
              <w:rPr>
                <w:rFonts w:ascii="Times New Roman" w:hAnsi="Times New Roman" w:cs="Times New Roman"/>
                <w:b w:val="0"/>
              </w:rPr>
            </w:pPr>
          </w:p>
        </w:tc>
        <w:tc>
          <w:tcPr>
            <w:tcW w:w="1169" w:type="dxa"/>
          </w:tcPr>
          <w:p w14:paraId="1CF25D37" w14:textId="77777777" w:rsidR="002624AE" w:rsidRPr="002624AE" w:rsidRDefault="002624AE" w:rsidP="009B5428">
            <w:pPr>
              <w:pStyle w:val="Heading2"/>
              <w:numPr>
                <w:ilvl w:val="0"/>
                <w:numId w:val="0"/>
              </w:numPr>
              <w:rPr>
                <w:rFonts w:ascii="Times New Roman" w:hAnsi="Times New Roman" w:cs="Times New Roman"/>
                <w:b w:val="0"/>
              </w:rPr>
            </w:pPr>
          </w:p>
        </w:tc>
        <w:tc>
          <w:tcPr>
            <w:tcW w:w="1169" w:type="dxa"/>
          </w:tcPr>
          <w:p w14:paraId="18EEBF7B" w14:textId="77777777" w:rsidR="002624AE" w:rsidRPr="002624AE" w:rsidRDefault="002624AE" w:rsidP="009B5428">
            <w:pPr>
              <w:pStyle w:val="Heading2"/>
              <w:numPr>
                <w:ilvl w:val="0"/>
                <w:numId w:val="0"/>
              </w:numPr>
              <w:rPr>
                <w:rFonts w:ascii="Times New Roman" w:hAnsi="Times New Roman" w:cs="Times New Roman"/>
                <w:b w:val="0"/>
              </w:rPr>
            </w:pPr>
          </w:p>
        </w:tc>
        <w:tc>
          <w:tcPr>
            <w:tcW w:w="1169" w:type="dxa"/>
          </w:tcPr>
          <w:p w14:paraId="1A348383" w14:textId="77777777" w:rsidR="002624AE" w:rsidRPr="002624AE" w:rsidRDefault="002624AE" w:rsidP="009B5428">
            <w:pPr>
              <w:pStyle w:val="Heading2"/>
              <w:numPr>
                <w:ilvl w:val="0"/>
                <w:numId w:val="0"/>
              </w:numPr>
              <w:rPr>
                <w:rFonts w:ascii="Times New Roman" w:hAnsi="Times New Roman" w:cs="Times New Roman"/>
                <w:b w:val="0"/>
              </w:rPr>
            </w:pPr>
          </w:p>
        </w:tc>
        <w:tc>
          <w:tcPr>
            <w:tcW w:w="1169" w:type="dxa"/>
          </w:tcPr>
          <w:p w14:paraId="6BA60A69" w14:textId="77777777" w:rsidR="002624AE" w:rsidRPr="002624AE" w:rsidRDefault="002624AE" w:rsidP="009B5428">
            <w:pPr>
              <w:pStyle w:val="Heading2"/>
              <w:numPr>
                <w:ilvl w:val="0"/>
                <w:numId w:val="0"/>
              </w:numPr>
              <w:rPr>
                <w:rFonts w:ascii="Times New Roman" w:hAnsi="Times New Roman" w:cs="Times New Roman"/>
                <w:b w:val="0"/>
              </w:rPr>
            </w:pPr>
          </w:p>
        </w:tc>
        <w:tc>
          <w:tcPr>
            <w:tcW w:w="1169" w:type="dxa"/>
          </w:tcPr>
          <w:p w14:paraId="5BEA4578" w14:textId="77777777" w:rsidR="002624AE" w:rsidRPr="002624AE" w:rsidRDefault="002624AE" w:rsidP="009B5428">
            <w:pPr>
              <w:pStyle w:val="Heading2"/>
              <w:numPr>
                <w:ilvl w:val="0"/>
                <w:numId w:val="0"/>
              </w:numPr>
              <w:rPr>
                <w:rFonts w:ascii="Times New Roman" w:hAnsi="Times New Roman" w:cs="Times New Roman"/>
                <w:b w:val="0"/>
              </w:rPr>
            </w:pPr>
          </w:p>
        </w:tc>
        <w:tc>
          <w:tcPr>
            <w:tcW w:w="1169" w:type="dxa"/>
          </w:tcPr>
          <w:p w14:paraId="4577F904" w14:textId="77777777" w:rsidR="002624AE" w:rsidRPr="002624AE" w:rsidRDefault="002624AE" w:rsidP="009B5428">
            <w:pPr>
              <w:pStyle w:val="Heading2"/>
              <w:numPr>
                <w:ilvl w:val="0"/>
                <w:numId w:val="0"/>
              </w:numPr>
              <w:rPr>
                <w:rFonts w:ascii="Times New Roman" w:hAnsi="Times New Roman" w:cs="Times New Roman"/>
                <w:b w:val="0"/>
              </w:rPr>
            </w:pPr>
          </w:p>
        </w:tc>
      </w:tr>
      <w:tr w:rsidR="002624AE" w:rsidRPr="002624AE" w14:paraId="4F3264E3" w14:textId="77777777" w:rsidTr="009B5428">
        <w:tc>
          <w:tcPr>
            <w:tcW w:w="1168" w:type="dxa"/>
          </w:tcPr>
          <w:p w14:paraId="522001E9"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History 198</w:t>
            </w:r>
          </w:p>
        </w:tc>
        <w:tc>
          <w:tcPr>
            <w:tcW w:w="1168" w:type="dxa"/>
          </w:tcPr>
          <w:p w14:paraId="30F6260E"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M</w:t>
            </w:r>
          </w:p>
        </w:tc>
        <w:tc>
          <w:tcPr>
            <w:tcW w:w="1169" w:type="dxa"/>
          </w:tcPr>
          <w:p w14:paraId="6E1EBBD4"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M</w:t>
            </w:r>
          </w:p>
        </w:tc>
        <w:tc>
          <w:tcPr>
            <w:tcW w:w="1169" w:type="dxa"/>
          </w:tcPr>
          <w:p w14:paraId="2C189E91"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M</w:t>
            </w:r>
          </w:p>
        </w:tc>
        <w:tc>
          <w:tcPr>
            <w:tcW w:w="1169" w:type="dxa"/>
          </w:tcPr>
          <w:p w14:paraId="4787DF64"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M</w:t>
            </w:r>
          </w:p>
        </w:tc>
        <w:tc>
          <w:tcPr>
            <w:tcW w:w="1169" w:type="dxa"/>
          </w:tcPr>
          <w:p w14:paraId="4291DA71"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M</w:t>
            </w:r>
          </w:p>
        </w:tc>
        <w:tc>
          <w:tcPr>
            <w:tcW w:w="1169" w:type="dxa"/>
          </w:tcPr>
          <w:p w14:paraId="7075F617"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M</w:t>
            </w:r>
          </w:p>
        </w:tc>
        <w:tc>
          <w:tcPr>
            <w:tcW w:w="1169" w:type="dxa"/>
          </w:tcPr>
          <w:p w14:paraId="786ED6C6" w14:textId="77777777" w:rsidR="002624AE" w:rsidRPr="002624AE" w:rsidRDefault="002624AE" w:rsidP="009B5428">
            <w:pPr>
              <w:pStyle w:val="Heading2"/>
              <w:numPr>
                <w:ilvl w:val="0"/>
                <w:numId w:val="0"/>
              </w:numPr>
              <w:rPr>
                <w:rFonts w:ascii="Times New Roman" w:hAnsi="Times New Roman" w:cs="Times New Roman"/>
                <w:b w:val="0"/>
              </w:rPr>
            </w:pPr>
            <w:r w:rsidRPr="002624AE">
              <w:rPr>
                <w:rFonts w:ascii="Times New Roman" w:hAnsi="Times New Roman" w:cs="Times New Roman"/>
                <w:b w:val="0"/>
              </w:rPr>
              <w:t>M</w:t>
            </w:r>
          </w:p>
        </w:tc>
      </w:tr>
    </w:tbl>
    <w:p w14:paraId="7AE08C9B" w14:textId="77777777" w:rsidR="002624AE" w:rsidRPr="002624AE" w:rsidRDefault="002624AE" w:rsidP="00DF3BFC">
      <w:pPr>
        <w:rPr>
          <w:rFonts w:ascii="Times New Roman" w:hAnsi="Times New Roman"/>
        </w:rPr>
      </w:pPr>
    </w:p>
    <w:p w14:paraId="5E52E775" w14:textId="77777777" w:rsidR="002D2691" w:rsidRPr="002624AE" w:rsidRDefault="00AF3F18">
      <w:pPr>
        <w:rPr>
          <w:rFonts w:ascii="Times New Roman" w:hAnsi="Times New Roman"/>
        </w:rPr>
      </w:pPr>
      <w:r w:rsidRPr="002624AE">
        <w:rPr>
          <w:rFonts w:ascii="Times New Roman" w:hAnsi="Times New Roman"/>
        </w:rPr>
        <w:t xml:space="preserve">For </w:t>
      </w:r>
      <w:r w:rsidR="002D2691" w:rsidRPr="002624AE">
        <w:rPr>
          <w:rFonts w:ascii="Times New Roman" w:hAnsi="Times New Roman"/>
        </w:rPr>
        <w:t>course</w:t>
      </w:r>
      <w:r w:rsidRPr="002624AE">
        <w:rPr>
          <w:rFonts w:ascii="Times New Roman" w:hAnsi="Times New Roman"/>
        </w:rPr>
        <w:t xml:space="preserve">s in the major, using the abbreviations below, </w:t>
      </w:r>
      <w:r w:rsidR="002D2691" w:rsidRPr="002624AE">
        <w:rPr>
          <w:rFonts w:ascii="Times New Roman" w:hAnsi="Times New Roman"/>
        </w:rPr>
        <w:t>indicate which outcomes are i</w:t>
      </w:r>
      <w:r w:rsidR="006B4D6B" w:rsidRPr="002624AE">
        <w:rPr>
          <w:rFonts w:ascii="Times New Roman" w:hAnsi="Times New Roman"/>
        </w:rPr>
        <w:t>ntroduced, which are developed</w:t>
      </w:r>
      <w:r w:rsidR="002D2691" w:rsidRPr="002624AE">
        <w:rPr>
          <w:rFonts w:ascii="Times New Roman" w:hAnsi="Times New Roman"/>
        </w:rPr>
        <w:t>, and which are mastered in that particular course.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de"/>
      </w:tblPr>
      <w:tblGrid>
        <w:gridCol w:w="2350"/>
        <w:gridCol w:w="2346"/>
        <w:gridCol w:w="2356"/>
        <w:gridCol w:w="2308"/>
      </w:tblGrid>
      <w:tr w:rsidR="006B4D6B" w:rsidRPr="002624AE" w14:paraId="766D7B4F" w14:textId="77777777" w:rsidTr="009E74A9">
        <w:trPr>
          <w:tblHeader/>
        </w:trPr>
        <w:tc>
          <w:tcPr>
            <w:tcW w:w="2394" w:type="dxa"/>
          </w:tcPr>
          <w:p w14:paraId="2D866612" w14:textId="77777777" w:rsidR="00D14D6F" w:rsidRPr="002624AE" w:rsidRDefault="00D14D6F" w:rsidP="00A15BFE">
            <w:pPr>
              <w:jc w:val="center"/>
              <w:rPr>
                <w:rFonts w:ascii="Times New Roman" w:hAnsi="Times New Roman"/>
              </w:rPr>
            </w:pPr>
            <w:r w:rsidRPr="002624AE">
              <w:rPr>
                <w:rFonts w:ascii="Times New Roman" w:hAnsi="Times New Roman"/>
                <w:b/>
              </w:rPr>
              <w:t>I = Introduced</w:t>
            </w:r>
          </w:p>
        </w:tc>
        <w:tc>
          <w:tcPr>
            <w:tcW w:w="2394" w:type="dxa"/>
          </w:tcPr>
          <w:p w14:paraId="18068FF7" w14:textId="77777777" w:rsidR="00D14D6F" w:rsidRPr="002624AE" w:rsidRDefault="006B4D6B" w:rsidP="00A15BFE">
            <w:pPr>
              <w:jc w:val="center"/>
              <w:rPr>
                <w:rFonts w:ascii="Times New Roman" w:hAnsi="Times New Roman"/>
              </w:rPr>
            </w:pPr>
            <w:r w:rsidRPr="002624AE">
              <w:rPr>
                <w:rFonts w:ascii="Times New Roman" w:hAnsi="Times New Roman"/>
                <w:b/>
              </w:rPr>
              <w:t>D = Developed</w:t>
            </w:r>
          </w:p>
        </w:tc>
        <w:tc>
          <w:tcPr>
            <w:tcW w:w="2394" w:type="dxa"/>
          </w:tcPr>
          <w:p w14:paraId="4ECDBEE3" w14:textId="77777777" w:rsidR="00DF3BFC" w:rsidRPr="002624AE" w:rsidRDefault="00DF3BFC" w:rsidP="006B4D6B">
            <w:pPr>
              <w:rPr>
                <w:rFonts w:ascii="Times New Roman" w:hAnsi="Times New Roman"/>
                <w:b/>
              </w:rPr>
            </w:pPr>
            <w:r w:rsidRPr="002624AE">
              <w:rPr>
                <w:rFonts w:ascii="Times New Roman" w:hAnsi="Times New Roman"/>
                <w:b/>
              </w:rPr>
              <w:t>M=Mastered</w:t>
            </w:r>
          </w:p>
        </w:tc>
        <w:tc>
          <w:tcPr>
            <w:tcW w:w="2394" w:type="dxa"/>
          </w:tcPr>
          <w:p w14:paraId="4620E13B" w14:textId="77777777" w:rsidR="00D14D6F" w:rsidRPr="002624AE" w:rsidRDefault="00D14D6F" w:rsidP="006B4D6B">
            <w:pPr>
              <w:rPr>
                <w:rFonts w:ascii="Times New Roman" w:hAnsi="Times New Roman"/>
              </w:rPr>
            </w:pPr>
          </w:p>
        </w:tc>
      </w:tr>
    </w:tbl>
    <w:p w14:paraId="61206E99" w14:textId="77777777" w:rsidR="0035701E" w:rsidRPr="002624AE" w:rsidRDefault="0035701E">
      <w:pPr>
        <w:rPr>
          <w:rFonts w:ascii="Times New Roman" w:hAnsi="Times New Roman"/>
        </w:rPr>
      </w:pPr>
    </w:p>
    <w:p w14:paraId="343FC8D0" w14:textId="77777777" w:rsidR="00DF3BFC" w:rsidRPr="002624AE" w:rsidRDefault="00DF3BFC" w:rsidP="00DF3BFC">
      <w:pPr>
        <w:pStyle w:val="Heading2"/>
        <w:rPr>
          <w:rFonts w:ascii="Times New Roman" w:hAnsi="Times New Roman" w:cs="Times New Roman"/>
        </w:rPr>
      </w:pPr>
      <w:r w:rsidRPr="002624AE">
        <w:rPr>
          <w:rFonts w:ascii="Times New Roman" w:hAnsi="Times New Roman" w:cs="Times New Roman"/>
        </w:rPr>
        <w:t xml:space="preserve">SLO’s Mapped to Assessment </w:t>
      </w:r>
      <w:r w:rsidR="002D7C83" w:rsidRPr="002624AE">
        <w:rPr>
          <w:rFonts w:ascii="Times New Roman" w:hAnsi="Times New Roman" w:cs="Times New Roman"/>
        </w:rPr>
        <w:t xml:space="preserve">Measures and </w:t>
      </w:r>
      <w:r w:rsidRPr="002624AE">
        <w:rPr>
          <w:rFonts w:ascii="Times New Roman" w:hAnsi="Times New Roman" w:cs="Times New Roman"/>
        </w:rPr>
        <w:t>Methods</w:t>
      </w:r>
      <w:r w:rsidR="002D7C83" w:rsidRPr="002624AE">
        <w:rPr>
          <w:rFonts w:ascii="Times New Roman" w:hAnsi="Times New Roman" w:cs="Times New Roman"/>
        </w:rPr>
        <w:t xml:space="preserve"> [e]</w:t>
      </w:r>
    </w:p>
    <w:tbl>
      <w:tblPr>
        <w:tblStyle w:val="TableGrid"/>
        <w:tblW w:w="0" w:type="auto"/>
        <w:tblLook w:val="04A0" w:firstRow="1" w:lastRow="0" w:firstColumn="1" w:lastColumn="0" w:noHBand="0" w:noVBand="1"/>
      </w:tblPr>
      <w:tblGrid>
        <w:gridCol w:w="1292"/>
        <w:gridCol w:w="1419"/>
        <w:gridCol w:w="1061"/>
        <w:gridCol w:w="1061"/>
        <w:gridCol w:w="1061"/>
        <w:gridCol w:w="1061"/>
        <w:gridCol w:w="1061"/>
        <w:gridCol w:w="667"/>
        <w:gridCol w:w="667"/>
      </w:tblGrid>
      <w:tr w:rsidR="006E5FFE" w:rsidRPr="002624AE" w14:paraId="7E5984FB" w14:textId="77777777" w:rsidTr="002624AE">
        <w:trPr>
          <w:tblHeader/>
        </w:trPr>
        <w:tc>
          <w:tcPr>
            <w:tcW w:w="1292" w:type="dxa"/>
          </w:tcPr>
          <w:p w14:paraId="0E079641" w14:textId="77777777" w:rsidR="006E5FFE" w:rsidRPr="002624AE" w:rsidRDefault="006E5FFE" w:rsidP="006E5FFE">
            <w:pPr>
              <w:rPr>
                <w:rFonts w:ascii="Times New Roman" w:hAnsi="Times New Roman"/>
              </w:rPr>
            </w:pPr>
            <w:r w:rsidRPr="002624AE">
              <w:rPr>
                <w:rFonts w:ascii="Times New Roman" w:hAnsi="Times New Roman"/>
              </w:rPr>
              <w:t>Assessment Measure</w:t>
            </w:r>
          </w:p>
        </w:tc>
        <w:tc>
          <w:tcPr>
            <w:tcW w:w="1419" w:type="dxa"/>
          </w:tcPr>
          <w:p w14:paraId="541BE20D" w14:textId="77777777" w:rsidR="006E5FFE" w:rsidRPr="002624AE" w:rsidRDefault="006E5FFE" w:rsidP="006E5FFE">
            <w:pPr>
              <w:rPr>
                <w:rFonts w:ascii="Times New Roman" w:hAnsi="Times New Roman"/>
              </w:rPr>
            </w:pPr>
            <w:r w:rsidRPr="002624AE">
              <w:rPr>
                <w:rFonts w:ascii="Times New Roman" w:hAnsi="Times New Roman"/>
              </w:rPr>
              <w:t>Evaluation</w:t>
            </w:r>
          </w:p>
          <w:p w14:paraId="4CBBED88" w14:textId="77777777" w:rsidR="006E5FFE" w:rsidRPr="002624AE" w:rsidRDefault="006E5FFE" w:rsidP="006E5FFE">
            <w:pPr>
              <w:rPr>
                <w:rFonts w:ascii="Times New Roman" w:hAnsi="Times New Roman"/>
              </w:rPr>
            </w:pPr>
            <w:r w:rsidRPr="002624AE">
              <w:rPr>
                <w:rFonts w:ascii="Times New Roman" w:hAnsi="Times New Roman"/>
              </w:rPr>
              <w:t>Method</w:t>
            </w:r>
          </w:p>
        </w:tc>
        <w:tc>
          <w:tcPr>
            <w:tcW w:w="1061" w:type="dxa"/>
          </w:tcPr>
          <w:p w14:paraId="7C9B1351" w14:textId="77777777" w:rsidR="006E5FFE" w:rsidRPr="002624AE" w:rsidRDefault="006E5FFE" w:rsidP="006E5FFE">
            <w:pPr>
              <w:rPr>
                <w:rFonts w:ascii="Times New Roman" w:hAnsi="Times New Roman"/>
              </w:rPr>
            </w:pPr>
            <w:r w:rsidRPr="002624AE">
              <w:rPr>
                <w:rFonts w:ascii="Times New Roman" w:hAnsi="Times New Roman"/>
              </w:rPr>
              <w:t>PLO/SLO</w:t>
            </w:r>
          </w:p>
          <w:p w14:paraId="609447F5" w14:textId="64411591" w:rsidR="006E5FFE" w:rsidRPr="002624AE" w:rsidRDefault="006E5FFE" w:rsidP="006E5FFE">
            <w:pPr>
              <w:rPr>
                <w:rFonts w:ascii="Times New Roman" w:hAnsi="Times New Roman"/>
              </w:rPr>
            </w:pPr>
            <w:r w:rsidRPr="002624AE">
              <w:rPr>
                <w:rFonts w:ascii="Times New Roman" w:hAnsi="Times New Roman"/>
              </w:rPr>
              <w:t>1a</w:t>
            </w:r>
          </w:p>
        </w:tc>
        <w:tc>
          <w:tcPr>
            <w:tcW w:w="1061" w:type="dxa"/>
          </w:tcPr>
          <w:p w14:paraId="09090632" w14:textId="77777777" w:rsidR="006E5FFE" w:rsidRPr="002624AE" w:rsidRDefault="006E5FFE" w:rsidP="006E5FFE">
            <w:pPr>
              <w:rPr>
                <w:rFonts w:ascii="Times New Roman" w:hAnsi="Times New Roman"/>
              </w:rPr>
            </w:pPr>
            <w:r w:rsidRPr="002624AE">
              <w:rPr>
                <w:rFonts w:ascii="Times New Roman" w:hAnsi="Times New Roman"/>
              </w:rPr>
              <w:t>PLO/SLO</w:t>
            </w:r>
          </w:p>
          <w:p w14:paraId="33995BC5" w14:textId="3A3F603D" w:rsidR="006E5FFE" w:rsidRPr="002624AE" w:rsidRDefault="006E5FFE" w:rsidP="006E5FFE">
            <w:pPr>
              <w:rPr>
                <w:rFonts w:ascii="Times New Roman" w:hAnsi="Times New Roman"/>
              </w:rPr>
            </w:pPr>
            <w:r w:rsidRPr="002624AE">
              <w:rPr>
                <w:rFonts w:ascii="Times New Roman" w:hAnsi="Times New Roman"/>
              </w:rPr>
              <w:t>2a</w:t>
            </w:r>
          </w:p>
        </w:tc>
        <w:tc>
          <w:tcPr>
            <w:tcW w:w="1061" w:type="dxa"/>
          </w:tcPr>
          <w:p w14:paraId="5CC207C3" w14:textId="77777777" w:rsidR="006E5FFE" w:rsidRPr="002624AE" w:rsidRDefault="006E5FFE" w:rsidP="006E5FFE">
            <w:pPr>
              <w:rPr>
                <w:rFonts w:ascii="Times New Roman" w:hAnsi="Times New Roman"/>
              </w:rPr>
            </w:pPr>
            <w:r w:rsidRPr="002624AE">
              <w:rPr>
                <w:rFonts w:ascii="Times New Roman" w:hAnsi="Times New Roman"/>
              </w:rPr>
              <w:t>PLO/SLO</w:t>
            </w:r>
          </w:p>
          <w:p w14:paraId="1D625F46" w14:textId="1AB0BB6E" w:rsidR="006E5FFE" w:rsidRPr="002624AE" w:rsidRDefault="006E5FFE" w:rsidP="006E5FFE">
            <w:pPr>
              <w:rPr>
                <w:rFonts w:ascii="Times New Roman" w:hAnsi="Times New Roman"/>
              </w:rPr>
            </w:pPr>
            <w:r w:rsidRPr="002624AE">
              <w:rPr>
                <w:rFonts w:ascii="Times New Roman" w:hAnsi="Times New Roman"/>
              </w:rPr>
              <w:t>2b</w:t>
            </w:r>
          </w:p>
        </w:tc>
        <w:tc>
          <w:tcPr>
            <w:tcW w:w="1061" w:type="dxa"/>
          </w:tcPr>
          <w:p w14:paraId="3CEE0716" w14:textId="77777777" w:rsidR="006E5FFE" w:rsidRPr="002624AE" w:rsidRDefault="006E5FFE" w:rsidP="006E5FFE">
            <w:pPr>
              <w:rPr>
                <w:rFonts w:ascii="Times New Roman" w:hAnsi="Times New Roman"/>
              </w:rPr>
            </w:pPr>
            <w:r w:rsidRPr="002624AE">
              <w:rPr>
                <w:rFonts w:ascii="Times New Roman" w:hAnsi="Times New Roman"/>
              </w:rPr>
              <w:t>PLO/SLO</w:t>
            </w:r>
          </w:p>
          <w:p w14:paraId="61EDB793" w14:textId="1292A080" w:rsidR="006E5FFE" w:rsidRPr="002624AE" w:rsidRDefault="006E5FFE" w:rsidP="006E5FFE">
            <w:pPr>
              <w:rPr>
                <w:rFonts w:ascii="Times New Roman" w:hAnsi="Times New Roman"/>
              </w:rPr>
            </w:pPr>
            <w:r w:rsidRPr="002624AE">
              <w:rPr>
                <w:rFonts w:ascii="Times New Roman" w:hAnsi="Times New Roman"/>
              </w:rPr>
              <w:t>2c</w:t>
            </w:r>
          </w:p>
        </w:tc>
        <w:tc>
          <w:tcPr>
            <w:tcW w:w="1061" w:type="dxa"/>
          </w:tcPr>
          <w:p w14:paraId="678378F2" w14:textId="77777777" w:rsidR="006E5FFE" w:rsidRPr="002624AE" w:rsidRDefault="006E5FFE" w:rsidP="006E5FFE">
            <w:pPr>
              <w:rPr>
                <w:rFonts w:ascii="Times New Roman" w:hAnsi="Times New Roman"/>
              </w:rPr>
            </w:pPr>
            <w:r w:rsidRPr="002624AE">
              <w:rPr>
                <w:rFonts w:ascii="Times New Roman" w:hAnsi="Times New Roman"/>
              </w:rPr>
              <w:t>PLO/SLO</w:t>
            </w:r>
          </w:p>
          <w:p w14:paraId="77A8769D" w14:textId="39C3CB8F" w:rsidR="006E5FFE" w:rsidRPr="002624AE" w:rsidRDefault="006E5FFE" w:rsidP="006E5FFE">
            <w:pPr>
              <w:rPr>
                <w:rFonts w:ascii="Times New Roman" w:hAnsi="Times New Roman"/>
              </w:rPr>
            </w:pPr>
            <w:r w:rsidRPr="002624AE">
              <w:rPr>
                <w:rFonts w:ascii="Times New Roman" w:hAnsi="Times New Roman"/>
              </w:rPr>
              <w:t>3a</w:t>
            </w:r>
          </w:p>
        </w:tc>
        <w:tc>
          <w:tcPr>
            <w:tcW w:w="667" w:type="dxa"/>
          </w:tcPr>
          <w:p w14:paraId="67B71C97" w14:textId="77777777" w:rsidR="006E5FFE" w:rsidRPr="002624AE" w:rsidRDefault="006E5FFE" w:rsidP="006E5FFE">
            <w:pPr>
              <w:rPr>
                <w:rFonts w:ascii="Times New Roman" w:hAnsi="Times New Roman"/>
              </w:rPr>
            </w:pPr>
            <w:r w:rsidRPr="002624AE">
              <w:rPr>
                <w:rFonts w:ascii="Times New Roman" w:hAnsi="Times New Roman"/>
              </w:rPr>
              <w:t>PLO/ SLO</w:t>
            </w:r>
          </w:p>
          <w:p w14:paraId="14DB5AAD" w14:textId="76D0BB5F" w:rsidR="006E5FFE" w:rsidRPr="002624AE" w:rsidRDefault="006E5FFE" w:rsidP="006E5FFE">
            <w:pPr>
              <w:rPr>
                <w:rFonts w:ascii="Times New Roman" w:hAnsi="Times New Roman"/>
              </w:rPr>
            </w:pPr>
            <w:r w:rsidRPr="002624AE">
              <w:rPr>
                <w:rFonts w:ascii="Times New Roman" w:hAnsi="Times New Roman"/>
              </w:rPr>
              <w:t>3b</w:t>
            </w:r>
          </w:p>
        </w:tc>
        <w:tc>
          <w:tcPr>
            <w:tcW w:w="667" w:type="dxa"/>
          </w:tcPr>
          <w:p w14:paraId="40B128A4" w14:textId="77777777" w:rsidR="006E5FFE" w:rsidRPr="002624AE" w:rsidRDefault="006E5FFE" w:rsidP="006E5FFE">
            <w:pPr>
              <w:rPr>
                <w:rFonts w:ascii="Times New Roman" w:hAnsi="Times New Roman"/>
              </w:rPr>
            </w:pPr>
            <w:r w:rsidRPr="002624AE">
              <w:rPr>
                <w:rFonts w:ascii="Times New Roman" w:hAnsi="Times New Roman"/>
              </w:rPr>
              <w:t>PLO/ SLO</w:t>
            </w:r>
          </w:p>
          <w:p w14:paraId="3E325938" w14:textId="67710274" w:rsidR="006E5FFE" w:rsidRPr="002624AE" w:rsidRDefault="006E5FFE" w:rsidP="006E5FFE">
            <w:pPr>
              <w:rPr>
                <w:rFonts w:ascii="Times New Roman" w:hAnsi="Times New Roman"/>
              </w:rPr>
            </w:pPr>
            <w:r w:rsidRPr="002624AE">
              <w:rPr>
                <w:rFonts w:ascii="Times New Roman" w:hAnsi="Times New Roman"/>
              </w:rPr>
              <w:t>3c</w:t>
            </w:r>
          </w:p>
        </w:tc>
      </w:tr>
      <w:tr w:rsidR="006E5FFE" w:rsidRPr="002624AE" w14:paraId="01A51447" w14:textId="77777777" w:rsidTr="002624AE">
        <w:tc>
          <w:tcPr>
            <w:tcW w:w="1292" w:type="dxa"/>
          </w:tcPr>
          <w:p w14:paraId="44364F68" w14:textId="73F37134" w:rsidR="006E5FFE" w:rsidRPr="002624AE" w:rsidRDefault="006E5FFE" w:rsidP="006E5FFE">
            <w:pPr>
              <w:rPr>
                <w:rFonts w:ascii="Times New Roman" w:hAnsi="Times New Roman"/>
              </w:rPr>
            </w:pPr>
            <w:r w:rsidRPr="002624AE">
              <w:rPr>
                <w:rFonts w:ascii="Times New Roman" w:hAnsi="Times New Roman"/>
              </w:rPr>
              <w:t>Critical Thinking Assignments</w:t>
            </w:r>
          </w:p>
        </w:tc>
        <w:tc>
          <w:tcPr>
            <w:tcW w:w="1419" w:type="dxa"/>
          </w:tcPr>
          <w:p w14:paraId="699AB036" w14:textId="1AC408BB" w:rsidR="006E5FFE" w:rsidRPr="002624AE" w:rsidRDefault="006E5FFE" w:rsidP="006E5FFE">
            <w:pPr>
              <w:rPr>
                <w:rFonts w:ascii="Times New Roman" w:hAnsi="Times New Roman"/>
              </w:rPr>
            </w:pPr>
            <w:r w:rsidRPr="002624AE">
              <w:rPr>
                <w:rFonts w:ascii="Times New Roman" w:hAnsi="Times New Roman"/>
              </w:rPr>
              <w:t xml:space="preserve">Rubric </w:t>
            </w:r>
          </w:p>
        </w:tc>
        <w:tc>
          <w:tcPr>
            <w:tcW w:w="1061" w:type="dxa"/>
          </w:tcPr>
          <w:p w14:paraId="6E6707E4" w14:textId="77777777" w:rsidR="006E5FFE" w:rsidRPr="002624AE" w:rsidRDefault="006E5FFE" w:rsidP="006E5FFE">
            <w:pPr>
              <w:rPr>
                <w:rFonts w:ascii="Times New Roman" w:hAnsi="Times New Roman"/>
              </w:rPr>
            </w:pPr>
          </w:p>
        </w:tc>
        <w:tc>
          <w:tcPr>
            <w:tcW w:w="1061" w:type="dxa"/>
          </w:tcPr>
          <w:p w14:paraId="01A6B4D6" w14:textId="77777777" w:rsidR="006E5FFE" w:rsidRPr="002624AE" w:rsidRDefault="006E5FFE" w:rsidP="006E5FFE">
            <w:pPr>
              <w:rPr>
                <w:rFonts w:ascii="Times New Roman" w:hAnsi="Times New Roman"/>
              </w:rPr>
            </w:pPr>
          </w:p>
        </w:tc>
        <w:tc>
          <w:tcPr>
            <w:tcW w:w="1061" w:type="dxa"/>
          </w:tcPr>
          <w:p w14:paraId="737424B8" w14:textId="2BF12166" w:rsidR="006E5FFE" w:rsidRPr="002624AE" w:rsidRDefault="002624AE" w:rsidP="006E5FFE">
            <w:pPr>
              <w:rPr>
                <w:rFonts w:ascii="Times New Roman" w:hAnsi="Times New Roman"/>
              </w:rPr>
            </w:pPr>
            <w:r w:rsidRPr="002624AE">
              <w:rPr>
                <w:rFonts w:ascii="Times New Roman" w:hAnsi="Times New Roman"/>
              </w:rPr>
              <w:t>X</w:t>
            </w:r>
          </w:p>
        </w:tc>
        <w:tc>
          <w:tcPr>
            <w:tcW w:w="1061" w:type="dxa"/>
          </w:tcPr>
          <w:p w14:paraId="49B1A2C7" w14:textId="77777777" w:rsidR="006E5FFE" w:rsidRPr="002624AE" w:rsidRDefault="006E5FFE" w:rsidP="006E5FFE">
            <w:pPr>
              <w:rPr>
                <w:rFonts w:ascii="Times New Roman" w:hAnsi="Times New Roman"/>
              </w:rPr>
            </w:pPr>
          </w:p>
        </w:tc>
        <w:tc>
          <w:tcPr>
            <w:tcW w:w="1061" w:type="dxa"/>
          </w:tcPr>
          <w:p w14:paraId="3EBE7BF1" w14:textId="3332DA4D" w:rsidR="006E5FFE" w:rsidRPr="002624AE" w:rsidRDefault="006E5FFE" w:rsidP="006E5FFE">
            <w:pPr>
              <w:rPr>
                <w:rFonts w:ascii="Times New Roman" w:hAnsi="Times New Roman"/>
              </w:rPr>
            </w:pPr>
            <w:r w:rsidRPr="002624AE">
              <w:rPr>
                <w:rFonts w:ascii="Times New Roman" w:hAnsi="Times New Roman"/>
              </w:rPr>
              <w:t>X</w:t>
            </w:r>
          </w:p>
        </w:tc>
        <w:tc>
          <w:tcPr>
            <w:tcW w:w="667" w:type="dxa"/>
          </w:tcPr>
          <w:p w14:paraId="2CA5A99D" w14:textId="40ED8A20" w:rsidR="006E5FFE" w:rsidRPr="002624AE" w:rsidRDefault="006E5FFE" w:rsidP="006E5FFE">
            <w:pPr>
              <w:rPr>
                <w:rFonts w:ascii="Times New Roman" w:hAnsi="Times New Roman"/>
              </w:rPr>
            </w:pPr>
            <w:r w:rsidRPr="002624AE">
              <w:rPr>
                <w:rFonts w:ascii="Times New Roman" w:hAnsi="Times New Roman"/>
              </w:rPr>
              <w:t>X</w:t>
            </w:r>
          </w:p>
        </w:tc>
        <w:tc>
          <w:tcPr>
            <w:tcW w:w="667" w:type="dxa"/>
          </w:tcPr>
          <w:p w14:paraId="6A68B670" w14:textId="77777777" w:rsidR="006E5FFE" w:rsidRPr="002624AE" w:rsidRDefault="006E5FFE" w:rsidP="006E5FFE">
            <w:pPr>
              <w:rPr>
                <w:rFonts w:ascii="Times New Roman" w:hAnsi="Times New Roman"/>
              </w:rPr>
            </w:pPr>
          </w:p>
        </w:tc>
      </w:tr>
      <w:tr w:rsidR="006E5FFE" w:rsidRPr="002624AE" w14:paraId="29E06055" w14:textId="77777777" w:rsidTr="002624AE">
        <w:tc>
          <w:tcPr>
            <w:tcW w:w="1292" w:type="dxa"/>
          </w:tcPr>
          <w:p w14:paraId="35078F35" w14:textId="6D8FAB13" w:rsidR="006E5FFE" w:rsidRPr="002624AE" w:rsidRDefault="006E5FFE" w:rsidP="006E5FFE">
            <w:pPr>
              <w:rPr>
                <w:rFonts w:ascii="Times New Roman" w:hAnsi="Times New Roman"/>
              </w:rPr>
            </w:pPr>
            <w:r w:rsidRPr="002624AE">
              <w:rPr>
                <w:rFonts w:ascii="Times New Roman" w:hAnsi="Times New Roman"/>
              </w:rPr>
              <w:t xml:space="preserve">Writing Assignments </w:t>
            </w:r>
          </w:p>
        </w:tc>
        <w:tc>
          <w:tcPr>
            <w:tcW w:w="1419" w:type="dxa"/>
          </w:tcPr>
          <w:p w14:paraId="7E0DAC8F" w14:textId="3BA2DA22" w:rsidR="006E5FFE" w:rsidRPr="002624AE" w:rsidRDefault="006E5FFE" w:rsidP="006E5FFE">
            <w:pPr>
              <w:rPr>
                <w:rFonts w:ascii="Times New Roman" w:hAnsi="Times New Roman"/>
              </w:rPr>
            </w:pPr>
            <w:r w:rsidRPr="002624AE">
              <w:rPr>
                <w:rFonts w:ascii="Times New Roman" w:hAnsi="Times New Roman"/>
              </w:rPr>
              <w:t>Rubrics</w:t>
            </w:r>
          </w:p>
        </w:tc>
        <w:tc>
          <w:tcPr>
            <w:tcW w:w="1061" w:type="dxa"/>
          </w:tcPr>
          <w:p w14:paraId="6DA1DA27" w14:textId="73D8B268"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753AF77C" w14:textId="5B41363E"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723550D9" w14:textId="04E3A301" w:rsidR="006E5FFE" w:rsidRPr="002624AE" w:rsidRDefault="002624AE" w:rsidP="006E5FFE">
            <w:pPr>
              <w:rPr>
                <w:rFonts w:ascii="Times New Roman" w:hAnsi="Times New Roman"/>
              </w:rPr>
            </w:pPr>
            <w:r w:rsidRPr="002624AE">
              <w:rPr>
                <w:rFonts w:ascii="Times New Roman" w:hAnsi="Times New Roman"/>
              </w:rPr>
              <w:t>X</w:t>
            </w:r>
          </w:p>
        </w:tc>
        <w:tc>
          <w:tcPr>
            <w:tcW w:w="1061" w:type="dxa"/>
          </w:tcPr>
          <w:p w14:paraId="026B77F7" w14:textId="77777777" w:rsidR="006E5FFE" w:rsidRPr="002624AE" w:rsidRDefault="006E5FFE" w:rsidP="006E5FFE">
            <w:pPr>
              <w:rPr>
                <w:rFonts w:ascii="Times New Roman" w:hAnsi="Times New Roman"/>
              </w:rPr>
            </w:pPr>
          </w:p>
        </w:tc>
        <w:tc>
          <w:tcPr>
            <w:tcW w:w="1061" w:type="dxa"/>
          </w:tcPr>
          <w:p w14:paraId="6FE5FE31" w14:textId="6FCAC91A" w:rsidR="006E5FFE" w:rsidRPr="002624AE" w:rsidRDefault="006E5FFE" w:rsidP="006E5FFE">
            <w:pPr>
              <w:rPr>
                <w:rFonts w:ascii="Times New Roman" w:hAnsi="Times New Roman"/>
              </w:rPr>
            </w:pPr>
            <w:r w:rsidRPr="002624AE">
              <w:rPr>
                <w:rFonts w:ascii="Times New Roman" w:hAnsi="Times New Roman"/>
              </w:rPr>
              <w:t>X</w:t>
            </w:r>
          </w:p>
        </w:tc>
        <w:tc>
          <w:tcPr>
            <w:tcW w:w="667" w:type="dxa"/>
          </w:tcPr>
          <w:p w14:paraId="6555983C" w14:textId="77777777" w:rsidR="006E5FFE" w:rsidRPr="002624AE" w:rsidRDefault="006E5FFE" w:rsidP="006E5FFE">
            <w:pPr>
              <w:rPr>
                <w:rFonts w:ascii="Times New Roman" w:hAnsi="Times New Roman"/>
              </w:rPr>
            </w:pPr>
          </w:p>
        </w:tc>
        <w:tc>
          <w:tcPr>
            <w:tcW w:w="667" w:type="dxa"/>
          </w:tcPr>
          <w:p w14:paraId="1FBE1F13" w14:textId="77777777" w:rsidR="006E5FFE" w:rsidRPr="002624AE" w:rsidRDefault="006E5FFE" w:rsidP="006E5FFE">
            <w:pPr>
              <w:rPr>
                <w:rFonts w:ascii="Times New Roman" w:hAnsi="Times New Roman"/>
              </w:rPr>
            </w:pPr>
          </w:p>
        </w:tc>
      </w:tr>
      <w:tr w:rsidR="006E5FFE" w:rsidRPr="002624AE" w14:paraId="6DBEADC2" w14:textId="77777777" w:rsidTr="002624AE">
        <w:tc>
          <w:tcPr>
            <w:tcW w:w="1292" w:type="dxa"/>
          </w:tcPr>
          <w:p w14:paraId="1FDC6B8E" w14:textId="71972948" w:rsidR="006E5FFE" w:rsidRPr="002624AE" w:rsidRDefault="006E5FFE" w:rsidP="006E5FFE">
            <w:pPr>
              <w:rPr>
                <w:rFonts w:ascii="Times New Roman" w:hAnsi="Times New Roman"/>
              </w:rPr>
            </w:pPr>
            <w:r w:rsidRPr="002624AE">
              <w:rPr>
                <w:rFonts w:ascii="Times New Roman" w:hAnsi="Times New Roman"/>
              </w:rPr>
              <w:t>Oral or Visual Presentation</w:t>
            </w:r>
          </w:p>
        </w:tc>
        <w:tc>
          <w:tcPr>
            <w:tcW w:w="1419" w:type="dxa"/>
          </w:tcPr>
          <w:p w14:paraId="6616F5C8" w14:textId="4F17B4AE" w:rsidR="006E5FFE" w:rsidRPr="002624AE" w:rsidRDefault="006E5FFE" w:rsidP="006E5FFE">
            <w:pPr>
              <w:rPr>
                <w:rFonts w:ascii="Times New Roman" w:hAnsi="Times New Roman"/>
              </w:rPr>
            </w:pPr>
            <w:r w:rsidRPr="002624AE">
              <w:rPr>
                <w:rFonts w:ascii="Times New Roman" w:hAnsi="Times New Roman"/>
              </w:rPr>
              <w:t>Rubrics</w:t>
            </w:r>
          </w:p>
        </w:tc>
        <w:tc>
          <w:tcPr>
            <w:tcW w:w="1061" w:type="dxa"/>
          </w:tcPr>
          <w:p w14:paraId="19DFF9A3" w14:textId="5191EFD1"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40789EFB" w14:textId="77777777" w:rsidR="006E5FFE" w:rsidRPr="002624AE" w:rsidRDefault="006E5FFE" w:rsidP="006E5FFE">
            <w:pPr>
              <w:rPr>
                <w:rFonts w:ascii="Times New Roman" w:hAnsi="Times New Roman"/>
              </w:rPr>
            </w:pPr>
          </w:p>
        </w:tc>
        <w:tc>
          <w:tcPr>
            <w:tcW w:w="1061" w:type="dxa"/>
          </w:tcPr>
          <w:p w14:paraId="6E77E8EF" w14:textId="77777777" w:rsidR="006E5FFE" w:rsidRPr="002624AE" w:rsidRDefault="006E5FFE" w:rsidP="006E5FFE">
            <w:pPr>
              <w:rPr>
                <w:rFonts w:ascii="Times New Roman" w:hAnsi="Times New Roman"/>
              </w:rPr>
            </w:pPr>
          </w:p>
        </w:tc>
        <w:tc>
          <w:tcPr>
            <w:tcW w:w="1061" w:type="dxa"/>
          </w:tcPr>
          <w:p w14:paraId="09300C4B" w14:textId="66AA0B0D"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13544947" w14:textId="77777777" w:rsidR="006E5FFE" w:rsidRPr="002624AE" w:rsidRDefault="006E5FFE" w:rsidP="006E5FFE">
            <w:pPr>
              <w:rPr>
                <w:rFonts w:ascii="Times New Roman" w:hAnsi="Times New Roman"/>
              </w:rPr>
            </w:pPr>
          </w:p>
        </w:tc>
        <w:tc>
          <w:tcPr>
            <w:tcW w:w="667" w:type="dxa"/>
          </w:tcPr>
          <w:p w14:paraId="238BECD4" w14:textId="77777777" w:rsidR="006E5FFE" w:rsidRPr="002624AE" w:rsidRDefault="006E5FFE" w:rsidP="006E5FFE">
            <w:pPr>
              <w:rPr>
                <w:rFonts w:ascii="Times New Roman" w:hAnsi="Times New Roman"/>
              </w:rPr>
            </w:pPr>
          </w:p>
        </w:tc>
        <w:tc>
          <w:tcPr>
            <w:tcW w:w="667" w:type="dxa"/>
          </w:tcPr>
          <w:p w14:paraId="4A095828" w14:textId="77777777" w:rsidR="006E5FFE" w:rsidRPr="002624AE" w:rsidRDefault="006E5FFE" w:rsidP="006E5FFE">
            <w:pPr>
              <w:rPr>
                <w:rFonts w:ascii="Times New Roman" w:hAnsi="Times New Roman"/>
              </w:rPr>
            </w:pPr>
          </w:p>
        </w:tc>
      </w:tr>
      <w:tr w:rsidR="006E5FFE" w:rsidRPr="002624AE" w14:paraId="7B69664C" w14:textId="77777777" w:rsidTr="002624AE">
        <w:tc>
          <w:tcPr>
            <w:tcW w:w="1292" w:type="dxa"/>
          </w:tcPr>
          <w:p w14:paraId="471CD294" w14:textId="5B7B44E9" w:rsidR="006E5FFE" w:rsidRPr="002624AE" w:rsidRDefault="006E5FFE" w:rsidP="006E5FFE">
            <w:pPr>
              <w:rPr>
                <w:rFonts w:ascii="Times New Roman" w:hAnsi="Times New Roman"/>
              </w:rPr>
            </w:pPr>
            <w:r w:rsidRPr="002624AE">
              <w:rPr>
                <w:rFonts w:ascii="Times New Roman" w:hAnsi="Times New Roman"/>
              </w:rPr>
              <w:t>Quantitative Reasoning</w:t>
            </w:r>
          </w:p>
        </w:tc>
        <w:tc>
          <w:tcPr>
            <w:tcW w:w="1419" w:type="dxa"/>
          </w:tcPr>
          <w:p w14:paraId="37C74F35" w14:textId="230F8659" w:rsidR="006E5FFE" w:rsidRPr="002624AE" w:rsidRDefault="006E5FFE" w:rsidP="006E5FFE">
            <w:pPr>
              <w:rPr>
                <w:rFonts w:ascii="Times New Roman" w:hAnsi="Times New Roman"/>
              </w:rPr>
            </w:pPr>
            <w:r w:rsidRPr="002624AE">
              <w:rPr>
                <w:rFonts w:ascii="Times New Roman" w:hAnsi="Times New Roman"/>
              </w:rPr>
              <w:t>Score or rubric based on validity of interpretations</w:t>
            </w:r>
          </w:p>
        </w:tc>
        <w:tc>
          <w:tcPr>
            <w:tcW w:w="1061" w:type="dxa"/>
          </w:tcPr>
          <w:p w14:paraId="74367D1E" w14:textId="77777777" w:rsidR="006E5FFE" w:rsidRPr="002624AE" w:rsidRDefault="006E5FFE" w:rsidP="006E5FFE">
            <w:pPr>
              <w:rPr>
                <w:rFonts w:ascii="Times New Roman" w:hAnsi="Times New Roman"/>
              </w:rPr>
            </w:pPr>
          </w:p>
        </w:tc>
        <w:tc>
          <w:tcPr>
            <w:tcW w:w="1061" w:type="dxa"/>
          </w:tcPr>
          <w:p w14:paraId="696AD212" w14:textId="77777777" w:rsidR="006E5FFE" w:rsidRPr="002624AE" w:rsidRDefault="006E5FFE" w:rsidP="006E5FFE">
            <w:pPr>
              <w:rPr>
                <w:rFonts w:ascii="Times New Roman" w:hAnsi="Times New Roman"/>
              </w:rPr>
            </w:pPr>
          </w:p>
        </w:tc>
        <w:tc>
          <w:tcPr>
            <w:tcW w:w="1061" w:type="dxa"/>
          </w:tcPr>
          <w:p w14:paraId="4209E537" w14:textId="77777777" w:rsidR="006E5FFE" w:rsidRPr="002624AE" w:rsidRDefault="006E5FFE" w:rsidP="006E5FFE">
            <w:pPr>
              <w:rPr>
                <w:rFonts w:ascii="Times New Roman" w:hAnsi="Times New Roman"/>
              </w:rPr>
            </w:pPr>
          </w:p>
        </w:tc>
        <w:tc>
          <w:tcPr>
            <w:tcW w:w="1061" w:type="dxa"/>
          </w:tcPr>
          <w:p w14:paraId="10AB3F4F" w14:textId="77777777" w:rsidR="006E5FFE" w:rsidRPr="002624AE" w:rsidRDefault="006E5FFE" w:rsidP="006E5FFE">
            <w:pPr>
              <w:rPr>
                <w:rFonts w:ascii="Times New Roman" w:hAnsi="Times New Roman"/>
              </w:rPr>
            </w:pPr>
          </w:p>
        </w:tc>
        <w:tc>
          <w:tcPr>
            <w:tcW w:w="1061" w:type="dxa"/>
          </w:tcPr>
          <w:p w14:paraId="14A86263" w14:textId="77777777" w:rsidR="006E5FFE" w:rsidRPr="002624AE" w:rsidRDefault="006E5FFE" w:rsidP="006E5FFE">
            <w:pPr>
              <w:rPr>
                <w:rFonts w:ascii="Times New Roman" w:hAnsi="Times New Roman"/>
              </w:rPr>
            </w:pPr>
          </w:p>
        </w:tc>
        <w:tc>
          <w:tcPr>
            <w:tcW w:w="667" w:type="dxa"/>
          </w:tcPr>
          <w:p w14:paraId="1AD33BA5" w14:textId="77777777" w:rsidR="006E5FFE" w:rsidRPr="002624AE" w:rsidRDefault="006E5FFE" w:rsidP="006E5FFE">
            <w:pPr>
              <w:rPr>
                <w:rFonts w:ascii="Times New Roman" w:hAnsi="Times New Roman"/>
              </w:rPr>
            </w:pPr>
          </w:p>
        </w:tc>
        <w:tc>
          <w:tcPr>
            <w:tcW w:w="667" w:type="dxa"/>
          </w:tcPr>
          <w:p w14:paraId="34A3EDF4" w14:textId="2476E1AB" w:rsidR="006E5FFE" w:rsidRPr="002624AE" w:rsidRDefault="006E5FFE" w:rsidP="006E5FFE">
            <w:pPr>
              <w:rPr>
                <w:rFonts w:ascii="Times New Roman" w:hAnsi="Times New Roman"/>
              </w:rPr>
            </w:pPr>
            <w:r w:rsidRPr="002624AE">
              <w:rPr>
                <w:rFonts w:ascii="Times New Roman" w:hAnsi="Times New Roman"/>
              </w:rPr>
              <w:t>X</w:t>
            </w:r>
          </w:p>
        </w:tc>
      </w:tr>
      <w:tr w:rsidR="006E5FFE" w:rsidRPr="002624AE" w14:paraId="7939E10B" w14:textId="77777777" w:rsidTr="002624AE">
        <w:tc>
          <w:tcPr>
            <w:tcW w:w="1292" w:type="dxa"/>
          </w:tcPr>
          <w:p w14:paraId="15867124" w14:textId="25A1C6CC" w:rsidR="006E5FFE" w:rsidRPr="002624AE" w:rsidRDefault="006E5FFE" w:rsidP="006E5FFE">
            <w:pPr>
              <w:rPr>
                <w:rFonts w:ascii="Times New Roman" w:hAnsi="Times New Roman"/>
              </w:rPr>
            </w:pPr>
            <w:r w:rsidRPr="002624AE">
              <w:rPr>
                <w:rFonts w:ascii="Times New Roman" w:hAnsi="Times New Roman"/>
              </w:rPr>
              <w:t>History 198 Projects</w:t>
            </w:r>
          </w:p>
        </w:tc>
        <w:tc>
          <w:tcPr>
            <w:tcW w:w="1419" w:type="dxa"/>
          </w:tcPr>
          <w:p w14:paraId="61AF2B8C" w14:textId="4A543801" w:rsidR="006E5FFE" w:rsidRPr="002624AE" w:rsidRDefault="006E5FFE" w:rsidP="006E5FFE">
            <w:pPr>
              <w:rPr>
                <w:rFonts w:ascii="Times New Roman" w:hAnsi="Times New Roman"/>
              </w:rPr>
            </w:pPr>
            <w:r w:rsidRPr="002624AE">
              <w:rPr>
                <w:rFonts w:ascii="Times New Roman" w:hAnsi="Times New Roman"/>
              </w:rPr>
              <w:t>Rubric</w:t>
            </w:r>
          </w:p>
        </w:tc>
        <w:tc>
          <w:tcPr>
            <w:tcW w:w="1061" w:type="dxa"/>
          </w:tcPr>
          <w:p w14:paraId="18267FEA" w14:textId="7FBC1ED4"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1805F69F" w14:textId="6EF7B6AE"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37D2F799" w14:textId="3028213B"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33716726" w14:textId="0E8F9D31" w:rsidR="006E5FFE" w:rsidRPr="002624AE" w:rsidRDefault="006E5FFE" w:rsidP="006E5FFE">
            <w:pPr>
              <w:rPr>
                <w:rFonts w:ascii="Times New Roman" w:hAnsi="Times New Roman"/>
              </w:rPr>
            </w:pPr>
            <w:r w:rsidRPr="002624AE">
              <w:rPr>
                <w:rFonts w:ascii="Times New Roman" w:hAnsi="Times New Roman"/>
              </w:rPr>
              <w:t>X</w:t>
            </w:r>
          </w:p>
        </w:tc>
        <w:tc>
          <w:tcPr>
            <w:tcW w:w="1061" w:type="dxa"/>
          </w:tcPr>
          <w:p w14:paraId="208EE9FC" w14:textId="368E2297" w:rsidR="006E5FFE" w:rsidRPr="002624AE" w:rsidRDefault="006E5FFE" w:rsidP="006E5FFE">
            <w:pPr>
              <w:rPr>
                <w:rFonts w:ascii="Times New Roman" w:hAnsi="Times New Roman"/>
              </w:rPr>
            </w:pPr>
            <w:r w:rsidRPr="002624AE">
              <w:rPr>
                <w:rFonts w:ascii="Times New Roman" w:hAnsi="Times New Roman"/>
              </w:rPr>
              <w:t>X</w:t>
            </w:r>
          </w:p>
        </w:tc>
        <w:tc>
          <w:tcPr>
            <w:tcW w:w="667" w:type="dxa"/>
          </w:tcPr>
          <w:p w14:paraId="25B31F79" w14:textId="05D1C0C4" w:rsidR="006E5FFE" w:rsidRPr="002624AE" w:rsidRDefault="006E5FFE" w:rsidP="006E5FFE">
            <w:pPr>
              <w:rPr>
                <w:rFonts w:ascii="Times New Roman" w:hAnsi="Times New Roman"/>
              </w:rPr>
            </w:pPr>
            <w:r w:rsidRPr="002624AE">
              <w:rPr>
                <w:rFonts w:ascii="Times New Roman" w:hAnsi="Times New Roman"/>
              </w:rPr>
              <w:t>X</w:t>
            </w:r>
          </w:p>
        </w:tc>
        <w:tc>
          <w:tcPr>
            <w:tcW w:w="667" w:type="dxa"/>
          </w:tcPr>
          <w:p w14:paraId="63CB1DE7" w14:textId="77777777" w:rsidR="006E5FFE" w:rsidRPr="002624AE" w:rsidRDefault="006E5FFE" w:rsidP="006E5FFE">
            <w:pPr>
              <w:rPr>
                <w:rFonts w:ascii="Times New Roman" w:hAnsi="Times New Roman"/>
              </w:rPr>
            </w:pPr>
          </w:p>
        </w:tc>
      </w:tr>
      <w:tr w:rsidR="002624AE" w:rsidRPr="002624AE" w14:paraId="54953979" w14:textId="77777777" w:rsidTr="002624AE">
        <w:tc>
          <w:tcPr>
            <w:tcW w:w="1292" w:type="dxa"/>
          </w:tcPr>
          <w:p w14:paraId="5E1F0C7E" w14:textId="28712A6E" w:rsidR="002624AE" w:rsidRPr="002624AE" w:rsidRDefault="002624AE" w:rsidP="006E5FFE">
            <w:pPr>
              <w:rPr>
                <w:rFonts w:ascii="Times New Roman" w:hAnsi="Times New Roman"/>
              </w:rPr>
            </w:pPr>
            <w:r>
              <w:rPr>
                <w:rFonts w:ascii="Times New Roman" w:hAnsi="Times New Roman"/>
              </w:rPr>
              <w:t>Senior Exit Surveys</w:t>
            </w:r>
          </w:p>
        </w:tc>
        <w:tc>
          <w:tcPr>
            <w:tcW w:w="1419" w:type="dxa"/>
          </w:tcPr>
          <w:p w14:paraId="682F3642" w14:textId="68E7EECC" w:rsidR="002624AE" w:rsidRPr="002624AE" w:rsidRDefault="002624AE" w:rsidP="006E5FFE">
            <w:pPr>
              <w:rPr>
                <w:rFonts w:ascii="Times New Roman" w:hAnsi="Times New Roman"/>
              </w:rPr>
            </w:pPr>
            <w:r>
              <w:rPr>
                <w:rFonts w:ascii="Times New Roman" w:hAnsi="Times New Roman"/>
              </w:rPr>
              <w:t>Survey</w:t>
            </w:r>
          </w:p>
        </w:tc>
        <w:tc>
          <w:tcPr>
            <w:tcW w:w="1061" w:type="dxa"/>
          </w:tcPr>
          <w:p w14:paraId="76415ECF" w14:textId="24C104CB" w:rsidR="002624AE" w:rsidRPr="002624AE" w:rsidRDefault="002624AE" w:rsidP="006E5FFE">
            <w:pPr>
              <w:rPr>
                <w:rFonts w:ascii="Times New Roman" w:hAnsi="Times New Roman"/>
              </w:rPr>
            </w:pPr>
            <w:r>
              <w:rPr>
                <w:rFonts w:ascii="Times New Roman" w:hAnsi="Times New Roman"/>
              </w:rPr>
              <w:t>X</w:t>
            </w:r>
          </w:p>
        </w:tc>
        <w:tc>
          <w:tcPr>
            <w:tcW w:w="1061" w:type="dxa"/>
          </w:tcPr>
          <w:p w14:paraId="44DF2D6D" w14:textId="71D081F1" w:rsidR="002624AE" w:rsidRPr="002624AE" w:rsidRDefault="00F3158A" w:rsidP="006E5FFE">
            <w:pPr>
              <w:rPr>
                <w:rFonts w:ascii="Times New Roman" w:hAnsi="Times New Roman"/>
              </w:rPr>
            </w:pPr>
            <w:r>
              <w:rPr>
                <w:rFonts w:ascii="Times New Roman" w:hAnsi="Times New Roman"/>
              </w:rPr>
              <w:t>X</w:t>
            </w:r>
          </w:p>
        </w:tc>
        <w:tc>
          <w:tcPr>
            <w:tcW w:w="1061" w:type="dxa"/>
          </w:tcPr>
          <w:p w14:paraId="40DE7C99" w14:textId="77777777" w:rsidR="002624AE" w:rsidRPr="002624AE" w:rsidRDefault="002624AE" w:rsidP="006E5FFE">
            <w:pPr>
              <w:rPr>
                <w:rFonts w:ascii="Times New Roman" w:hAnsi="Times New Roman"/>
              </w:rPr>
            </w:pPr>
          </w:p>
        </w:tc>
        <w:tc>
          <w:tcPr>
            <w:tcW w:w="1061" w:type="dxa"/>
          </w:tcPr>
          <w:p w14:paraId="325ED6CB" w14:textId="77777777" w:rsidR="002624AE" w:rsidRPr="002624AE" w:rsidRDefault="002624AE" w:rsidP="006E5FFE">
            <w:pPr>
              <w:rPr>
                <w:rFonts w:ascii="Times New Roman" w:hAnsi="Times New Roman"/>
              </w:rPr>
            </w:pPr>
          </w:p>
        </w:tc>
        <w:tc>
          <w:tcPr>
            <w:tcW w:w="1061" w:type="dxa"/>
          </w:tcPr>
          <w:p w14:paraId="7B630215" w14:textId="77777777" w:rsidR="002624AE" w:rsidRPr="002624AE" w:rsidRDefault="002624AE" w:rsidP="006E5FFE">
            <w:pPr>
              <w:rPr>
                <w:rFonts w:ascii="Times New Roman" w:hAnsi="Times New Roman"/>
              </w:rPr>
            </w:pPr>
          </w:p>
        </w:tc>
        <w:tc>
          <w:tcPr>
            <w:tcW w:w="667" w:type="dxa"/>
          </w:tcPr>
          <w:p w14:paraId="2053E5C1" w14:textId="77777777" w:rsidR="002624AE" w:rsidRPr="002624AE" w:rsidRDefault="002624AE" w:rsidP="006E5FFE">
            <w:pPr>
              <w:rPr>
                <w:rFonts w:ascii="Times New Roman" w:hAnsi="Times New Roman"/>
              </w:rPr>
            </w:pPr>
          </w:p>
        </w:tc>
        <w:tc>
          <w:tcPr>
            <w:tcW w:w="667" w:type="dxa"/>
          </w:tcPr>
          <w:p w14:paraId="4DA1D5D5" w14:textId="3C6A5311" w:rsidR="002624AE" w:rsidRPr="002624AE" w:rsidRDefault="00F3158A" w:rsidP="006E5FFE">
            <w:pPr>
              <w:rPr>
                <w:rFonts w:ascii="Times New Roman" w:hAnsi="Times New Roman"/>
              </w:rPr>
            </w:pPr>
            <w:r>
              <w:rPr>
                <w:rFonts w:ascii="Times New Roman" w:hAnsi="Times New Roman"/>
              </w:rPr>
              <w:t>X</w:t>
            </w:r>
          </w:p>
        </w:tc>
      </w:tr>
    </w:tbl>
    <w:p w14:paraId="3C7B4C93" w14:textId="77777777" w:rsidR="00DF3BFC" w:rsidRPr="002624AE" w:rsidRDefault="00DF3BFC" w:rsidP="00DF3BFC">
      <w:pPr>
        <w:rPr>
          <w:rFonts w:ascii="Times New Roman" w:hAnsi="Times New Roman"/>
        </w:rPr>
      </w:pPr>
    </w:p>
    <w:p w14:paraId="61356B42" w14:textId="77777777" w:rsidR="002D7C83" w:rsidRPr="002624AE" w:rsidRDefault="00DF3BFC" w:rsidP="002D7C83">
      <w:pPr>
        <w:pStyle w:val="Heading2"/>
        <w:rPr>
          <w:rFonts w:ascii="Times New Roman" w:hAnsi="Times New Roman" w:cs="Times New Roman"/>
        </w:rPr>
      </w:pPr>
      <w:r w:rsidRPr="002624AE">
        <w:rPr>
          <w:rFonts w:ascii="Times New Roman" w:hAnsi="Times New Roman" w:cs="Times New Roman"/>
        </w:rPr>
        <w:t>Assessment Measures: Description of Assignment and Method (rubric, criteria, etc.) used to evaluate the assignment</w:t>
      </w:r>
      <w:r w:rsidR="002D7C83" w:rsidRPr="002624AE">
        <w:rPr>
          <w:rFonts w:ascii="Times New Roman" w:hAnsi="Times New Roman" w:cs="Times New Roman"/>
        </w:rPr>
        <w:t xml:space="preserve"> [f]</w:t>
      </w:r>
    </w:p>
    <w:p w14:paraId="5960A43B" w14:textId="77777777" w:rsidR="00DF3BFC" w:rsidRPr="002624AE" w:rsidRDefault="00DF3BFC" w:rsidP="00DF3BFC">
      <w:pPr>
        <w:pStyle w:val="ListParagraph"/>
        <w:numPr>
          <w:ilvl w:val="1"/>
          <w:numId w:val="1"/>
        </w:numPr>
        <w:rPr>
          <w:rFonts w:ascii="Times New Roman" w:hAnsi="Times New Roman"/>
        </w:rPr>
      </w:pPr>
      <w:r w:rsidRPr="002624AE">
        <w:rPr>
          <w:rFonts w:ascii="Times New Roman" w:hAnsi="Times New Roman"/>
        </w:rPr>
        <w:t>Direct Measures (Department/Program must use a minimum of three different direct measures)</w:t>
      </w:r>
    </w:p>
    <w:p w14:paraId="56175D90" w14:textId="4271CD3C" w:rsidR="006E5FFE" w:rsidRPr="002624AE" w:rsidRDefault="006E5FFE" w:rsidP="006E5FFE">
      <w:pPr>
        <w:pStyle w:val="ListParagraph"/>
        <w:numPr>
          <w:ilvl w:val="2"/>
          <w:numId w:val="1"/>
        </w:numPr>
        <w:spacing w:after="0"/>
        <w:rPr>
          <w:rFonts w:ascii="Times New Roman" w:hAnsi="Times New Roman"/>
        </w:rPr>
      </w:pPr>
      <w:r w:rsidRPr="002624AE">
        <w:rPr>
          <w:rFonts w:ascii="Times New Roman" w:hAnsi="Times New Roman"/>
        </w:rPr>
        <w:t>Critical Thinking Assignments: History 100W, History 198, Lower-Division Courses, Upper-Division Courses.</w:t>
      </w:r>
    </w:p>
    <w:p w14:paraId="596D4636" w14:textId="77777777" w:rsidR="006E5FFE" w:rsidRDefault="006E5FFE" w:rsidP="006E5FFE">
      <w:pPr>
        <w:pStyle w:val="Heading2"/>
        <w:numPr>
          <w:ilvl w:val="3"/>
          <w:numId w:val="1"/>
        </w:numPr>
        <w:spacing w:after="0"/>
        <w:rPr>
          <w:rFonts w:ascii="Times New Roman" w:hAnsi="Times New Roman" w:cs="Times New Roman"/>
          <w:b w:val="0"/>
        </w:rPr>
      </w:pPr>
      <w:r w:rsidRPr="002624AE">
        <w:rPr>
          <w:rFonts w:ascii="Times New Roman" w:hAnsi="Times New Roman" w:cs="Times New Roman"/>
          <w:b w:val="0"/>
        </w:rPr>
        <w:t xml:space="preserve">Discussion papers requiring students to analyze sources, critical book reviews, papers focused on class discussions readings, library exercises, statistics and film analysis papers. Rubrics will be used and each will be described in the major assessment report. </w:t>
      </w:r>
    </w:p>
    <w:p w14:paraId="7C11212B" w14:textId="77777777" w:rsidR="002624AE" w:rsidRPr="002624AE" w:rsidRDefault="002624AE" w:rsidP="002624AE"/>
    <w:p w14:paraId="502B6AD8" w14:textId="77777777" w:rsidR="006E5FFE" w:rsidRPr="002624AE" w:rsidRDefault="006E5FFE" w:rsidP="006E5FFE">
      <w:pPr>
        <w:pStyle w:val="ListParagraph"/>
        <w:numPr>
          <w:ilvl w:val="2"/>
          <w:numId w:val="1"/>
        </w:numPr>
        <w:spacing w:after="0"/>
        <w:rPr>
          <w:rFonts w:ascii="Times New Roman" w:hAnsi="Times New Roman"/>
        </w:rPr>
      </w:pPr>
      <w:r w:rsidRPr="002624AE">
        <w:rPr>
          <w:rFonts w:ascii="Times New Roman" w:hAnsi="Times New Roman"/>
        </w:rPr>
        <w:t>Writing Assignments: Lower-Division Courses, Upper-Division Courses</w:t>
      </w:r>
    </w:p>
    <w:p w14:paraId="2CAEC985" w14:textId="1267EC84" w:rsidR="006E5FFE" w:rsidRDefault="006E5FFE" w:rsidP="006E5FFE">
      <w:pPr>
        <w:pStyle w:val="ListParagraph"/>
        <w:numPr>
          <w:ilvl w:val="3"/>
          <w:numId w:val="1"/>
        </w:numPr>
        <w:spacing w:after="0"/>
        <w:rPr>
          <w:rFonts w:ascii="Times New Roman" w:hAnsi="Times New Roman"/>
        </w:rPr>
      </w:pPr>
      <w:r w:rsidRPr="002624AE">
        <w:rPr>
          <w:rFonts w:ascii="Times New Roman" w:hAnsi="Times New Roman"/>
        </w:rPr>
        <w:t xml:space="preserve">Research Papers, historiography essays, critical book reviews, précis and discussion papers or essays written for exams. Rubrics with criteria including clarity, organization, use of evidence and analysis. </w:t>
      </w:r>
    </w:p>
    <w:p w14:paraId="7F5FC297" w14:textId="77777777" w:rsidR="002624AE" w:rsidRPr="002624AE" w:rsidRDefault="002624AE" w:rsidP="002624AE">
      <w:pPr>
        <w:pStyle w:val="ListParagraph"/>
        <w:spacing w:after="0"/>
        <w:ind w:left="1440"/>
        <w:rPr>
          <w:rFonts w:ascii="Times New Roman" w:hAnsi="Times New Roman"/>
        </w:rPr>
      </w:pPr>
    </w:p>
    <w:p w14:paraId="4875C01E" w14:textId="2DE713C9" w:rsidR="006E5FFE" w:rsidRPr="002624AE" w:rsidRDefault="006E5FFE" w:rsidP="006E5FFE">
      <w:pPr>
        <w:pStyle w:val="ListParagraph"/>
        <w:numPr>
          <w:ilvl w:val="2"/>
          <w:numId w:val="1"/>
        </w:numPr>
        <w:spacing w:after="0"/>
        <w:rPr>
          <w:rFonts w:ascii="Times New Roman" w:hAnsi="Times New Roman"/>
        </w:rPr>
      </w:pPr>
      <w:r w:rsidRPr="002624AE">
        <w:rPr>
          <w:rFonts w:ascii="Times New Roman" w:hAnsi="Times New Roman"/>
        </w:rPr>
        <w:t>Oral or visual presentations: History 100W, History 198, G.E., Lower-Division courses, Upper-Division courses.</w:t>
      </w:r>
    </w:p>
    <w:p w14:paraId="68581FB4" w14:textId="77D32A3C" w:rsidR="006E5FFE" w:rsidRDefault="006E5FFE" w:rsidP="006E5FFE">
      <w:pPr>
        <w:pStyle w:val="ListParagraph"/>
        <w:numPr>
          <w:ilvl w:val="3"/>
          <w:numId w:val="1"/>
        </w:numPr>
        <w:spacing w:after="0"/>
        <w:rPr>
          <w:rFonts w:ascii="Times New Roman" w:hAnsi="Times New Roman"/>
        </w:rPr>
      </w:pPr>
      <w:r w:rsidRPr="002624AE">
        <w:rPr>
          <w:rFonts w:ascii="Times New Roman" w:hAnsi="Times New Roman"/>
        </w:rPr>
        <w:t>Power point presentations, Podcasts, Group Presentations, Book Review Presentations, Class Discussion Presentations. Rubrics appropriate for the specific assignment will be used and described in the annual assessment report.</w:t>
      </w:r>
    </w:p>
    <w:p w14:paraId="39B4A1A4" w14:textId="77777777" w:rsidR="002624AE" w:rsidRPr="002624AE" w:rsidRDefault="002624AE" w:rsidP="002624AE">
      <w:pPr>
        <w:pStyle w:val="ListParagraph"/>
        <w:spacing w:after="0"/>
        <w:ind w:left="1440"/>
        <w:rPr>
          <w:rFonts w:ascii="Times New Roman" w:hAnsi="Times New Roman"/>
        </w:rPr>
      </w:pPr>
    </w:p>
    <w:p w14:paraId="59A03721" w14:textId="1E055DBB" w:rsidR="006E5FFE" w:rsidRPr="002624AE" w:rsidRDefault="006E5FFE" w:rsidP="006E5FFE">
      <w:pPr>
        <w:numPr>
          <w:ilvl w:val="2"/>
          <w:numId w:val="1"/>
        </w:numPr>
        <w:rPr>
          <w:rFonts w:ascii="Times New Roman" w:hAnsi="Times New Roman"/>
        </w:rPr>
      </w:pPr>
      <w:r w:rsidRPr="002624AE">
        <w:rPr>
          <w:rFonts w:ascii="Times New Roman" w:hAnsi="Times New Roman"/>
        </w:rPr>
        <w:t xml:space="preserve">Capstone: History 198 research projects, which constitutes the main requirement for the capstone class, will be used to assess the skills of students who are about to graduate. Comparisons between earlier and later papers will demonstrate growth over time. Rubric evaluating critical thinking skills, written and/or oral presentation proficiency areas, and use of evidence and citations will be used. </w:t>
      </w:r>
    </w:p>
    <w:p w14:paraId="6654ADE6" w14:textId="77777777" w:rsidR="006E5FFE" w:rsidRPr="002624AE" w:rsidRDefault="006E5FFE" w:rsidP="006E5FFE">
      <w:pPr>
        <w:pStyle w:val="ListParagraph"/>
        <w:spacing w:after="0"/>
        <w:ind w:left="1080"/>
        <w:rPr>
          <w:rFonts w:ascii="Times New Roman" w:hAnsi="Times New Roman"/>
        </w:rPr>
      </w:pPr>
    </w:p>
    <w:p w14:paraId="221FB5DC" w14:textId="77777777" w:rsidR="00DF3BFC" w:rsidRPr="002624AE" w:rsidRDefault="00DF3BFC" w:rsidP="00DF3BFC">
      <w:pPr>
        <w:pStyle w:val="ListParagraph"/>
        <w:numPr>
          <w:ilvl w:val="1"/>
          <w:numId w:val="1"/>
        </w:numPr>
        <w:rPr>
          <w:rFonts w:ascii="Times New Roman" w:hAnsi="Times New Roman"/>
        </w:rPr>
      </w:pPr>
      <w:r w:rsidRPr="002624AE">
        <w:rPr>
          <w:rFonts w:ascii="Times New Roman" w:hAnsi="Times New Roman"/>
        </w:rPr>
        <w:t>Indirect Measures (Department/Program must use a minimum of one indirect measure)</w:t>
      </w:r>
    </w:p>
    <w:p w14:paraId="2227C760" w14:textId="1E042AEC" w:rsidR="006E5FFE" w:rsidRPr="002624AE" w:rsidRDefault="006E5FFE" w:rsidP="006E5FFE">
      <w:pPr>
        <w:numPr>
          <w:ilvl w:val="2"/>
          <w:numId w:val="1"/>
        </w:numPr>
        <w:spacing w:after="0"/>
        <w:rPr>
          <w:rFonts w:ascii="Times New Roman" w:hAnsi="Times New Roman"/>
        </w:rPr>
      </w:pPr>
      <w:r w:rsidRPr="002624AE">
        <w:rPr>
          <w:rFonts w:ascii="Times New Roman" w:hAnsi="Times New Roman"/>
        </w:rPr>
        <w:t xml:space="preserve">Senior Exit Surveys or reflections </w:t>
      </w:r>
    </w:p>
    <w:p w14:paraId="35907E3B" w14:textId="6B186ACA" w:rsidR="002D7C83" w:rsidRPr="002624AE" w:rsidRDefault="002D7C83" w:rsidP="002D7C83">
      <w:pPr>
        <w:pStyle w:val="ListParagraph"/>
        <w:rPr>
          <w:rFonts w:ascii="Times New Roman" w:hAnsi="Times New Roman"/>
        </w:rPr>
      </w:pPr>
    </w:p>
    <w:p w14:paraId="034777F3" w14:textId="77777777" w:rsidR="002D7C83" w:rsidRPr="002624AE" w:rsidRDefault="002D7C83" w:rsidP="002D7C83">
      <w:pPr>
        <w:pStyle w:val="Heading2"/>
        <w:rPr>
          <w:rFonts w:ascii="Times New Roman" w:hAnsi="Times New Roman" w:cs="Times New Roman"/>
        </w:rPr>
      </w:pPr>
      <w:r w:rsidRPr="002624AE">
        <w:rPr>
          <w:rFonts w:ascii="Times New Roman" w:hAnsi="Times New Roman" w:cs="Times New Roman"/>
        </w:rPr>
        <w:t>Assessment Schedule/Timeline [g]</w:t>
      </w:r>
    </w:p>
    <w:tbl>
      <w:tblPr>
        <w:tblStyle w:val="LightShading-Accent1"/>
        <w:tblW w:w="0" w:type="auto"/>
        <w:tblLook w:val="04A0" w:firstRow="1" w:lastRow="0" w:firstColumn="1" w:lastColumn="0" w:noHBand="0" w:noVBand="1"/>
      </w:tblPr>
      <w:tblGrid>
        <w:gridCol w:w="1145"/>
        <w:gridCol w:w="1390"/>
        <w:gridCol w:w="795"/>
        <w:gridCol w:w="795"/>
        <w:gridCol w:w="771"/>
        <w:gridCol w:w="771"/>
        <w:gridCol w:w="771"/>
        <w:gridCol w:w="771"/>
        <w:gridCol w:w="771"/>
        <w:gridCol w:w="690"/>
        <w:gridCol w:w="690"/>
      </w:tblGrid>
      <w:tr w:rsidR="006E5FFE" w:rsidRPr="002624AE" w14:paraId="63DB37BD" w14:textId="77777777" w:rsidTr="006E5FF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05" w:type="dxa"/>
          </w:tcPr>
          <w:p w14:paraId="67D168EF" w14:textId="77777777" w:rsidR="002D7C83" w:rsidRPr="002624AE" w:rsidRDefault="002D7C83" w:rsidP="002D7C83">
            <w:pPr>
              <w:rPr>
                <w:rFonts w:ascii="Times New Roman" w:hAnsi="Times New Roman"/>
              </w:rPr>
            </w:pPr>
            <w:r w:rsidRPr="002624AE">
              <w:rPr>
                <w:rFonts w:ascii="Times New Roman" w:hAnsi="Times New Roman"/>
              </w:rPr>
              <w:t>Academic</w:t>
            </w:r>
          </w:p>
          <w:p w14:paraId="67B399DA" w14:textId="77777777" w:rsidR="002D7C83" w:rsidRPr="002624AE" w:rsidRDefault="002D7C83" w:rsidP="002D7C83">
            <w:pPr>
              <w:rPr>
                <w:rFonts w:ascii="Times New Roman" w:hAnsi="Times New Roman"/>
              </w:rPr>
            </w:pPr>
            <w:r w:rsidRPr="002624AE">
              <w:rPr>
                <w:rFonts w:ascii="Times New Roman" w:hAnsi="Times New Roman"/>
              </w:rPr>
              <w:t>Year</w:t>
            </w:r>
          </w:p>
        </w:tc>
        <w:tc>
          <w:tcPr>
            <w:tcW w:w="1024" w:type="dxa"/>
          </w:tcPr>
          <w:p w14:paraId="702228CB" w14:textId="77777777" w:rsidR="002D7C83" w:rsidRPr="002624AE"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Measure</w:t>
            </w:r>
          </w:p>
        </w:tc>
        <w:tc>
          <w:tcPr>
            <w:tcW w:w="826" w:type="dxa"/>
          </w:tcPr>
          <w:p w14:paraId="6983E376" w14:textId="2C42F2A5" w:rsidR="002D7C83" w:rsidRPr="002624AE"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SLO</w:t>
            </w:r>
            <w:r w:rsidR="006E5FFE" w:rsidRPr="002624AE">
              <w:rPr>
                <w:rFonts w:ascii="Times New Roman" w:hAnsi="Times New Roman"/>
              </w:rPr>
              <w:t xml:space="preserve"> 1a</w:t>
            </w:r>
          </w:p>
        </w:tc>
        <w:tc>
          <w:tcPr>
            <w:tcW w:w="826" w:type="dxa"/>
          </w:tcPr>
          <w:p w14:paraId="42E3A11C" w14:textId="77777777" w:rsidR="002D7C83" w:rsidRPr="002624AE"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2624AE">
              <w:rPr>
                <w:rFonts w:ascii="Times New Roman" w:hAnsi="Times New Roman"/>
              </w:rPr>
              <w:t>SLO</w:t>
            </w:r>
          </w:p>
          <w:p w14:paraId="03BA1F7B" w14:textId="479AA0D7" w:rsidR="006E5FFE"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2a</w:t>
            </w:r>
          </w:p>
        </w:tc>
        <w:tc>
          <w:tcPr>
            <w:tcW w:w="797" w:type="dxa"/>
          </w:tcPr>
          <w:p w14:paraId="6F7B45A9" w14:textId="77777777" w:rsidR="002D7C83"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2624AE">
              <w:rPr>
                <w:rFonts w:ascii="Times New Roman" w:hAnsi="Times New Roman"/>
              </w:rPr>
              <w:t>SLO</w:t>
            </w:r>
          </w:p>
          <w:p w14:paraId="16565D98" w14:textId="28C9650C" w:rsidR="006E5FFE"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2b</w:t>
            </w:r>
          </w:p>
        </w:tc>
        <w:tc>
          <w:tcPr>
            <w:tcW w:w="797" w:type="dxa"/>
          </w:tcPr>
          <w:p w14:paraId="1098F260" w14:textId="77777777" w:rsidR="002D7C83"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2624AE">
              <w:rPr>
                <w:rFonts w:ascii="Times New Roman" w:hAnsi="Times New Roman"/>
              </w:rPr>
              <w:t>SLO</w:t>
            </w:r>
          </w:p>
          <w:p w14:paraId="0A5154A2" w14:textId="7D98A476" w:rsidR="006E5FFE"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2c</w:t>
            </w:r>
          </w:p>
        </w:tc>
        <w:tc>
          <w:tcPr>
            <w:tcW w:w="797" w:type="dxa"/>
          </w:tcPr>
          <w:p w14:paraId="6D28781B" w14:textId="2AE6AD3F" w:rsidR="002D7C83"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SLO 3a</w:t>
            </w:r>
          </w:p>
        </w:tc>
        <w:tc>
          <w:tcPr>
            <w:tcW w:w="797" w:type="dxa"/>
          </w:tcPr>
          <w:p w14:paraId="449498EC" w14:textId="75FD6AD1" w:rsidR="002D7C83"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SLO 3b</w:t>
            </w:r>
          </w:p>
        </w:tc>
        <w:tc>
          <w:tcPr>
            <w:tcW w:w="797" w:type="dxa"/>
          </w:tcPr>
          <w:p w14:paraId="13BB6BFB" w14:textId="3252959B" w:rsidR="002D7C83" w:rsidRPr="002624AE" w:rsidRDefault="006E5FFE"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SLO 3c</w:t>
            </w:r>
          </w:p>
        </w:tc>
        <w:tc>
          <w:tcPr>
            <w:tcW w:w="797" w:type="dxa"/>
          </w:tcPr>
          <w:p w14:paraId="182A3249" w14:textId="77777777" w:rsidR="002D7C83" w:rsidRPr="002624AE"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25D7D38B" w14:textId="77777777" w:rsidR="002D7C83" w:rsidRPr="002624AE"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r>
      <w:tr w:rsidR="006E5FFE" w:rsidRPr="002624AE" w14:paraId="556B8BB5" w14:textId="77777777" w:rsidTr="006E5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 w:type="dxa"/>
          </w:tcPr>
          <w:p w14:paraId="3D2A9132" w14:textId="40B7A08C" w:rsidR="002D7C83" w:rsidRPr="002624AE" w:rsidRDefault="002D7C83" w:rsidP="002D7C83">
            <w:pPr>
              <w:rPr>
                <w:rFonts w:ascii="Times New Roman" w:hAnsi="Times New Roman"/>
              </w:rPr>
            </w:pPr>
            <w:r w:rsidRPr="002624AE">
              <w:rPr>
                <w:rFonts w:ascii="Times New Roman" w:hAnsi="Times New Roman"/>
              </w:rPr>
              <w:t>20</w:t>
            </w:r>
            <w:r w:rsidR="00A0267D" w:rsidRPr="002624AE">
              <w:rPr>
                <w:rFonts w:ascii="Times New Roman" w:hAnsi="Times New Roman"/>
              </w:rPr>
              <w:t>25</w:t>
            </w:r>
            <w:r w:rsidRPr="002624AE">
              <w:rPr>
                <w:rFonts w:ascii="Times New Roman" w:hAnsi="Times New Roman"/>
              </w:rPr>
              <w:t>-202</w:t>
            </w:r>
            <w:r w:rsidR="00A0267D" w:rsidRPr="002624AE">
              <w:rPr>
                <w:rFonts w:ascii="Times New Roman" w:hAnsi="Times New Roman"/>
              </w:rPr>
              <w:t>6</w:t>
            </w:r>
          </w:p>
        </w:tc>
        <w:tc>
          <w:tcPr>
            <w:tcW w:w="1024" w:type="dxa"/>
          </w:tcPr>
          <w:p w14:paraId="25110155" w14:textId="0EFB3C05" w:rsidR="002D7C83" w:rsidRPr="002624AE" w:rsidRDefault="006E5FF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624AE">
              <w:rPr>
                <w:rFonts w:ascii="Times New Roman" w:hAnsi="Times New Roman"/>
              </w:rPr>
              <w:t>Written Assignments (in-class)</w:t>
            </w:r>
          </w:p>
        </w:tc>
        <w:tc>
          <w:tcPr>
            <w:tcW w:w="826" w:type="dxa"/>
          </w:tcPr>
          <w:p w14:paraId="74C63987"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186CEF60" w14:textId="6D212E5D" w:rsidR="006E5FFE" w:rsidRPr="002624AE" w:rsidRDefault="006E5FF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624AE">
              <w:rPr>
                <w:rFonts w:ascii="Times New Roman" w:hAnsi="Times New Roman"/>
              </w:rPr>
              <w:t>X</w:t>
            </w:r>
          </w:p>
        </w:tc>
        <w:tc>
          <w:tcPr>
            <w:tcW w:w="826" w:type="dxa"/>
          </w:tcPr>
          <w:p w14:paraId="6F7F315D"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19AFAF3" w14:textId="3E079D50" w:rsidR="006E5FFE" w:rsidRPr="002624AE" w:rsidRDefault="006E5FF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624AE">
              <w:rPr>
                <w:rFonts w:ascii="Times New Roman" w:hAnsi="Times New Roman"/>
              </w:rPr>
              <w:t>X</w:t>
            </w:r>
          </w:p>
          <w:p w14:paraId="2627F305" w14:textId="7D95B484" w:rsidR="006E5FFE" w:rsidRPr="002624AE" w:rsidRDefault="006E5FF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65A2C2AF"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3013926F"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79E58483"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75198DC6"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7060CC41"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4C88C609"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36221AD1"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6E5FFE" w:rsidRPr="002624AE" w14:paraId="657E714C" w14:textId="77777777" w:rsidTr="006E5FFE">
        <w:tc>
          <w:tcPr>
            <w:cnfStyle w:val="001000000000" w:firstRow="0" w:lastRow="0" w:firstColumn="1" w:lastColumn="0" w:oddVBand="0" w:evenVBand="0" w:oddHBand="0" w:evenHBand="0" w:firstRowFirstColumn="0" w:firstRowLastColumn="0" w:lastRowFirstColumn="0" w:lastRowLastColumn="0"/>
            <w:tcW w:w="1105" w:type="dxa"/>
          </w:tcPr>
          <w:p w14:paraId="19DB790C" w14:textId="21CA8A11" w:rsidR="002D7C83" w:rsidRPr="002624AE" w:rsidRDefault="002D7C83" w:rsidP="002D7C83">
            <w:pPr>
              <w:rPr>
                <w:rFonts w:ascii="Times New Roman" w:hAnsi="Times New Roman"/>
              </w:rPr>
            </w:pPr>
            <w:r w:rsidRPr="002624AE">
              <w:rPr>
                <w:rFonts w:ascii="Times New Roman" w:hAnsi="Times New Roman"/>
              </w:rPr>
              <w:t>202</w:t>
            </w:r>
            <w:r w:rsidR="00A0267D" w:rsidRPr="002624AE">
              <w:rPr>
                <w:rFonts w:ascii="Times New Roman" w:hAnsi="Times New Roman"/>
              </w:rPr>
              <w:t>6</w:t>
            </w:r>
            <w:r w:rsidRPr="002624AE">
              <w:rPr>
                <w:rFonts w:ascii="Times New Roman" w:hAnsi="Times New Roman"/>
              </w:rPr>
              <w:t>-202</w:t>
            </w:r>
            <w:r w:rsidR="00A0267D" w:rsidRPr="002624AE">
              <w:rPr>
                <w:rFonts w:ascii="Times New Roman" w:hAnsi="Times New Roman"/>
              </w:rPr>
              <w:t>7</w:t>
            </w:r>
          </w:p>
        </w:tc>
        <w:tc>
          <w:tcPr>
            <w:tcW w:w="1024" w:type="dxa"/>
          </w:tcPr>
          <w:p w14:paraId="13BF701E" w14:textId="0BFB8B51" w:rsidR="002D7C83" w:rsidRPr="002624AE" w:rsidRDefault="006E5FFE"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History 198 Projects</w:t>
            </w:r>
          </w:p>
        </w:tc>
        <w:tc>
          <w:tcPr>
            <w:tcW w:w="826" w:type="dxa"/>
          </w:tcPr>
          <w:p w14:paraId="323CEF90"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26" w:type="dxa"/>
          </w:tcPr>
          <w:p w14:paraId="66BF37C9"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50CBF701"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3BCFCB2A"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2DB1D004" w14:textId="61A9E41F" w:rsidR="002D7C83" w:rsidRPr="002624AE" w:rsidRDefault="002624AE"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X</w:t>
            </w:r>
          </w:p>
        </w:tc>
        <w:tc>
          <w:tcPr>
            <w:tcW w:w="797" w:type="dxa"/>
          </w:tcPr>
          <w:p w14:paraId="1986076A" w14:textId="4DA16768" w:rsidR="002D7C83" w:rsidRPr="002624AE" w:rsidRDefault="002624AE"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X</w:t>
            </w:r>
          </w:p>
        </w:tc>
        <w:tc>
          <w:tcPr>
            <w:tcW w:w="797" w:type="dxa"/>
          </w:tcPr>
          <w:p w14:paraId="45D73ECE"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6D9141BF"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78941F37"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6E5FFE" w:rsidRPr="002624AE" w14:paraId="4D9DACA8" w14:textId="77777777" w:rsidTr="006E5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 w:type="dxa"/>
          </w:tcPr>
          <w:p w14:paraId="3ECD553D" w14:textId="2A367F4B" w:rsidR="002D7C83" w:rsidRPr="002624AE" w:rsidRDefault="002D7C83" w:rsidP="002D7C83">
            <w:pPr>
              <w:rPr>
                <w:rFonts w:ascii="Times New Roman" w:hAnsi="Times New Roman"/>
              </w:rPr>
            </w:pPr>
            <w:r w:rsidRPr="002624AE">
              <w:rPr>
                <w:rFonts w:ascii="Times New Roman" w:hAnsi="Times New Roman"/>
              </w:rPr>
              <w:t>202</w:t>
            </w:r>
            <w:r w:rsidR="00A0267D" w:rsidRPr="002624AE">
              <w:rPr>
                <w:rFonts w:ascii="Times New Roman" w:hAnsi="Times New Roman"/>
              </w:rPr>
              <w:t>7</w:t>
            </w:r>
            <w:r w:rsidRPr="002624AE">
              <w:rPr>
                <w:rFonts w:ascii="Times New Roman" w:hAnsi="Times New Roman"/>
              </w:rPr>
              <w:t>-202</w:t>
            </w:r>
            <w:r w:rsidR="00A0267D" w:rsidRPr="002624AE">
              <w:rPr>
                <w:rFonts w:ascii="Times New Roman" w:hAnsi="Times New Roman"/>
              </w:rPr>
              <w:t>8</w:t>
            </w:r>
          </w:p>
        </w:tc>
        <w:tc>
          <w:tcPr>
            <w:tcW w:w="1024" w:type="dxa"/>
          </w:tcPr>
          <w:p w14:paraId="664BDCD3" w14:textId="11C4C875" w:rsidR="002D7C83" w:rsidRPr="002624AE" w:rsidRDefault="006E5FF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624AE">
              <w:rPr>
                <w:rFonts w:ascii="Times New Roman" w:hAnsi="Times New Roman"/>
              </w:rPr>
              <w:t>Critical Thinking Assignments</w:t>
            </w:r>
          </w:p>
        </w:tc>
        <w:tc>
          <w:tcPr>
            <w:tcW w:w="826" w:type="dxa"/>
          </w:tcPr>
          <w:p w14:paraId="0763786D"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26" w:type="dxa"/>
          </w:tcPr>
          <w:p w14:paraId="0E0FA50C"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093B80B9" w14:textId="4DFC99EC" w:rsidR="002D7C83" w:rsidRPr="002624AE" w:rsidRDefault="002624A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X</w:t>
            </w:r>
          </w:p>
        </w:tc>
        <w:tc>
          <w:tcPr>
            <w:tcW w:w="797" w:type="dxa"/>
          </w:tcPr>
          <w:p w14:paraId="4AC5F7FF"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27C7D3B8"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38120AC4"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2733E1A3" w14:textId="1777120F"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0C63FB4A"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72AC0DE3" w14:textId="77777777" w:rsidR="002D7C83" w:rsidRPr="002624AE"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6E5FFE" w:rsidRPr="002624AE" w14:paraId="003D001C" w14:textId="77777777" w:rsidTr="006E5FFE">
        <w:tc>
          <w:tcPr>
            <w:cnfStyle w:val="001000000000" w:firstRow="0" w:lastRow="0" w:firstColumn="1" w:lastColumn="0" w:oddVBand="0" w:evenVBand="0" w:oddHBand="0" w:evenHBand="0" w:firstRowFirstColumn="0" w:firstRowLastColumn="0" w:lastRowFirstColumn="0" w:lastRowLastColumn="0"/>
            <w:tcW w:w="1105" w:type="dxa"/>
          </w:tcPr>
          <w:p w14:paraId="34F59827" w14:textId="23B92163" w:rsidR="002D7C83" w:rsidRPr="002624AE" w:rsidRDefault="002D7C83" w:rsidP="002D7C83">
            <w:pPr>
              <w:rPr>
                <w:rFonts w:ascii="Times New Roman" w:hAnsi="Times New Roman"/>
              </w:rPr>
            </w:pPr>
            <w:r w:rsidRPr="002624AE">
              <w:rPr>
                <w:rFonts w:ascii="Times New Roman" w:hAnsi="Times New Roman"/>
              </w:rPr>
              <w:t>202</w:t>
            </w:r>
            <w:r w:rsidR="00A0267D" w:rsidRPr="002624AE">
              <w:rPr>
                <w:rFonts w:ascii="Times New Roman" w:hAnsi="Times New Roman"/>
              </w:rPr>
              <w:t>8</w:t>
            </w:r>
            <w:r w:rsidRPr="002624AE">
              <w:rPr>
                <w:rFonts w:ascii="Times New Roman" w:hAnsi="Times New Roman"/>
              </w:rPr>
              <w:t>-202</w:t>
            </w:r>
            <w:r w:rsidR="00A0267D" w:rsidRPr="002624AE">
              <w:rPr>
                <w:rFonts w:ascii="Times New Roman" w:hAnsi="Times New Roman"/>
              </w:rPr>
              <w:t>9</w:t>
            </w:r>
          </w:p>
        </w:tc>
        <w:tc>
          <w:tcPr>
            <w:tcW w:w="1024" w:type="dxa"/>
          </w:tcPr>
          <w:p w14:paraId="4CDAD1F4" w14:textId="473A0585" w:rsidR="002D7C83" w:rsidRPr="002624AE" w:rsidRDefault="006E5FFE"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Senior Exit Survey</w:t>
            </w:r>
          </w:p>
        </w:tc>
        <w:tc>
          <w:tcPr>
            <w:tcW w:w="826" w:type="dxa"/>
          </w:tcPr>
          <w:p w14:paraId="01B569EB" w14:textId="6715DE34" w:rsidR="002D7C83" w:rsidRPr="002624AE" w:rsidRDefault="00F3158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X</w:t>
            </w:r>
          </w:p>
        </w:tc>
        <w:tc>
          <w:tcPr>
            <w:tcW w:w="826" w:type="dxa"/>
          </w:tcPr>
          <w:p w14:paraId="27ACFB8B"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323ACC8E"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14C631E4"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1274A430"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1FCB8D4C"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5EF85780" w14:textId="4CFA610F" w:rsidR="002D7C83" w:rsidRPr="002624AE" w:rsidRDefault="00F3158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X</w:t>
            </w:r>
          </w:p>
        </w:tc>
        <w:tc>
          <w:tcPr>
            <w:tcW w:w="797" w:type="dxa"/>
          </w:tcPr>
          <w:p w14:paraId="7841C0DC"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0D909F54" w14:textId="77777777" w:rsidR="002D7C83" w:rsidRPr="002624AE"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6E5FFE" w:rsidRPr="002624AE" w14:paraId="4C35BBB2" w14:textId="77777777" w:rsidTr="006E5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 w:type="dxa"/>
          </w:tcPr>
          <w:p w14:paraId="3F39D431" w14:textId="26F80BA3" w:rsidR="00150B16" w:rsidRPr="002624AE" w:rsidRDefault="00150B16" w:rsidP="002D7C83">
            <w:pPr>
              <w:rPr>
                <w:rFonts w:ascii="Times New Roman" w:hAnsi="Times New Roman"/>
              </w:rPr>
            </w:pPr>
            <w:r w:rsidRPr="002624AE">
              <w:rPr>
                <w:rFonts w:ascii="Times New Roman" w:hAnsi="Times New Roman"/>
              </w:rPr>
              <w:t>202</w:t>
            </w:r>
            <w:r w:rsidR="00A0267D" w:rsidRPr="002624AE">
              <w:rPr>
                <w:rFonts w:ascii="Times New Roman" w:hAnsi="Times New Roman"/>
              </w:rPr>
              <w:t>9</w:t>
            </w:r>
            <w:r w:rsidRPr="002624AE">
              <w:rPr>
                <w:rFonts w:ascii="Times New Roman" w:hAnsi="Times New Roman"/>
              </w:rPr>
              <w:t>-20</w:t>
            </w:r>
            <w:r w:rsidR="00A0267D" w:rsidRPr="002624AE">
              <w:rPr>
                <w:rFonts w:ascii="Times New Roman" w:hAnsi="Times New Roman"/>
              </w:rPr>
              <w:t>30</w:t>
            </w:r>
          </w:p>
        </w:tc>
        <w:tc>
          <w:tcPr>
            <w:tcW w:w="1024" w:type="dxa"/>
          </w:tcPr>
          <w:p w14:paraId="288E211D" w14:textId="4D947856" w:rsidR="00150B16" w:rsidRPr="002624AE" w:rsidRDefault="006E5FF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624AE">
              <w:rPr>
                <w:rFonts w:ascii="Times New Roman" w:hAnsi="Times New Roman"/>
              </w:rPr>
              <w:t>Presentations</w:t>
            </w:r>
          </w:p>
        </w:tc>
        <w:tc>
          <w:tcPr>
            <w:tcW w:w="826" w:type="dxa"/>
          </w:tcPr>
          <w:p w14:paraId="6F991812"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26" w:type="dxa"/>
          </w:tcPr>
          <w:p w14:paraId="5F3D4FC4"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4E29FB54"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3B9B9949" w14:textId="4408DB12" w:rsidR="00150B16" w:rsidRPr="002624AE" w:rsidRDefault="002624AE"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X</w:t>
            </w:r>
          </w:p>
        </w:tc>
        <w:tc>
          <w:tcPr>
            <w:tcW w:w="797" w:type="dxa"/>
          </w:tcPr>
          <w:p w14:paraId="5B546234"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4F48592E"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25920FF5"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6F7AE019"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97" w:type="dxa"/>
          </w:tcPr>
          <w:p w14:paraId="57F424D4" w14:textId="77777777" w:rsidR="00150B16" w:rsidRPr="002624AE" w:rsidRDefault="00150B16"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6E5FFE" w:rsidRPr="002624AE" w14:paraId="116123C6" w14:textId="77777777" w:rsidTr="006E5FFE">
        <w:tc>
          <w:tcPr>
            <w:cnfStyle w:val="001000000000" w:firstRow="0" w:lastRow="0" w:firstColumn="1" w:lastColumn="0" w:oddVBand="0" w:evenVBand="0" w:oddHBand="0" w:evenHBand="0" w:firstRowFirstColumn="0" w:firstRowLastColumn="0" w:lastRowFirstColumn="0" w:lastRowLastColumn="0"/>
            <w:tcW w:w="1105" w:type="dxa"/>
          </w:tcPr>
          <w:p w14:paraId="446E7DF8" w14:textId="442CEFB4" w:rsidR="00150B16" w:rsidRPr="002624AE" w:rsidRDefault="00150B16" w:rsidP="002D7C83">
            <w:pPr>
              <w:rPr>
                <w:rFonts w:ascii="Times New Roman" w:hAnsi="Times New Roman"/>
              </w:rPr>
            </w:pPr>
            <w:r w:rsidRPr="002624AE">
              <w:rPr>
                <w:rFonts w:ascii="Times New Roman" w:hAnsi="Times New Roman"/>
              </w:rPr>
              <w:t>20</w:t>
            </w:r>
            <w:r w:rsidR="00A0267D" w:rsidRPr="002624AE">
              <w:rPr>
                <w:rFonts w:ascii="Times New Roman" w:hAnsi="Times New Roman"/>
              </w:rPr>
              <w:t>30</w:t>
            </w:r>
            <w:r w:rsidRPr="002624AE">
              <w:rPr>
                <w:rFonts w:ascii="Times New Roman" w:hAnsi="Times New Roman"/>
              </w:rPr>
              <w:t>-20</w:t>
            </w:r>
            <w:r w:rsidR="00A0267D" w:rsidRPr="002624AE">
              <w:rPr>
                <w:rFonts w:ascii="Times New Roman" w:hAnsi="Times New Roman"/>
              </w:rPr>
              <w:t>31</w:t>
            </w:r>
          </w:p>
        </w:tc>
        <w:tc>
          <w:tcPr>
            <w:tcW w:w="1024" w:type="dxa"/>
          </w:tcPr>
          <w:p w14:paraId="5DE378EB" w14:textId="47EA90FC" w:rsidR="00150B16" w:rsidRPr="002624AE" w:rsidRDefault="006E5FFE"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624AE">
              <w:rPr>
                <w:rFonts w:ascii="Times New Roman" w:hAnsi="Times New Roman"/>
              </w:rPr>
              <w:t>Writing Assignments</w:t>
            </w:r>
          </w:p>
        </w:tc>
        <w:tc>
          <w:tcPr>
            <w:tcW w:w="826" w:type="dxa"/>
          </w:tcPr>
          <w:p w14:paraId="7AA2C9CD" w14:textId="77777777" w:rsidR="00150B16" w:rsidRPr="002624AE" w:rsidRDefault="00150B16"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26" w:type="dxa"/>
          </w:tcPr>
          <w:p w14:paraId="5224B608" w14:textId="56018C1D" w:rsidR="00150B16" w:rsidRPr="002624AE" w:rsidRDefault="00F3158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X</w:t>
            </w:r>
          </w:p>
        </w:tc>
        <w:tc>
          <w:tcPr>
            <w:tcW w:w="797" w:type="dxa"/>
          </w:tcPr>
          <w:p w14:paraId="656834C9" w14:textId="146925AE" w:rsidR="00150B16" w:rsidRPr="002624AE" w:rsidRDefault="00F3158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X</w:t>
            </w:r>
          </w:p>
        </w:tc>
        <w:tc>
          <w:tcPr>
            <w:tcW w:w="797" w:type="dxa"/>
          </w:tcPr>
          <w:p w14:paraId="69BDE1BA" w14:textId="77777777" w:rsidR="00150B16" w:rsidRPr="002624AE" w:rsidRDefault="00150B16"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34898D30" w14:textId="77777777" w:rsidR="00150B16" w:rsidRPr="002624AE" w:rsidRDefault="00150B16"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1BFA4481" w14:textId="77777777" w:rsidR="00150B16" w:rsidRPr="002624AE" w:rsidRDefault="00150B16"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6B22C913" w14:textId="77777777" w:rsidR="00150B16" w:rsidRPr="002624AE" w:rsidRDefault="00150B16"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3088D14B" w14:textId="77777777" w:rsidR="00150B16" w:rsidRPr="002624AE" w:rsidRDefault="00150B16"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97" w:type="dxa"/>
          </w:tcPr>
          <w:p w14:paraId="0BD1F999" w14:textId="77777777" w:rsidR="00150B16" w:rsidRPr="002624AE" w:rsidRDefault="00150B16"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bl>
    <w:p w14:paraId="56A61774" w14:textId="77777777" w:rsidR="00DF2971" w:rsidRPr="002624AE" w:rsidRDefault="00DF2971">
      <w:pPr>
        <w:rPr>
          <w:rFonts w:ascii="Times New Roman" w:hAnsi="Times New Roman"/>
        </w:rPr>
      </w:pPr>
    </w:p>
    <w:tbl>
      <w:tblPr>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371FAD" w:rsidRPr="002624AE" w14:paraId="4438B700" w14:textId="77777777" w:rsidTr="009B5428">
        <w:tc>
          <w:tcPr>
            <w:tcW w:w="9576" w:type="dxa"/>
            <w:shd w:val="clear" w:color="auto" w:fill="DBE5F1" w:themeFill="accent1" w:themeFillTint="33"/>
          </w:tcPr>
          <w:p w14:paraId="3CDEA3A5" w14:textId="77777777" w:rsidR="00371FAD" w:rsidRPr="002624AE" w:rsidRDefault="00371FAD" w:rsidP="00371FAD">
            <w:pPr>
              <w:pStyle w:val="Heading2"/>
              <w:rPr>
                <w:rFonts w:ascii="Times New Roman" w:hAnsi="Times New Roman" w:cs="Times New Roman"/>
              </w:rPr>
            </w:pPr>
            <w:r w:rsidRPr="002624AE">
              <w:rPr>
                <w:rFonts w:ascii="Times New Roman" w:hAnsi="Times New Roman" w:cs="Times New Roman"/>
              </w:rPr>
              <w:t>Closing the Loop [</w:t>
            </w:r>
            <w:proofErr w:type="spellStart"/>
            <w:r w:rsidRPr="002624AE">
              <w:rPr>
                <w:rFonts w:ascii="Times New Roman" w:hAnsi="Times New Roman" w:cs="Times New Roman"/>
              </w:rPr>
              <w:t>h,j,k</w:t>
            </w:r>
            <w:proofErr w:type="spellEnd"/>
            <w:r w:rsidRPr="002624AE">
              <w:rPr>
                <w:rFonts w:ascii="Times New Roman" w:hAnsi="Times New Roman" w:cs="Times New Roman"/>
              </w:rPr>
              <w:t xml:space="preserve">] </w:t>
            </w:r>
          </w:p>
        </w:tc>
      </w:tr>
      <w:tr w:rsidR="00371FAD" w:rsidRPr="002624AE" w14:paraId="4EBC38C5" w14:textId="77777777" w:rsidTr="009B5428">
        <w:tc>
          <w:tcPr>
            <w:tcW w:w="9576" w:type="dxa"/>
            <w:shd w:val="clear" w:color="auto" w:fill="244061" w:themeFill="accent1" w:themeFillShade="80"/>
          </w:tcPr>
          <w:p w14:paraId="4ED14E78" w14:textId="77777777" w:rsidR="00371FAD" w:rsidRPr="002624AE" w:rsidRDefault="00150B16" w:rsidP="009B5428">
            <w:pPr>
              <w:rPr>
                <w:rFonts w:ascii="Times New Roman" w:eastAsiaTheme="minorHAnsi" w:hAnsi="Times New Roman"/>
                <w:b/>
              </w:rPr>
            </w:pPr>
            <w:r w:rsidRPr="002624AE">
              <w:rPr>
                <w:rFonts w:ascii="Times New Roman" w:eastAsiaTheme="minorHAnsi" w:hAnsi="Times New Roman"/>
                <w:b/>
              </w:rPr>
              <w:t>Fresno State Closing the Loop process is described immediately below.</w:t>
            </w:r>
          </w:p>
        </w:tc>
      </w:tr>
      <w:tr w:rsidR="00371FAD" w:rsidRPr="002624AE" w14:paraId="536A3A90" w14:textId="77777777" w:rsidTr="009B5428">
        <w:tc>
          <w:tcPr>
            <w:tcW w:w="9576" w:type="dxa"/>
            <w:shd w:val="clear" w:color="auto" w:fill="DBE5F1" w:themeFill="accent1" w:themeFillTint="33"/>
          </w:tcPr>
          <w:p w14:paraId="25DABBFA" w14:textId="77777777" w:rsidR="00371FAD" w:rsidRPr="002624AE" w:rsidRDefault="00371FAD" w:rsidP="00371FAD">
            <w:pPr>
              <w:pStyle w:val="Heading2"/>
              <w:numPr>
                <w:ilvl w:val="0"/>
                <w:numId w:val="0"/>
              </w:numPr>
              <w:rPr>
                <w:rFonts w:ascii="Times New Roman" w:hAnsi="Times New Roman" w:cs="Times New Roman"/>
              </w:rPr>
            </w:pPr>
            <w:r w:rsidRPr="002624AE">
              <w:rPr>
                <w:rFonts w:ascii="Times New Roman" w:hAnsi="Times New Roman" w:cs="Times New Roman"/>
              </w:rPr>
              <w:t>A major assessment report, which focuses on assessment activities carried out the previous academic year, is submitted in September of each academic year and evaluated by the Learning Assessment Team and Director of Assessment at Fresno State.</w:t>
            </w:r>
          </w:p>
        </w:tc>
      </w:tr>
      <w:tr w:rsidR="00371FAD" w:rsidRPr="002624AE" w14:paraId="7D02341C" w14:textId="77777777" w:rsidTr="009B5428">
        <w:trPr>
          <w:trHeight w:val="713"/>
        </w:trPr>
        <w:tc>
          <w:tcPr>
            <w:tcW w:w="9576" w:type="dxa"/>
          </w:tcPr>
          <w:p w14:paraId="2D5590DD" w14:textId="77777777" w:rsidR="00371FAD" w:rsidRPr="00B507A0" w:rsidRDefault="00150B16" w:rsidP="00150B16">
            <w:pPr>
              <w:rPr>
                <w:rFonts w:ascii="Times New Roman" w:eastAsiaTheme="minorHAnsi" w:hAnsi="Times New Roman"/>
              </w:rPr>
            </w:pPr>
            <w:r w:rsidRPr="00B507A0">
              <w:rPr>
                <w:rFonts w:ascii="Times New Roman" w:eastAsiaTheme="minorHAnsi" w:hAnsi="Times New Roman"/>
              </w:rPr>
              <w:t>Program/Department Closing the Loop process:</w:t>
            </w:r>
          </w:p>
          <w:p w14:paraId="25A6858C" w14:textId="56308CCC" w:rsidR="00B507A0" w:rsidRPr="00B507A0" w:rsidRDefault="003B50A0" w:rsidP="00B507A0">
            <w:pPr>
              <w:rPr>
                <w:rFonts w:ascii="Times New Roman" w:hAnsi="Times New Roman"/>
              </w:rPr>
            </w:pPr>
            <w:r w:rsidRPr="00B507A0">
              <w:rPr>
                <w:rFonts w:ascii="Times New Roman" w:eastAsiaTheme="minorHAnsi" w:hAnsi="Times New Roman"/>
              </w:rPr>
              <w:t xml:space="preserve">Since 2018, the History Department has taken several steps to close the loop and improve student learning. </w:t>
            </w:r>
            <w:r w:rsidR="00B507A0" w:rsidRPr="00B507A0">
              <w:rPr>
                <w:rFonts w:ascii="Times New Roman" w:hAnsi="Times New Roman"/>
              </w:rPr>
              <w:t xml:space="preserve">The History Department discusses the results of every assessment at a department meeting and for any outcome in which the students are deemed to have not achieved proficiency, the department evaluates that outcome again within three semesters in order to try and confirm the results or to identify potential issues with the first assessment results by which students were deemed to not be proficient. The History Department makes sure that faculty syllabi have course outcomes that correspond to a program learning outcomes. </w:t>
            </w:r>
          </w:p>
          <w:p w14:paraId="2DC736BF" w14:textId="005E1152" w:rsidR="003B50A0" w:rsidRDefault="003B50A0" w:rsidP="00150B16">
            <w:pPr>
              <w:rPr>
                <w:rFonts w:ascii="Times New Roman" w:eastAsiaTheme="minorHAnsi" w:hAnsi="Times New Roman"/>
              </w:rPr>
            </w:pPr>
            <w:r>
              <w:rPr>
                <w:rFonts w:ascii="Times New Roman" w:eastAsiaTheme="minorHAnsi" w:hAnsi="Times New Roman"/>
              </w:rPr>
              <w:t>The History Department has undertaken significant curricular revisions, based on outcomes of annual assessment activities and our last program review:</w:t>
            </w:r>
          </w:p>
          <w:p w14:paraId="6310F8DE" w14:textId="09A99AD6" w:rsidR="003B50A0" w:rsidRDefault="003B50A0" w:rsidP="003B50A0">
            <w:pPr>
              <w:pStyle w:val="ListParagraph"/>
              <w:numPr>
                <w:ilvl w:val="0"/>
                <w:numId w:val="10"/>
              </w:numPr>
              <w:rPr>
                <w:rFonts w:ascii="Times New Roman" w:eastAsiaTheme="minorHAnsi" w:hAnsi="Times New Roman"/>
              </w:rPr>
            </w:pPr>
            <w:r>
              <w:rPr>
                <w:rFonts w:ascii="Times New Roman" w:eastAsiaTheme="minorHAnsi" w:hAnsi="Times New Roman"/>
              </w:rPr>
              <w:t xml:space="preserve">The Department’s Curriculum Committee revised its core methods courses in 2020-2021, making HIST 100W the introduction to historical research and writing course and creating HIST 198 as a capstone class. This was done to ease a bottleneck </w:t>
            </w:r>
            <w:r w:rsidR="00AA6300">
              <w:rPr>
                <w:rFonts w:ascii="Times New Roman" w:eastAsiaTheme="minorHAnsi" w:hAnsi="Times New Roman"/>
              </w:rPr>
              <w:t>and ensure that incoming students completed their W requirement and obtained necessary historical methodology skills early in their major journey.</w:t>
            </w:r>
            <w:r w:rsidR="00B507A0">
              <w:rPr>
                <w:rFonts w:ascii="Times New Roman" w:eastAsiaTheme="minorHAnsi" w:hAnsi="Times New Roman"/>
              </w:rPr>
              <w:t xml:space="preserve"> The faculty that teaches these courses meet regularly and share instructional material to coordinate instruction so that there is uniformity in skill development among majors and to ensure coherence between the introductory course and the capstone course. </w:t>
            </w:r>
          </w:p>
          <w:p w14:paraId="34C7253C" w14:textId="77777777" w:rsidR="000B5103" w:rsidRDefault="000B5103" w:rsidP="000B5103">
            <w:pPr>
              <w:pStyle w:val="ListParagraph"/>
              <w:rPr>
                <w:rFonts w:ascii="Times New Roman" w:eastAsiaTheme="minorHAnsi" w:hAnsi="Times New Roman"/>
              </w:rPr>
            </w:pPr>
          </w:p>
          <w:p w14:paraId="538CCECB" w14:textId="5C72BBBC" w:rsidR="00DF6B2A" w:rsidRDefault="00DF6B2A" w:rsidP="003B50A0">
            <w:pPr>
              <w:pStyle w:val="ListParagraph"/>
              <w:numPr>
                <w:ilvl w:val="0"/>
                <w:numId w:val="10"/>
              </w:numPr>
              <w:rPr>
                <w:rFonts w:ascii="Times New Roman" w:eastAsiaTheme="minorHAnsi" w:hAnsi="Times New Roman"/>
              </w:rPr>
            </w:pPr>
            <w:r>
              <w:rPr>
                <w:rFonts w:ascii="Times New Roman" w:eastAsiaTheme="minorHAnsi" w:hAnsi="Times New Roman"/>
              </w:rPr>
              <w:t xml:space="preserve">Last year, the Department removed one required lower division course from the major and replaced it with an additional upper division course. This was done to ease enrollment concerns, based on faculty availability, and to </w:t>
            </w:r>
            <w:r w:rsidR="000B5103">
              <w:rPr>
                <w:rFonts w:ascii="Times New Roman" w:eastAsiaTheme="minorHAnsi" w:hAnsi="Times New Roman"/>
              </w:rPr>
              <w:t xml:space="preserve">prioritize </w:t>
            </w:r>
            <w:r w:rsidR="00B507A0">
              <w:rPr>
                <w:rFonts w:ascii="Times New Roman" w:eastAsiaTheme="minorHAnsi" w:hAnsi="Times New Roman"/>
              </w:rPr>
              <w:t xml:space="preserve"> the </w:t>
            </w:r>
            <w:r w:rsidR="000B5103">
              <w:rPr>
                <w:rFonts w:ascii="Times New Roman" w:eastAsiaTheme="minorHAnsi" w:hAnsi="Times New Roman"/>
              </w:rPr>
              <w:t xml:space="preserve">deeper historical thinking skill development that occurs in upper division courses. </w:t>
            </w:r>
          </w:p>
          <w:p w14:paraId="46A32D00" w14:textId="77777777" w:rsidR="00150B16" w:rsidRPr="00B507A0" w:rsidRDefault="00150B16" w:rsidP="00B507A0">
            <w:pPr>
              <w:rPr>
                <w:rFonts w:ascii="Times New Roman" w:eastAsiaTheme="minorHAnsi" w:hAnsi="Times New Roman"/>
              </w:rPr>
            </w:pPr>
          </w:p>
        </w:tc>
      </w:tr>
    </w:tbl>
    <w:p w14:paraId="58961194" w14:textId="77777777" w:rsidR="00DF2971" w:rsidRPr="002624AE" w:rsidRDefault="00DF2971" w:rsidP="00E14658">
      <w:pPr>
        <w:rPr>
          <w:rFonts w:ascii="Times New Roman" w:hAnsi="Times New Roman"/>
        </w:rPr>
      </w:pPr>
    </w:p>
    <w:sectPr w:rsidR="00DF2971" w:rsidRPr="002624A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2CE69" w14:textId="77777777" w:rsidR="00520CBA" w:rsidRDefault="00520CBA" w:rsidP="00DF2971">
      <w:pPr>
        <w:spacing w:after="0" w:line="240" w:lineRule="auto"/>
      </w:pPr>
      <w:r>
        <w:separator/>
      </w:r>
    </w:p>
  </w:endnote>
  <w:endnote w:type="continuationSeparator" w:id="0">
    <w:p w14:paraId="71561710" w14:textId="77777777" w:rsidR="00520CBA" w:rsidRDefault="00520CBA" w:rsidP="00DF2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244B" w14:textId="361FC306" w:rsidR="00DF2971" w:rsidRDefault="00DF2971" w:rsidP="00DF2971">
    <w:pPr>
      <w:pStyle w:val="Footer"/>
      <w:jc w:val="center"/>
    </w:pPr>
    <w:r>
      <w:fldChar w:fldCharType="begin"/>
    </w:r>
    <w:r>
      <w:instrText xml:space="preserve"> DATE \@ "M/d/yyyy" </w:instrText>
    </w:r>
    <w:r>
      <w:fldChar w:fldCharType="separate"/>
    </w:r>
    <w:r w:rsidR="00807E0D">
      <w:rPr>
        <w:noProof/>
      </w:rPr>
      <w:t>9/30/2026</w:t>
    </w:r>
    <w:r>
      <w:fldChar w:fldCharType="end"/>
    </w:r>
    <w:r w:rsidR="009E74A9">
      <w:t xml:space="preserve"> </w:t>
    </w:r>
    <w:r>
      <w:t xml:space="preserve">- page </w:t>
    </w:r>
    <w:r>
      <w:fldChar w:fldCharType="begin"/>
    </w:r>
    <w:r>
      <w:instrText xml:space="preserve"> PAGE   \* MERGEFORMAT </w:instrText>
    </w:r>
    <w:r>
      <w:fldChar w:fldCharType="separate"/>
    </w:r>
    <w:r w:rsidR="00AB3CC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1696" w14:textId="77777777" w:rsidR="00520CBA" w:rsidRDefault="00520CBA" w:rsidP="00DF2971">
      <w:pPr>
        <w:spacing w:after="0" w:line="240" w:lineRule="auto"/>
      </w:pPr>
      <w:r>
        <w:separator/>
      </w:r>
    </w:p>
  </w:footnote>
  <w:footnote w:type="continuationSeparator" w:id="0">
    <w:p w14:paraId="642ACEB8" w14:textId="77777777" w:rsidR="00520CBA" w:rsidRDefault="00520CBA" w:rsidP="00DF2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396429B8"/>
    <w:lvl w:ilvl="0">
      <w:start w:val="1"/>
      <w:numFmt w:val="decimal"/>
      <w:suff w:val="nothing"/>
      <w:lvlText w:val="Goal %1."/>
      <w:lvlJc w:val="left"/>
    </w:lvl>
    <w:lvl w:ilvl="1">
      <w:start w:val="1"/>
      <w:numFmt w:val="lowerLetter"/>
      <w:suff w:val="nothing"/>
      <w:lvlText w:val="Outcome %2."/>
      <w:lvlJc w:val="left"/>
      <w:rPr>
        <w:b/>
      </w:rPr>
    </w:lvl>
    <w:lvl w:ilvl="2">
      <w:start w:val="1"/>
      <w:numFmt w:val="lowerRoman"/>
      <w:suff w:val="nothing"/>
      <w:lvlText w:val="Indicator %3."/>
      <w:lvlJc w:val="left"/>
    </w:lvl>
    <w:lvl w:ilvl="3">
      <w:start w:val="1"/>
      <w:numFmt w:val="decimal"/>
      <w:suff w:val="nothing"/>
      <w:lvlText w:val="Procedure (%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15:restartNumberingAfterBreak="0">
    <w:nsid w:val="06C20093"/>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092D43"/>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18D571A"/>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C02012E"/>
    <w:multiLevelType w:val="multilevel"/>
    <w:tmpl w:val="B282C3C2"/>
    <w:lvl w:ilvl="0">
      <w:start w:val="1"/>
      <w:numFmt w:val="upperRoman"/>
      <w:pStyle w:val="Heading2"/>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E081F50"/>
    <w:multiLevelType w:val="hybridMultilevel"/>
    <w:tmpl w:val="1076F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775CC5"/>
    <w:multiLevelType w:val="hybridMultilevel"/>
    <w:tmpl w:val="2FA2C0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4540E7"/>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C2F18A8"/>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30070762">
    <w:abstractNumId w:val="4"/>
  </w:num>
  <w:num w:numId="2" w16cid:durableId="1150950501">
    <w:abstractNumId w:val="8"/>
  </w:num>
  <w:num w:numId="3" w16cid:durableId="270743236">
    <w:abstractNumId w:val="7"/>
  </w:num>
  <w:num w:numId="4" w16cid:durableId="728647839">
    <w:abstractNumId w:val="1"/>
  </w:num>
  <w:num w:numId="5" w16cid:durableId="115609844">
    <w:abstractNumId w:val="2"/>
  </w:num>
  <w:num w:numId="6" w16cid:durableId="1251425985">
    <w:abstractNumId w:val="3"/>
  </w:num>
  <w:num w:numId="7" w16cid:durableId="1440105751">
    <w:abstractNumId w:val="0"/>
  </w:num>
  <w:num w:numId="8" w16cid:durableId="669910536">
    <w:abstractNumId w:val="5"/>
  </w:num>
  <w:num w:numId="9" w16cid:durableId="776565501">
    <w:abstractNumId w:val="4"/>
    <w:lvlOverride w:ilvl="0">
      <w:startOverride w:val="7"/>
    </w:lvlOverride>
  </w:num>
  <w:num w:numId="10" w16cid:durableId="7335098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71"/>
    <w:rsid w:val="00045947"/>
    <w:rsid w:val="000B5103"/>
    <w:rsid w:val="00150B16"/>
    <w:rsid w:val="00153AE4"/>
    <w:rsid w:val="001A54F8"/>
    <w:rsid w:val="001D2CA4"/>
    <w:rsid w:val="001F1EBC"/>
    <w:rsid w:val="00237260"/>
    <w:rsid w:val="00244CF7"/>
    <w:rsid w:val="002547B2"/>
    <w:rsid w:val="002624AE"/>
    <w:rsid w:val="002C49A9"/>
    <w:rsid w:val="002D2691"/>
    <w:rsid w:val="002D2E4B"/>
    <w:rsid w:val="002D7C83"/>
    <w:rsid w:val="00335806"/>
    <w:rsid w:val="0035701E"/>
    <w:rsid w:val="00371FAD"/>
    <w:rsid w:val="003934F6"/>
    <w:rsid w:val="00394CC7"/>
    <w:rsid w:val="003B50A0"/>
    <w:rsid w:val="003C33F7"/>
    <w:rsid w:val="00461A79"/>
    <w:rsid w:val="00520CBA"/>
    <w:rsid w:val="00521197"/>
    <w:rsid w:val="005B4355"/>
    <w:rsid w:val="00630DD5"/>
    <w:rsid w:val="006A28BD"/>
    <w:rsid w:val="006B3F6B"/>
    <w:rsid w:val="006B4D6B"/>
    <w:rsid w:val="006E5FFE"/>
    <w:rsid w:val="00704463"/>
    <w:rsid w:val="0072416A"/>
    <w:rsid w:val="00725370"/>
    <w:rsid w:val="00767D05"/>
    <w:rsid w:val="007A2F55"/>
    <w:rsid w:val="00807E0D"/>
    <w:rsid w:val="00855543"/>
    <w:rsid w:val="008D6BB9"/>
    <w:rsid w:val="00941309"/>
    <w:rsid w:val="009801C1"/>
    <w:rsid w:val="00991BB0"/>
    <w:rsid w:val="009B0472"/>
    <w:rsid w:val="009B5428"/>
    <w:rsid w:val="009E4FF5"/>
    <w:rsid w:val="009E74A9"/>
    <w:rsid w:val="009F10C6"/>
    <w:rsid w:val="00A00DBF"/>
    <w:rsid w:val="00A0267D"/>
    <w:rsid w:val="00A15BFE"/>
    <w:rsid w:val="00AA6300"/>
    <w:rsid w:val="00AB3CC6"/>
    <w:rsid w:val="00AC1082"/>
    <w:rsid w:val="00AD7B67"/>
    <w:rsid w:val="00AF3F18"/>
    <w:rsid w:val="00B2392E"/>
    <w:rsid w:val="00B507A0"/>
    <w:rsid w:val="00B91778"/>
    <w:rsid w:val="00BC5F79"/>
    <w:rsid w:val="00BE0EB4"/>
    <w:rsid w:val="00C54A07"/>
    <w:rsid w:val="00CD2312"/>
    <w:rsid w:val="00D02833"/>
    <w:rsid w:val="00D04006"/>
    <w:rsid w:val="00D14D6F"/>
    <w:rsid w:val="00D9333B"/>
    <w:rsid w:val="00DB7872"/>
    <w:rsid w:val="00DF2971"/>
    <w:rsid w:val="00DF3BFC"/>
    <w:rsid w:val="00DF6B2A"/>
    <w:rsid w:val="00E14658"/>
    <w:rsid w:val="00E65237"/>
    <w:rsid w:val="00EA4599"/>
    <w:rsid w:val="00ED1456"/>
    <w:rsid w:val="00EF4398"/>
    <w:rsid w:val="00F3158A"/>
    <w:rsid w:val="00F33BB1"/>
    <w:rsid w:val="00F5419F"/>
    <w:rsid w:val="00F76A81"/>
    <w:rsid w:val="00FB34BA"/>
    <w:rsid w:val="00FB608A"/>
    <w:rsid w:val="00FC75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C3AF4"/>
  <w15:docId w15:val="{6A22C5B7-E771-7949-B5D7-C9DF1F79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971"/>
    <w:rPr>
      <w:rFonts w:ascii="Calibri" w:eastAsia="Calibri" w:hAnsi="Calibri" w:cs="Times New Roman"/>
    </w:rPr>
  </w:style>
  <w:style w:type="paragraph" w:styleId="Heading2">
    <w:name w:val="heading 2"/>
    <w:basedOn w:val="Normal"/>
    <w:next w:val="Normal"/>
    <w:link w:val="Heading2Char"/>
    <w:uiPriority w:val="9"/>
    <w:unhideWhenUsed/>
    <w:qFormat/>
    <w:rsid w:val="00E14658"/>
    <w:pPr>
      <w:numPr>
        <w:numId w:val="1"/>
      </w:numPr>
      <w:outlineLvl w:val="1"/>
    </w:pPr>
    <w:rPr>
      <w:rFonts w:asciiTheme="minorHAnsi" w:eastAsiaTheme="minorHAnsi" w:hAnsiTheme="minorHAnsi" w:cstheme="min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2971"/>
    <w:rPr>
      <w:color w:val="808080"/>
    </w:rPr>
  </w:style>
  <w:style w:type="paragraph" w:styleId="BalloonText">
    <w:name w:val="Balloon Text"/>
    <w:basedOn w:val="Normal"/>
    <w:link w:val="BalloonTextChar"/>
    <w:uiPriority w:val="99"/>
    <w:semiHidden/>
    <w:unhideWhenUsed/>
    <w:rsid w:val="00DF29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971"/>
    <w:rPr>
      <w:rFonts w:ascii="Tahoma" w:eastAsia="Calibri" w:hAnsi="Tahoma" w:cs="Tahoma"/>
      <w:sz w:val="16"/>
      <w:szCs w:val="16"/>
    </w:rPr>
  </w:style>
  <w:style w:type="paragraph" w:styleId="Header">
    <w:name w:val="header"/>
    <w:basedOn w:val="Normal"/>
    <w:link w:val="HeaderChar"/>
    <w:uiPriority w:val="99"/>
    <w:unhideWhenUsed/>
    <w:rsid w:val="00DF2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971"/>
    <w:rPr>
      <w:rFonts w:ascii="Calibri" w:eastAsia="Calibri" w:hAnsi="Calibri" w:cs="Times New Roman"/>
    </w:rPr>
  </w:style>
  <w:style w:type="paragraph" w:styleId="Footer">
    <w:name w:val="footer"/>
    <w:basedOn w:val="Normal"/>
    <w:link w:val="FooterChar"/>
    <w:uiPriority w:val="99"/>
    <w:unhideWhenUsed/>
    <w:rsid w:val="00DF2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971"/>
    <w:rPr>
      <w:rFonts w:ascii="Calibri" w:eastAsia="Calibri" w:hAnsi="Calibri" w:cs="Times New Roman"/>
    </w:rPr>
  </w:style>
  <w:style w:type="paragraph" w:customStyle="1" w:styleId="Outcomes">
    <w:name w:val="Outcomes"/>
    <w:basedOn w:val="Normal"/>
    <w:rsid w:val="0035701E"/>
    <w:pPr>
      <w:widowControl w:val="0"/>
      <w:tabs>
        <w:tab w:val="left" w:pos="-108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pPr>
    <w:rPr>
      <w:rFonts w:ascii="Times New Roman" w:eastAsia="Times New Roman" w:hAnsi="Times New Roman"/>
      <w:sz w:val="24"/>
      <w:szCs w:val="20"/>
    </w:rPr>
  </w:style>
  <w:style w:type="paragraph" w:customStyle="1" w:styleId="Default">
    <w:name w:val="Default"/>
    <w:rsid w:val="0035701E"/>
    <w:pPr>
      <w:widowControl w:val="0"/>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35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658"/>
    <w:pPr>
      <w:ind w:left="720"/>
      <w:contextualSpacing/>
    </w:pPr>
  </w:style>
  <w:style w:type="character" w:customStyle="1" w:styleId="Heading2Char">
    <w:name w:val="Heading 2 Char"/>
    <w:basedOn w:val="DefaultParagraphFont"/>
    <w:link w:val="Heading2"/>
    <w:uiPriority w:val="9"/>
    <w:rsid w:val="00E14658"/>
    <w:rPr>
      <w:b/>
    </w:rPr>
  </w:style>
  <w:style w:type="character" w:styleId="Hyperlink">
    <w:name w:val="Hyperlink"/>
    <w:basedOn w:val="DefaultParagraphFont"/>
    <w:uiPriority w:val="99"/>
    <w:unhideWhenUsed/>
    <w:rsid w:val="006B4D6B"/>
    <w:rPr>
      <w:color w:val="0000FF" w:themeColor="hyperlink"/>
      <w:u w:val="single"/>
    </w:rPr>
  </w:style>
  <w:style w:type="table" w:styleId="LightShading-Accent1">
    <w:name w:val="Light Shading Accent 1"/>
    <w:basedOn w:val="TableNormal"/>
    <w:uiPriority w:val="60"/>
    <w:rsid w:val="00150B1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uiPriority w:val="99"/>
    <w:semiHidden/>
    <w:unhideWhenUsed/>
    <w:rsid w:val="006E5FFE"/>
    <w:rPr>
      <w:color w:val="800080" w:themeColor="followedHyperlink"/>
      <w:u w:val="single"/>
    </w:rPr>
  </w:style>
  <w:style w:type="paragraph" w:styleId="Revision">
    <w:name w:val="Revision"/>
    <w:hidden/>
    <w:uiPriority w:val="99"/>
    <w:semiHidden/>
    <w:rsid w:val="003C33F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esnostate.edu/academics/oie/assessment/fresno-state-assessment.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447B2-0EDA-4BE2-A2C2-6E516BB9F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jolynne</dc:creator>
  <cp:keywords/>
  <dc:description/>
  <cp:lastModifiedBy>Doug Fraleigh</cp:lastModifiedBy>
  <cp:revision>2</cp:revision>
  <cp:lastPrinted>2017-12-11T22:11:00Z</cp:lastPrinted>
  <dcterms:created xsi:type="dcterms:W3CDTF">2026-09-30T22:35:00Z</dcterms:created>
  <dcterms:modified xsi:type="dcterms:W3CDTF">2026-09-30T22:35:00Z</dcterms:modified>
</cp:coreProperties>
</file>