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30DE9"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18FD239E" w14:textId="77777777" w:rsidTr="00335806">
        <w:tc>
          <w:tcPr>
            <w:tcW w:w="9576" w:type="dxa"/>
            <w:shd w:val="clear" w:color="auto" w:fill="DBE5F1" w:themeFill="accent1" w:themeFillTint="33"/>
          </w:tcPr>
          <w:p w14:paraId="31D97CA9" w14:textId="77777777" w:rsidR="006B4D6B"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California State University, Fresno</w:t>
            </w:r>
          </w:p>
          <w:p w14:paraId="7F903123" w14:textId="3CF48A9A" w:rsidR="00DF2971" w:rsidRDefault="00FC7587" w:rsidP="009739D0">
            <w:pPr>
              <w:jc w:val="center"/>
              <w:rPr>
                <w:rFonts w:asciiTheme="minorHAnsi" w:eastAsiaTheme="minorHAnsi" w:hAnsiTheme="minorHAnsi" w:cstheme="minorBidi"/>
                <w:b/>
              </w:rPr>
            </w:pPr>
            <w:r>
              <w:rPr>
                <w:rFonts w:asciiTheme="minorHAnsi" w:eastAsiaTheme="minorHAnsi" w:hAnsiTheme="minorHAnsi" w:cstheme="minorBidi"/>
                <w:b/>
              </w:rPr>
              <w:t>College</w:t>
            </w:r>
            <w:r w:rsidR="003555F3">
              <w:rPr>
                <w:rFonts w:asciiTheme="minorHAnsi" w:eastAsiaTheme="minorHAnsi" w:hAnsiTheme="minorHAnsi" w:cstheme="minorBidi"/>
                <w:b/>
              </w:rPr>
              <w:t xml:space="preserve"> of Arts and Humanities</w:t>
            </w:r>
          </w:p>
          <w:p w14:paraId="59BA126F" w14:textId="4689EABB" w:rsidR="00DF2971" w:rsidRDefault="003555F3" w:rsidP="009739D0">
            <w:pPr>
              <w:jc w:val="center"/>
              <w:rPr>
                <w:rFonts w:asciiTheme="minorHAnsi" w:eastAsiaTheme="minorHAnsi" w:hAnsiTheme="minorHAnsi" w:cstheme="minorBidi"/>
                <w:b/>
              </w:rPr>
            </w:pPr>
            <w:r>
              <w:rPr>
                <w:rFonts w:asciiTheme="minorHAnsi" w:eastAsiaTheme="minorHAnsi" w:hAnsiTheme="minorHAnsi" w:cstheme="minorBidi"/>
                <w:b/>
              </w:rPr>
              <w:t>Theater Arts BA</w:t>
            </w:r>
          </w:p>
          <w:p w14:paraId="52621CF1" w14:textId="457E0161" w:rsidR="006B4D6B" w:rsidRPr="005A25E2"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Department</w:t>
            </w:r>
            <w:r w:rsidR="00FC7587">
              <w:rPr>
                <w:rFonts w:asciiTheme="minorHAnsi" w:eastAsiaTheme="minorHAnsi" w:hAnsiTheme="minorHAnsi" w:cstheme="minorBidi"/>
                <w:b/>
              </w:rPr>
              <w:t xml:space="preserve"> Assessment Coordinator:</w:t>
            </w:r>
            <w:r w:rsidR="003555F3">
              <w:rPr>
                <w:rFonts w:asciiTheme="minorHAnsi" w:eastAsiaTheme="minorHAnsi" w:hAnsiTheme="minorHAnsi" w:cstheme="minorBidi"/>
                <w:b/>
              </w:rPr>
              <w:t xml:space="preserve"> Melissa Gibson</w:t>
            </w:r>
          </w:p>
        </w:tc>
      </w:tr>
      <w:tr w:rsidR="00DF2971" w:rsidRPr="005A25E2" w14:paraId="7E25680F" w14:textId="77777777" w:rsidTr="00335806">
        <w:tc>
          <w:tcPr>
            <w:tcW w:w="9576" w:type="dxa"/>
            <w:shd w:val="clear" w:color="auto" w:fill="244061" w:themeFill="accent1" w:themeFillShade="80"/>
          </w:tcPr>
          <w:p w14:paraId="424C249D" w14:textId="77777777" w:rsidR="00DF2971" w:rsidRPr="005A25E2" w:rsidRDefault="00DF2971" w:rsidP="009739D0">
            <w:pPr>
              <w:rPr>
                <w:rFonts w:asciiTheme="minorHAnsi" w:eastAsiaTheme="minorHAnsi" w:hAnsiTheme="minorHAnsi" w:cstheme="minorBidi"/>
                <w:b/>
              </w:rPr>
            </w:pPr>
            <w:r w:rsidRPr="005A25E2">
              <w:rPr>
                <w:rFonts w:asciiTheme="minorHAnsi" w:eastAsiaTheme="minorHAnsi" w:hAnsiTheme="minorHAnsi" w:cstheme="minorBidi"/>
                <w:b/>
              </w:rPr>
              <w:t>Student Outcomes Assessment Plan (</w:t>
            </w:r>
            <w:r>
              <w:rPr>
                <w:rFonts w:asciiTheme="minorHAnsi" w:eastAsiaTheme="minorHAnsi" w:hAnsiTheme="minorHAnsi" w:cstheme="minorBidi"/>
                <w:b/>
              </w:rPr>
              <w:t>SOAP</w:t>
            </w:r>
            <w:r w:rsidRPr="005A25E2">
              <w:rPr>
                <w:rFonts w:asciiTheme="minorHAnsi" w:eastAsiaTheme="minorHAnsi" w:hAnsiTheme="minorHAnsi" w:cstheme="minorBidi"/>
                <w:b/>
              </w:rPr>
              <w:t>)</w:t>
            </w:r>
          </w:p>
        </w:tc>
      </w:tr>
      <w:tr w:rsidR="00DF2971" w:rsidRPr="005A25E2" w14:paraId="729DF585" w14:textId="77777777" w:rsidTr="00335806">
        <w:tc>
          <w:tcPr>
            <w:tcW w:w="9576" w:type="dxa"/>
            <w:shd w:val="clear" w:color="auto" w:fill="DBE5F1" w:themeFill="accent1" w:themeFillTint="33"/>
          </w:tcPr>
          <w:p w14:paraId="7C15FD29" w14:textId="77777777" w:rsidR="00DF2971" w:rsidRPr="00E14658" w:rsidRDefault="00D14D6F" w:rsidP="00D14D6F">
            <w:pPr>
              <w:pStyle w:val="Heading2"/>
            </w:pPr>
            <w:r>
              <w:t>Mission Statement</w:t>
            </w:r>
          </w:p>
        </w:tc>
      </w:tr>
      <w:tr w:rsidR="00DF2971" w:rsidRPr="005A25E2" w14:paraId="3BC84750" w14:textId="77777777" w:rsidTr="00335806">
        <w:trPr>
          <w:trHeight w:val="713"/>
        </w:trPr>
        <w:tc>
          <w:tcPr>
            <w:tcW w:w="9576" w:type="dxa"/>
          </w:tcPr>
          <w:p w14:paraId="1D6AFBA9" w14:textId="77777777" w:rsidR="003555F3" w:rsidRPr="005B6E7F" w:rsidRDefault="003555F3" w:rsidP="003555F3">
            <w:pPr>
              <w:spacing w:after="0" w:line="240" w:lineRule="auto"/>
              <w:rPr>
                <w:rFonts w:asciiTheme="minorHAnsi" w:eastAsia="Times New Roman" w:hAnsiTheme="minorHAnsi" w:cstheme="minorHAnsi"/>
              </w:rPr>
            </w:pPr>
            <w:r w:rsidRPr="005B6E7F">
              <w:rPr>
                <w:rFonts w:asciiTheme="minorHAnsi" w:eastAsia="Times New Roman" w:hAnsiTheme="minorHAnsi" w:cstheme="minorHAnsi"/>
              </w:rPr>
              <w:t xml:space="preserve">The Theatre Arts Department strives to be an intellectual and cultural leader in the San Joaquin Valley. By teaching the fundamentals of dramatic art, along with its history and literature, the Theatre Arts Department aims to give future artists the basic tools for success. </w:t>
            </w:r>
          </w:p>
          <w:p w14:paraId="2C45381F" w14:textId="77777777" w:rsidR="003555F3" w:rsidRPr="005B6E7F" w:rsidRDefault="003555F3" w:rsidP="003555F3">
            <w:pPr>
              <w:spacing w:after="0" w:line="240" w:lineRule="auto"/>
              <w:rPr>
                <w:rFonts w:asciiTheme="minorHAnsi" w:eastAsia="Times New Roman" w:hAnsiTheme="minorHAnsi" w:cstheme="minorHAnsi"/>
              </w:rPr>
            </w:pPr>
            <w:r w:rsidRPr="005B6E7F">
              <w:rPr>
                <w:rFonts w:asciiTheme="minorHAnsi" w:eastAsia="Times New Roman" w:hAnsiTheme="minorHAnsi" w:cstheme="minorHAnsi"/>
              </w:rPr>
              <w:t xml:space="preserve">The department also accepts a role in training a liberal arts graduate who is aware of the most important achievements of intellect and art, and who can read perceptively, think critically, and communicate precisely. Along with training dancers and theatre artists, the department seeks to provide communication skills that will aid future teachers, broadcasters, attorneys and others. </w:t>
            </w:r>
          </w:p>
          <w:p w14:paraId="7686B9CD" w14:textId="77777777" w:rsidR="003555F3" w:rsidRPr="005B6E7F" w:rsidRDefault="003555F3" w:rsidP="003555F3">
            <w:pPr>
              <w:spacing w:after="0" w:line="240" w:lineRule="auto"/>
              <w:rPr>
                <w:rFonts w:asciiTheme="minorHAnsi" w:eastAsia="Times New Roman" w:hAnsiTheme="minorHAnsi" w:cstheme="minorHAnsi"/>
              </w:rPr>
            </w:pPr>
          </w:p>
          <w:p w14:paraId="36DA38E0" w14:textId="77777777" w:rsidR="00DF2971" w:rsidRPr="005B6E7F" w:rsidRDefault="003555F3" w:rsidP="003555F3">
            <w:pPr>
              <w:spacing w:after="0" w:line="240" w:lineRule="auto"/>
              <w:rPr>
                <w:rFonts w:asciiTheme="minorHAnsi" w:eastAsia="Times New Roman" w:hAnsiTheme="minorHAnsi" w:cstheme="minorHAnsi"/>
              </w:rPr>
            </w:pPr>
            <w:r w:rsidRPr="005B6E7F">
              <w:rPr>
                <w:rFonts w:asciiTheme="minorHAnsi" w:eastAsia="Times New Roman" w:hAnsiTheme="minorHAnsi" w:cstheme="minorHAnsi"/>
              </w:rPr>
              <w:t>The department’s productions exemplify the sound practice of theatre and dance fundamentals. They offer important experiences that help students develop into skilled and sensitive collaborators. These productions also carry powerful benefits to the campus and to the community at large. They can bring vitality to course offerings in many other disciplines on campus. Primary and secondary students in the area can also benefit from viewing a range of performances. And many area residents depend upon the University for an exciting experience of drama and dance. Finally, the Department sees an opportunity to help people of various cultures find and share their voices through artistic expression. It can also provide opportunities for diverse groups of students to come together and learn to succeed as teams. In this way the Department can help to shape the future of its unique and richly diverse region.</w:t>
            </w:r>
          </w:p>
          <w:p w14:paraId="30E0D140" w14:textId="7BBFA0D8" w:rsidR="003555F3" w:rsidRPr="005B6E7F" w:rsidRDefault="003555F3" w:rsidP="003555F3">
            <w:pPr>
              <w:spacing w:after="0" w:line="240" w:lineRule="auto"/>
              <w:rPr>
                <w:rFonts w:ascii="Times New Roman" w:eastAsia="Times New Roman" w:hAnsi="Times New Roman"/>
              </w:rPr>
            </w:pPr>
          </w:p>
        </w:tc>
      </w:tr>
    </w:tbl>
    <w:p w14:paraId="0D649159" w14:textId="77777777" w:rsidR="00F76A81" w:rsidRDefault="00F76A81" w:rsidP="0035701E">
      <w:pPr>
        <w:rPr>
          <w:szCs w:val="20"/>
        </w:rPr>
      </w:pPr>
    </w:p>
    <w:p w14:paraId="035AB078" w14:textId="793F617D" w:rsidR="00682851" w:rsidRPr="00682851" w:rsidRDefault="006B4D6B" w:rsidP="00682851">
      <w:pPr>
        <w:pStyle w:val="Heading2"/>
      </w:pPr>
      <w:r>
        <w:t>Institutional Learning Outcomes, Program Learning Outcomes/Goals, and SLO’s</w:t>
      </w:r>
    </w:p>
    <w:p w14:paraId="40EECC69" w14:textId="77777777" w:rsidR="00394CC7" w:rsidRPr="005B6E7F" w:rsidRDefault="006B4D6B" w:rsidP="00394CC7">
      <w:pPr>
        <w:pStyle w:val="ListParagraph"/>
        <w:numPr>
          <w:ilvl w:val="1"/>
          <w:numId w:val="1"/>
        </w:numPr>
        <w:rPr>
          <w:rStyle w:val="Hyperlink"/>
          <w:color w:val="auto"/>
          <w:u w:val="none"/>
        </w:rPr>
      </w:pPr>
      <w:r w:rsidRPr="0005443A">
        <w:rPr>
          <w:b/>
          <w:bCs/>
        </w:rPr>
        <w:t xml:space="preserve">Institutional Learning Outcomes. Fresno State </w:t>
      </w:r>
      <w:proofErr w:type="gramStart"/>
      <w:r w:rsidRPr="0005443A">
        <w:rPr>
          <w:b/>
          <w:bCs/>
        </w:rPr>
        <w:t>ILO’s</w:t>
      </w:r>
      <w:proofErr w:type="gramEnd"/>
      <w:r w:rsidRPr="0005443A">
        <w:rPr>
          <w:b/>
          <w:bCs/>
        </w:rPr>
        <w:t xml:space="preserve"> are posted on the following webpage:</w:t>
      </w:r>
      <w:r>
        <w:t xml:space="preserve"> </w:t>
      </w:r>
      <w:hyperlink r:id="rId8" w:history="1">
        <w:r w:rsidRPr="001F369C">
          <w:rPr>
            <w:rStyle w:val="Hyperlink"/>
          </w:rPr>
          <w:t>http://fresnostate.edu/academics/oie/assessment/fresno-state-assessment.html</w:t>
        </w:r>
      </w:hyperlink>
      <w:r w:rsidR="00394CC7">
        <w:rPr>
          <w:rStyle w:val="Hyperlink"/>
          <w:u w:val="none"/>
        </w:rPr>
        <w:t xml:space="preserve"> </w:t>
      </w:r>
    </w:p>
    <w:p w14:paraId="4646FF89" w14:textId="77777777" w:rsidR="005B6E7F" w:rsidRDefault="005B6E7F" w:rsidP="005B6E7F">
      <w:pPr>
        <w:pStyle w:val="ListParagraph"/>
        <w:rPr>
          <w:rStyle w:val="Hyperlink"/>
          <w:color w:val="auto"/>
          <w:u w:val="none"/>
        </w:rPr>
      </w:pPr>
    </w:p>
    <w:p w14:paraId="34162ADD" w14:textId="4A8FBFB0" w:rsidR="00B07420" w:rsidRPr="00396C1B" w:rsidRDefault="005B6E7F" w:rsidP="00396C1B">
      <w:pPr>
        <w:pStyle w:val="ListParagraph"/>
        <w:numPr>
          <w:ilvl w:val="0"/>
          <w:numId w:val="10"/>
        </w:numPr>
        <w:rPr>
          <w:rStyle w:val="Hyperlink"/>
          <w:rFonts w:asciiTheme="minorHAnsi" w:hAnsiTheme="minorHAnsi" w:cstheme="minorHAnsi"/>
          <w:color w:val="auto"/>
          <w:u w:val="none"/>
        </w:rPr>
      </w:pPr>
      <w:r w:rsidRPr="005B6E7F">
        <w:rPr>
          <w:rStyle w:val="Hyperlink"/>
          <w:rFonts w:asciiTheme="minorHAnsi" w:hAnsiTheme="minorHAnsi" w:cstheme="minorHAnsi"/>
          <w:b/>
          <w:bCs/>
          <w:color w:val="auto"/>
          <w:u w:val="none"/>
        </w:rPr>
        <w:t>D</w:t>
      </w:r>
      <w:r w:rsidRPr="005B6E7F">
        <w:rPr>
          <w:rFonts w:asciiTheme="minorHAnsi" w:hAnsiTheme="minorHAnsi" w:cstheme="minorHAnsi"/>
          <w:b/>
        </w:rPr>
        <w:t xml:space="preserve">eveloping a foundational, broad and integrative knowledge </w:t>
      </w:r>
      <w:r w:rsidRPr="005B6E7F">
        <w:rPr>
          <w:rFonts w:asciiTheme="minorHAnsi" w:hAnsiTheme="minorHAnsi" w:cstheme="minorHAnsi"/>
        </w:rPr>
        <w:t xml:space="preserve">of the humanities, the arts, the sciences, and social sciences, and their integration with their major field of study. Students will consolidate learning from different fields and explore the concepts and questions that bridge those essential areas of learning. Graduate students will articulate the significance, implications, and challenges within their field in a societal and global context. In fields in which interdisciplinarity is fundamental, graduate students will further draw from </w:t>
      </w:r>
      <w:r w:rsidRPr="005B6E7F">
        <w:rPr>
          <w:rFonts w:asciiTheme="minorHAnsi" w:hAnsiTheme="minorHAnsi" w:cstheme="minorHAnsi"/>
        </w:rPr>
        <w:lastRenderedPageBreak/>
        <w:t>the perspectives of other domains of inquiry/practice so as to assess a problem better and offer solutions to it.</w:t>
      </w:r>
    </w:p>
    <w:p w14:paraId="2C2680BE" w14:textId="5A7CE978" w:rsidR="00394CC7" w:rsidRDefault="00394CC7" w:rsidP="005B6E7F">
      <w:pPr>
        <w:pStyle w:val="ListParagraph"/>
        <w:ind w:left="990" w:hanging="270"/>
        <w:rPr>
          <w:rFonts w:asciiTheme="minorHAnsi" w:hAnsiTheme="minorHAnsi" w:cstheme="minorHAnsi"/>
        </w:rPr>
      </w:pPr>
      <w:r>
        <w:rPr>
          <w:rStyle w:val="Hyperlink"/>
          <w:color w:val="auto"/>
          <w:u w:val="none"/>
        </w:rPr>
        <w:t>2.</w:t>
      </w:r>
      <w:r w:rsidR="005B6E7F">
        <w:rPr>
          <w:rStyle w:val="Hyperlink"/>
          <w:color w:val="auto"/>
          <w:u w:val="none"/>
        </w:rPr>
        <w:tab/>
      </w:r>
      <w:r w:rsidR="005B6E7F" w:rsidRPr="005B6E7F">
        <w:rPr>
          <w:rFonts w:asciiTheme="minorHAnsi" w:hAnsiTheme="minorHAnsi" w:cstheme="minorHAnsi"/>
          <w:b/>
        </w:rPr>
        <w:t>Acquiring specialized knowledge</w:t>
      </w:r>
      <w:r w:rsidR="005B6E7F" w:rsidRPr="005B6E7F">
        <w:rPr>
          <w:rFonts w:asciiTheme="minorHAnsi" w:hAnsiTheme="minorHAnsi" w:cstheme="minorHAnsi"/>
        </w:rPr>
        <w:t xml:space="preserve"> as identified by program learning outcomes in their major field. Students will demonstrate expertise in a specialized area of study, including integration of ideas, methods, theory and practice. Graduate students will demonstrate further mastery of the field’s theories, research methods, and approaches to inquiry. They will also show the ability to assess major contributions to the field, as well as expand on those contributions through empirical research or aesthetic exploration.</w:t>
      </w:r>
    </w:p>
    <w:p w14:paraId="490D6A90" w14:textId="77777777" w:rsidR="005B6E7F" w:rsidRDefault="005B6E7F" w:rsidP="00394CC7">
      <w:pPr>
        <w:pStyle w:val="ListParagraph"/>
        <w:rPr>
          <w:rFonts w:asciiTheme="minorHAnsi" w:hAnsiTheme="minorHAnsi" w:cstheme="minorHAnsi"/>
        </w:rPr>
      </w:pPr>
    </w:p>
    <w:p w14:paraId="5BE9B74E" w14:textId="77777777" w:rsidR="0005443A" w:rsidRPr="005B6E7F" w:rsidRDefault="0005443A" w:rsidP="00394CC7">
      <w:pPr>
        <w:pStyle w:val="ListParagraph"/>
        <w:rPr>
          <w:rFonts w:asciiTheme="minorHAnsi" w:hAnsiTheme="minorHAnsi" w:cstheme="minorHAnsi"/>
        </w:rPr>
      </w:pPr>
    </w:p>
    <w:p w14:paraId="5C25B989" w14:textId="77777777" w:rsidR="006B4D6B" w:rsidRPr="0005443A" w:rsidRDefault="006B4D6B" w:rsidP="006B4D6B">
      <w:pPr>
        <w:pStyle w:val="ListParagraph"/>
        <w:numPr>
          <w:ilvl w:val="1"/>
          <w:numId w:val="1"/>
        </w:numPr>
        <w:rPr>
          <w:b/>
          <w:bCs/>
        </w:rPr>
      </w:pPr>
      <w:r w:rsidRPr="0005443A">
        <w:rPr>
          <w:b/>
          <w:bCs/>
        </w:rPr>
        <w:t>Program Learning Outcomes (Also known as Goals) and related SLO’s</w:t>
      </w:r>
    </w:p>
    <w:p w14:paraId="30563ACB" w14:textId="77777777" w:rsidR="00DD0C5D" w:rsidRDefault="00DD0C5D" w:rsidP="00DD0C5D">
      <w:pPr>
        <w:ind w:left="1440" w:hanging="720"/>
        <w:rPr>
          <w:rFonts w:asciiTheme="minorHAnsi" w:eastAsiaTheme="minorHAnsi" w:hAnsiTheme="minorHAnsi" w:cstheme="minorBidi"/>
        </w:rPr>
      </w:pPr>
      <w:r w:rsidRPr="000E6E3C">
        <w:rPr>
          <w:rFonts w:asciiTheme="minorHAnsi" w:eastAsiaTheme="minorHAnsi" w:hAnsiTheme="minorHAnsi" w:cstheme="minorBidi"/>
          <w:b/>
          <w:bCs/>
        </w:rPr>
        <w:t>Goal 1:</w:t>
      </w:r>
      <w:r>
        <w:rPr>
          <w:rFonts w:asciiTheme="minorHAnsi" w:eastAsiaTheme="minorHAnsi" w:hAnsiTheme="minorHAnsi" w:cstheme="minorBidi"/>
        </w:rPr>
        <w:t xml:space="preserve"> Students will demonstrate knowledge of the history, literature and function of the theatre, including works from various periods and cultures.</w:t>
      </w:r>
    </w:p>
    <w:p w14:paraId="771A5017" w14:textId="77777777" w:rsidR="00DD0C5D" w:rsidRP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 xml:space="preserve">SLO 1.1 Students will relate the evolution of the performance space and the demands and potentialities </w:t>
      </w:r>
      <w:r w:rsidRPr="00DD0C5D">
        <w:rPr>
          <w:rFonts w:asciiTheme="minorHAnsi" w:eastAsiaTheme="minorHAnsi" w:hAnsiTheme="minorHAnsi" w:cstheme="minorBidi"/>
        </w:rPr>
        <w:t>of a variety of theatre styles.</w:t>
      </w:r>
    </w:p>
    <w:p w14:paraId="2EF3E568" w14:textId="77777777" w:rsidR="00DD0C5D" w:rsidRDefault="00DD0C5D" w:rsidP="00DD0C5D">
      <w:pPr>
        <w:pStyle w:val="Heading2"/>
        <w:numPr>
          <w:ilvl w:val="0"/>
          <w:numId w:val="0"/>
        </w:numPr>
        <w:ind w:left="2160" w:hanging="720"/>
        <w:rPr>
          <w:b w:val="0"/>
        </w:rPr>
      </w:pPr>
      <w:r w:rsidRPr="00DD0C5D">
        <w:rPr>
          <w:b w:val="0"/>
        </w:rPr>
        <w:t>SLO 1.2 Students will discuss the theoretical bases of at least two dramatic genres and to illustrate them with examples from plays of different eras.</w:t>
      </w:r>
    </w:p>
    <w:p w14:paraId="5329CE7B" w14:textId="77777777" w:rsidR="00DD0C5D" w:rsidRDefault="00DD0C5D" w:rsidP="00DD0C5D">
      <w:pPr>
        <w:ind w:left="720"/>
        <w:rPr>
          <w:rFonts w:asciiTheme="minorHAnsi" w:eastAsiaTheme="minorHAnsi" w:hAnsiTheme="minorHAnsi" w:cstheme="minorBidi"/>
        </w:rPr>
      </w:pPr>
      <w:r w:rsidRPr="000E6E3C">
        <w:rPr>
          <w:rFonts w:asciiTheme="minorHAnsi" w:eastAsiaTheme="minorHAnsi" w:hAnsiTheme="minorHAnsi" w:cstheme="minorBidi"/>
          <w:b/>
          <w:bCs/>
        </w:rPr>
        <w:t>Goal 2:</w:t>
      </w:r>
      <w:r>
        <w:rPr>
          <w:rFonts w:asciiTheme="minorHAnsi" w:eastAsiaTheme="minorHAnsi" w:hAnsiTheme="minorHAnsi" w:cstheme="minorBidi"/>
        </w:rPr>
        <w:t xml:space="preserve"> Student will able to analyze a script.</w:t>
      </w:r>
    </w:p>
    <w:p w14:paraId="05E3365B" w14:textId="77777777"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2.1 Students will be able to determine the genre of a work.</w:t>
      </w:r>
    </w:p>
    <w:p w14:paraId="78A8E339" w14:textId="77777777"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2.2 Students will demonstrate a facility in script breakdown for a specialty. Students will discuss the action in terms of dramatic conflict and climax.</w:t>
      </w:r>
    </w:p>
    <w:p w14:paraId="0221FB52" w14:textId="77777777"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2.3 Students will be able to express their concepts clearly in writing.</w:t>
      </w:r>
    </w:p>
    <w:p w14:paraId="6CB324C5" w14:textId="77777777" w:rsidR="00DD0C5D" w:rsidRDefault="00DD0C5D" w:rsidP="00DD0C5D">
      <w:pPr>
        <w:ind w:left="720"/>
        <w:rPr>
          <w:rFonts w:asciiTheme="minorHAnsi" w:eastAsiaTheme="minorHAnsi" w:hAnsiTheme="minorHAnsi" w:cstheme="minorBidi"/>
        </w:rPr>
      </w:pPr>
      <w:r w:rsidRPr="000E6E3C">
        <w:rPr>
          <w:rFonts w:asciiTheme="minorHAnsi" w:eastAsiaTheme="minorHAnsi" w:hAnsiTheme="minorHAnsi" w:cstheme="minorBidi"/>
          <w:b/>
          <w:bCs/>
        </w:rPr>
        <w:t>Goal 3:</w:t>
      </w:r>
      <w:r>
        <w:rPr>
          <w:rFonts w:asciiTheme="minorHAnsi" w:eastAsiaTheme="minorHAnsi" w:hAnsiTheme="minorHAnsi" w:cstheme="minorBidi"/>
        </w:rPr>
        <w:t xml:space="preserve"> Students will develop specialized skills in theatre and dance.</w:t>
      </w:r>
    </w:p>
    <w:p w14:paraId="2F968B50" w14:textId="77777777"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3.1 Students will demonstrate these skills in public presentations.</w:t>
      </w:r>
    </w:p>
    <w:p w14:paraId="3D6B3C20" w14:textId="77777777"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3.2 Acting students will select, rehearse and present audition packages in the format required by professional theatres and graduate schools.</w:t>
      </w:r>
    </w:p>
    <w:p w14:paraId="55EE7D14" w14:textId="77777777"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3.3 Design students will present portfolios of their work, also in the format favored by professionals and graduate schools.</w:t>
      </w:r>
    </w:p>
    <w:p w14:paraId="39413FDC" w14:textId="77777777"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3.4 Dance students will choreograph, rehearse, and perform pieces to be tested and refined in performance.</w:t>
      </w:r>
    </w:p>
    <w:p w14:paraId="173B9B5D" w14:textId="77777777"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3.5 Students will apply their knowledge and demonstrate their understanding of public performance by participating in at least six experiences in preparing work for public performance.</w:t>
      </w:r>
    </w:p>
    <w:p w14:paraId="64C3FA5A" w14:textId="0CAF8D12" w:rsidR="00DD0C5D" w:rsidRDefault="00DD0C5D" w:rsidP="00DD0C5D">
      <w:pPr>
        <w:ind w:left="720"/>
        <w:rPr>
          <w:rFonts w:asciiTheme="minorHAnsi" w:eastAsiaTheme="minorHAnsi" w:hAnsiTheme="minorHAnsi" w:cstheme="minorBidi"/>
        </w:rPr>
      </w:pPr>
      <w:r w:rsidRPr="000E6E3C">
        <w:rPr>
          <w:rFonts w:asciiTheme="minorHAnsi" w:eastAsiaTheme="minorHAnsi" w:hAnsiTheme="minorHAnsi" w:cstheme="minorBidi"/>
          <w:b/>
          <w:bCs/>
        </w:rPr>
        <w:lastRenderedPageBreak/>
        <w:t>Goal 4:</w:t>
      </w:r>
      <w:r>
        <w:rPr>
          <w:rFonts w:asciiTheme="minorHAnsi" w:eastAsiaTheme="minorHAnsi" w:hAnsiTheme="minorHAnsi" w:cstheme="minorBidi"/>
        </w:rPr>
        <w:t xml:space="preserve"> Students will be able to collaborate </w:t>
      </w:r>
      <w:r w:rsidR="009C4E62">
        <w:rPr>
          <w:rFonts w:asciiTheme="minorHAnsi" w:eastAsiaTheme="minorHAnsi" w:hAnsiTheme="minorHAnsi" w:cstheme="minorBidi"/>
        </w:rPr>
        <w:t>effectively.</w:t>
      </w:r>
    </w:p>
    <w:p w14:paraId="4D68380B" w14:textId="77777777"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4.1 Students will demonstrate their ability to work collectively and to sustain a commitment by meeting deadlines.</w:t>
      </w:r>
    </w:p>
    <w:p w14:paraId="323AE6AC" w14:textId="77777777"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4.2 Students will understand and be able to explain the contribution of other students.</w:t>
      </w:r>
    </w:p>
    <w:p w14:paraId="18B024CF" w14:textId="77777777"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4.3 Students will demonstrate an understanding of feedback and respond to suggestions non-defensively.</w:t>
      </w:r>
    </w:p>
    <w:p w14:paraId="3880E840" w14:textId="77777777" w:rsidR="00DD0C5D" w:rsidRDefault="00DD0C5D" w:rsidP="00DD0C5D">
      <w:pPr>
        <w:ind w:left="1440" w:hanging="720"/>
        <w:rPr>
          <w:rFonts w:asciiTheme="minorHAnsi" w:eastAsiaTheme="minorHAnsi" w:hAnsiTheme="minorHAnsi" w:cstheme="minorBidi"/>
        </w:rPr>
      </w:pPr>
      <w:r w:rsidRPr="000E6E3C">
        <w:rPr>
          <w:rFonts w:asciiTheme="minorHAnsi" w:eastAsiaTheme="minorHAnsi" w:hAnsiTheme="minorHAnsi" w:cstheme="minorBidi"/>
          <w:b/>
          <w:bCs/>
        </w:rPr>
        <w:t>Goal 5:</w:t>
      </w:r>
      <w:r>
        <w:rPr>
          <w:rFonts w:asciiTheme="minorHAnsi" w:eastAsiaTheme="minorHAnsi" w:hAnsiTheme="minorHAnsi" w:cstheme="minorBidi"/>
        </w:rPr>
        <w:t xml:space="preserve"> Students will display basic skills in several areas of theatre and dance; they will develop into well-rounded artists.</w:t>
      </w:r>
    </w:p>
    <w:p w14:paraId="445AAAED" w14:textId="77777777"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5.1 Students will complete projects that demonstrate proficiency in an area outside their own specialties.</w:t>
      </w:r>
    </w:p>
    <w:p w14:paraId="0A009391" w14:textId="33C468E6" w:rsidR="00DD0C5D" w:rsidRDefault="00DD0C5D" w:rsidP="00DD0C5D">
      <w:pPr>
        <w:ind w:left="2160" w:hanging="720"/>
        <w:rPr>
          <w:rFonts w:asciiTheme="minorHAnsi" w:eastAsiaTheme="minorHAnsi" w:hAnsiTheme="minorHAnsi" w:cstheme="minorBidi"/>
        </w:rPr>
      </w:pPr>
      <w:r>
        <w:rPr>
          <w:rFonts w:asciiTheme="minorHAnsi" w:eastAsiaTheme="minorHAnsi" w:hAnsiTheme="minorHAnsi" w:cstheme="minorBidi"/>
        </w:rPr>
        <w:t>SLO 5.2 Students will apply their knowledge in order to complete assignments on several productions encompassing a variety of performance styles.</w:t>
      </w:r>
    </w:p>
    <w:p w14:paraId="6A201F3C" w14:textId="03A973A1" w:rsidR="0083167B" w:rsidRPr="00DD0C5D" w:rsidRDefault="0083167B" w:rsidP="00DD0C5D">
      <w:pPr>
        <w:ind w:left="2160" w:hanging="720"/>
        <w:rPr>
          <w:rFonts w:asciiTheme="minorHAnsi" w:eastAsiaTheme="minorHAnsi" w:hAnsiTheme="minorHAnsi" w:cstheme="minorBidi"/>
        </w:rPr>
      </w:pPr>
    </w:p>
    <w:p w14:paraId="3638C1F3" w14:textId="543E3D97" w:rsidR="006B4D6B" w:rsidRDefault="006B4D6B" w:rsidP="00DD0C5D">
      <w:pPr>
        <w:pStyle w:val="Heading2"/>
      </w:pPr>
      <w:r>
        <w:t>Curriculum Map</w:t>
      </w:r>
      <w:r w:rsidR="00DF3BFC">
        <w:t xml:space="preserve"> [d]: Courses in which SLO’s are addressed and evaluated</w:t>
      </w:r>
      <w:r w:rsidR="00DD0C5D">
        <w:t>:</w:t>
      </w:r>
    </w:p>
    <w:tbl>
      <w:tblPr>
        <w:tblStyle w:val="TableGrid"/>
        <w:tblW w:w="9450" w:type="dxa"/>
        <w:tblInd w:w="-5" w:type="dxa"/>
        <w:tblLook w:val="04A0" w:firstRow="1" w:lastRow="0" w:firstColumn="1" w:lastColumn="0" w:noHBand="0" w:noVBand="1"/>
      </w:tblPr>
      <w:tblGrid>
        <w:gridCol w:w="1585"/>
        <w:gridCol w:w="495"/>
        <w:gridCol w:w="505"/>
        <w:gridCol w:w="495"/>
        <w:gridCol w:w="538"/>
        <w:gridCol w:w="538"/>
        <w:gridCol w:w="538"/>
        <w:gridCol w:w="538"/>
        <w:gridCol w:w="538"/>
        <w:gridCol w:w="538"/>
        <w:gridCol w:w="533"/>
        <w:gridCol w:w="503"/>
        <w:gridCol w:w="495"/>
        <w:gridCol w:w="537"/>
        <w:gridCol w:w="537"/>
        <w:gridCol w:w="537"/>
      </w:tblGrid>
      <w:tr w:rsidR="00DD0C5D" w14:paraId="60C450FB" w14:textId="77777777" w:rsidTr="00815555">
        <w:tc>
          <w:tcPr>
            <w:tcW w:w="1585" w:type="dxa"/>
          </w:tcPr>
          <w:p w14:paraId="662834F7" w14:textId="77777777" w:rsidR="00DD0C5D" w:rsidRDefault="00DD0C5D" w:rsidP="00075818">
            <w:pPr>
              <w:rPr>
                <w:rFonts w:asciiTheme="minorHAnsi" w:eastAsiaTheme="minorHAnsi" w:hAnsiTheme="minorHAnsi" w:cstheme="minorBidi"/>
              </w:rPr>
            </w:pPr>
          </w:p>
        </w:tc>
        <w:tc>
          <w:tcPr>
            <w:tcW w:w="495" w:type="dxa"/>
          </w:tcPr>
          <w:p w14:paraId="2F84DFC4"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1.1</w:t>
            </w:r>
          </w:p>
        </w:tc>
        <w:tc>
          <w:tcPr>
            <w:tcW w:w="505" w:type="dxa"/>
          </w:tcPr>
          <w:p w14:paraId="17893B98"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1.2</w:t>
            </w:r>
          </w:p>
        </w:tc>
        <w:tc>
          <w:tcPr>
            <w:tcW w:w="495" w:type="dxa"/>
          </w:tcPr>
          <w:p w14:paraId="06C00473"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2.1</w:t>
            </w:r>
          </w:p>
        </w:tc>
        <w:tc>
          <w:tcPr>
            <w:tcW w:w="538" w:type="dxa"/>
          </w:tcPr>
          <w:p w14:paraId="0F77552B"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2.2</w:t>
            </w:r>
          </w:p>
        </w:tc>
        <w:tc>
          <w:tcPr>
            <w:tcW w:w="538" w:type="dxa"/>
          </w:tcPr>
          <w:p w14:paraId="700B1E99"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2.3</w:t>
            </w:r>
          </w:p>
        </w:tc>
        <w:tc>
          <w:tcPr>
            <w:tcW w:w="538" w:type="dxa"/>
          </w:tcPr>
          <w:p w14:paraId="75A1B476"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3.1</w:t>
            </w:r>
          </w:p>
        </w:tc>
        <w:tc>
          <w:tcPr>
            <w:tcW w:w="538" w:type="dxa"/>
          </w:tcPr>
          <w:p w14:paraId="57950DD3"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3.2</w:t>
            </w:r>
          </w:p>
        </w:tc>
        <w:tc>
          <w:tcPr>
            <w:tcW w:w="538" w:type="dxa"/>
          </w:tcPr>
          <w:p w14:paraId="0C403458"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3.3</w:t>
            </w:r>
          </w:p>
        </w:tc>
        <w:tc>
          <w:tcPr>
            <w:tcW w:w="538" w:type="dxa"/>
          </w:tcPr>
          <w:p w14:paraId="1624BB89"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3.4</w:t>
            </w:r>
          </w:p>
        </w:tc>
        <w:tc>
          <w:tcPr>
            <w:tcW w:w="533" w:type="dxa"/>
          </w:tcPr>
          <w:p w14:paraId="1A3B26A7"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3.5</w:t>
            </w:r>
          </w:p>
        </w:tc>
        <w:tc>
          <w:tcPr>
            <w:tcW w:w="503" w:type="dxa"/>
          </w:tcPr>
          <w:p w14:paraId="6A468AC4"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4.1</w:t>
            </w:r>
          </w:p>
        </w:tc>
        <w:tc>
          <w:tcPr>
            <w:tcW w:w="495" w:type="dxa"/>
          </w:tcPr>
          <w:p w14:paraId="2F466097"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4.2</w:t>
            </w:r>
          </w:p>
        </w:tc>
        <w:tc>
          <w:tcPr>
            <w:tcW w:w="537" w:type="dxa"/>
          </w:tcPr>
          <w:p w14:paraId="39F43D19"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4.3</w:t>
            </w:r>
          </w:p>
        </w:tc>
        <w:tc>
          <w:tcPr>
            <w:tcW w:w="537" w:type="dxa"/>
          </w:tcPr>
          <w:p w14:paraId="69D8C36B"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5.1</w:t>
            </w:r>
          </w:p>
        </w:tc>
        <w:tc>
          <w:tcPr>
            <w:tcW w:w="537" w:type="dxa"/>
          </w:tcPr>
          <w:p w14:paraId="3BCDC9D2"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5.2</w:t>
            </w:r>
          </w:p>
        </w:tc>
      </w:tr>
      <w:tr w:rsidR="00DD0C5D" w14:paraId="050B237D" w14:textId="77777777" w:rsidTr="00815555">
        <w:tc>
          <w:tcPr>
            <w:tcW w:w="1585" w:type="dxa"/>
          </w:tcPr>
          <w:p w14:paraId="6BD6069E" w14:textId="26693D19"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10</w:t>
            </w:r>
          </w:p>
        </w:tc>
        <w:tc>
          <w:tcPr>
            <w:tcW w:w="495" w:type="dxa"/>
          </w:tcPr>
          <w:p w14:paraId="0CC8BB63"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505" w:type="dxa"/>
          </w:tcPr>
          <w:p w14:paraId="0BC96C4E"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495" w:type="dxa"/>
          </w:tcPr>
          <w:p w14:paraId="494CADAC"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538" w:type="dxa"/>
          </w:tcPr>
          <w:p w14:paraId="1DAF8850"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538" w:type="dxa"/>
          </w:tcPr>
          <w:p w14:paraId="720D1CF5"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538" w:type="dxa"/>
          </w:tcPr>
          <w:p w14:paraId="7C1CD02C"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538" w:type="dxa"/>
          </w:tcPr>
          <w:p w14:paraId="786B1AD9"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538" w:type="dxa"/>
          </w:tcPr>
          <w:p w14:paraId="3FF1E234"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538" w:type="dxa"/>
          </w:tcPr>
          <w:p w14:paraId="3D7FC9F8" w14:textId="77777777" w:rsidR="00DD0C5D" w:rsidRDefault="00DD0C5D" w:rsidP="00075818">
            <w:pPr>
              <w:rPr>
                <w:rFonts w:asciiTheme="minorHAnsi" w:eastAsiaTheme="minorHAnsi" w:hAnsiTheme="minorHAnsi" w:cstheme="minorBidi"/>
              </w:rPr>
            </w:pPr>
          </w:p>
        </w:tc>
        <w:tc>
          <w:tcPr>
            <w:tcW w:w="533" w:type="dxa"/>
          </w:tcPr>
          <w:p w14:paraId="6A740A34" w14:textId="77777777" w:rsidR="00DD0C5D" w:rsidRDefault="00DD0C5D" w:rsidP="00075818">
            <w:pPr>
              <w:rPr>
                <w:rFonts w:asciiTheme="minorHAnsi" w:eastAsiaTheme="minorHAnsi" w:hAnsiTheme="minorHAnsi" w:cstheme="minorBidi"/>
              </w:rPr>
            </w:pPr>
          </w:p>
        </w:tc>
        <w:tc>
          <w:tcPr>
            <w:tcW w:w="503" w:type="dxa"/>
          </w:tcPr>
          <w:p w14:paraId="00B8684D" w14:textId="77777777" w:rsidR="00DD0C5D" w:rsidRDefault="00DD0C5D" w:rsidP="00075818">
            <w:pPr>
              <w:rPr>
                <w:rFonts w:asciiTheme="minorHAnsi" w:eastAsiaTheme="minorHAnsi" w:hAnsiTheme="minorHAnsi" w:cstheme="minorBidi"/>
              </w:rPr>
            </w:pPr>
          </w:p>
        </w:tc>
        <w:tc>
          <w:tcPr>
            <w:tcW w:w="495" w:type="dxa"/>
          </w:tcPr>
          <w:p w14:paraId="3D860BAB" w14:textId="77777777" w:rsidR="00DD0C5D" w:rsidRDefault="00DD0C5D" w:rsidP="00075818">
            <w:pPr>
              <w:rPr>
                <w:rFonts w:asciiTheme="minorHAnsi" w:eastAsiaTheme="minorHAnsi" w:hAnsiTheme="minorHAnsi" w:cstheme="minorBidi"/>
              </w:rPr>
            </w:pPr>
          </w:p>
        </w:tc>
        <w:tc>
          <w:tcPr>
            <w:tcW w:w="537" w:type="dxa"/>
          </w:tcPr>
          <w:p w14:paraId="5A7A73B7" w14:textId="77777777" w:rsidR="00DD0C5D" w:rsidRDefault="00DD0C5D" w:rsidP="00075818">
            <w:pPr>
              <w:rPr>
                <w:rFonts w:asciiTheme="minorHAnsi" w:eastAsiaTheme="minorHAnsi" w:hAnsiTheme="minorHAnsi" w:cstheme="minorBidi"/>
              </w:rPr>
            </w:pPr>
          </w:p>
        </w:tc>
        <w:tc>
          <w:tcPr>
            <w:tcW w:w="537" w:type="dxa"/>
          </w:tcPr>
          <w:p w14:paraId="26B61B8F" w14:textId="77777777" w:rsidR="00DD0C5D" w:rsidRDefault="00DD0C5D" w:rsidP="00075818">
            <w:pPr>
              <w:rPr>
                <w:rFonts w:asciiTheme="minorHAnsi" w:eastAsiaTheme="minorHAnsi" w:hAnsiTheme="minorHAnsi" w:cstheme="minorBidi"/>
              </w:rPr>
            </w:pPr>
          </w:p>
        </w:tc>
        <w:tc>
          <w:tcPr>
            <w:tcW w:w="537" w:type="dxa"/>
          </w:tcPr>
          <w:p w14:paraId="334BFBE4" w14:textId="77777777" w:rsidR="00DD0C5D" w:rsidRDefault="00DD0C5D" w:rsidP="00075818">
            <w:pPr>
              <w:rPr>
                <w:rFonts w:asciiTheme="minorHAnsi" w:eastAsiaTheme="minorHAnsi" w:hAnsiTheme="minorHAnsi" w:cstheme="minorBidi"/>
              </w:rPr>
            </w:pPr>
          </w:p>
        </w:tc>
      </w:tr>
      <w:tr w:rsidR="00DD0C5D" w14:paraId="4862BCC2" w14:textId="77777777" w:rsidTr="00815555">
        <w:tc>
          <w:tcPr>
            <w:tcW w:w="1585" w:type="dxa"/>
          </w:tcPr>
          <w:p w14:paraId="68F104C0" w14:textId="2D5D9DF4" w:rsidR="00DD0C5D" w:rsidRDefault="00DD0C5D" w:rsidP="00075818">
            <w:pPr>
              <w:rPr>
                <w:rFonts w:asciiTheme="minorHAnsi" w:eastAsiaTheme="minorHAnsi" w:hAnsiTheme="minorHAnsi" w:cstheme="minorBidi"/>
              </w:rPr>
            </w:pPr>
            <w:r>
              <w:rPr>
                <w:rFonts w:asciiTheme="minorHAnsi" w:eastAsiaTheme="minorHAnsi" w:hAnsiTheme="minorHAnsi" w:cstheme="minorBidi"/>
              </w:rPr>
              <w:t>Dance 20</w:t>
            </w:r>
          </w:p>
        </w:tc>
        <w:tc>
          <w:tcPr>
            <w:tcW w:w="495" w:type="dxa"/>
          </w:tcPr>
          <w:p w14:paraId="01502A26" w14:textId="77777777" w:rsidR="00DD0C5D" w:rsidRDefault="00DD0C5D" w:rsidP="00075818">
            <w:pPr>
              <w:rPr>
                <w:rFonts w:asciiTheme="minorHAnsi" w:eastAsiaTheme="minorHAnsi" w:hAnsiTheme="minorHAnsi" w:cstheme="minorBidi"/>
              </w:rPr>
            </w:pPr>
          </w:p>
        </w:tc>
        <w:tc>
          <w:tcPr>
            <w:tcW w:w="505" w:type="dxa"/>
          </w:tcPr>
          <w:p w14:paraId="7B6D9299" w14:textId="77777777" w:rsidR="00DD0C5D" w:rsidRDefault="00DD0C5D" w:rsidP="00075818">
            <w:pPr>
              <w:rPr>
                <w:rFonts w:asciiTheme="minorHAnsi" w:eastAsiaTheme="minorHAnsi" w:hAnsiTheme="minorHAnsi" w:cstheme="minorBidi"/>
              </w:rPr>
            </w:pPr>
          </w:p>
        </w:tc>
        <w:tc>
          <w:tcPr>
            <w:tcW w:w="495" w:type="dxa"/>
          </w:tcPr>
          <w:p w14:paraId="359DEA86" w14:textId="77777777" w:rsidR="00DD0C5D" w:rsidRDefault="00DD0C5D" w:rsidP="00075818">
            <w:pPr>
              <w:rPr>
                <w:rFonts w:asciiTheme="minorHAnsi" w:eastAsiaTheme="minorHAnsi" w:hAnsiTheme="minorHAnsi" w:cstheme="minorBidi"/>
              </w:rPr>
            </w:pPr>
          </w:p>
        </w:tc>
        <w:tc>
          <w:tcPr>
            <w:tcW w:w="538" w:type="dxa"/>
          </w:tcPr>
          <w:p w14:paraId="063AEE20" w14:textId="77777777" w:rsidR="00DD0C5D" w:rsidRDefault="00DD0C5D" w:rsidP="00075818">
            <w:pPr>
              <w:rPr>
                <w:rFonts w:asciiTheme="minorHAnsi" w:eastAsiaTheme="minorHAnsi" w:hAnsiTheme="minorHAnsi" w:cstheme="minorBidi"/>
              </w:rPr>
            </w:pPr>
          </w:p>
        </w:tc>
        <w:tc>
          <w:tcPr>
            <w:tcW w:w="538" w:type="dxa"/>
          </w:tcPr>
          <w:p w14:paraId="1DCDF421" w14:textId="77777777" w:rsidR="00DD0C5D" w:rsidRDefault="00DD0C5D" w:rsidP="00075818">
            <w:pPr>
              <w:rPr>
                <w:rFonts w:asciiTheme="minorHAnsi" w:eastAsiaTheme="minorHAnsi" w:hAnsiTheme="minorHAnsi" w:cstheme="minorBidi"/>
              </w:rPr>
            </w:pPr>
          </w:p>
        </w:tc>
        <w:tc>
          <w:tcPr>
            <w:tcW w:w="538" w:type="dxa"/>
          </w:tcPr>
          <w:p w14:paraId="011B59CD" w14:textId="77777777" w:rsidR="00DD0C5D" w:rsidRDefault="00DD0C5D" w:rsidP="00075818">
            <w:pPr>
              <w:rPr>
                <w:rFonts w:asciiTheme="minorHAnsi" w:eastAsiaTheme="minorHAnsi" w:hAnsiTheme="minorHAnsi" w:cstheme="minorBidi"/>
              </w:rPr>
            </w:pPr>
          </w:p>
        </w:tc>
        <w:tc>
          <w:tcPr>
            <w:tcW w:w="538" w:type="dxa"/>
          </w:tcPr>
          <w:p w14:paraId="1150CFB6" w14:textId="77777777" w:rsidR="00DD0C5D" w:rsidRDefault="00DD0C5D" w:rsidP="00075818">
            <w:pPr>
              <w:rPr>
                <w:rFonts w:asciiTheme="minorHAnsi" w:eastAsiaTheme="minorHAnsi" w:hAnsiTheme="minorHAnsi" w:cstheme="minorBidi"/>
              </w:rPr>
            </w:pPr>
          </w:p>
        </w:tc>
        <w:tc>
          <w:tcPr>
            <w:tcW w:w="538" w:type="dxa"/>
          </w:tcPr>
          <w:p w14:paraId="643D4279" w14:textId="77777777" w:rsidR="00DD0C5D" w:rsidRDefault="00DD0C5D" w:rsidP="00075818">
            <w:pPr>
              <w:rPr>
                <w:rFonts w:asciiTheme="minorHAnsi" w:eastAsiaTheme="minorHAnsi" w:hAnsiTheme="minorHAnsi" w:cstheme="minorBidi"/>
              </w:rPr>
            </w:pPr>
          </w:p>
        </w:tc>
        <w:tc>
          <w:tcPr>
            <w:tcW w:w="538" w:type="dxa"/>
          </w:tcPr>
          <w:p w14:paraId="1D2BFAA2"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533" w:type="dxa"/>
          </w:tcPr>
          <w:p w14:paraId="3B3ACC7A"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503" w:type="dxa"/>
          </w:tcPr>
          <w:p w14:paraId="59C343ED" w14:textId="77777777" w:rsidR="00DD0C5D" w:rsidRDefault="00DD0C5D" w:rsidP="00075818">
            <w:pPr>
              <w:rPr>
                <w:rFonts w:asciiTheme="minorHAnsi" w:eastAsiaTheme="minorHAnsi" w:hAnsiTheme="minorHAnsi" w:cstheme="minorBidi"/>
              </w:rPr>
            </w:pPr>
          </w:p>
        </w:tc>
        <w:tc>
          <w:tcPr>
            <w:tcW w:w="495" w:type="dxa"/>
          </w:tcPr>
          <w:p w14:paraId="3311D29C" w14:textId="77777777" w:rsidR="00DD0C5D" w:rsidRDefault="00DD0C5D" w:rsidP="00075818">
            <w:pPr>
              <w:rPr>
                <w:rFonts w:asciiTheme="minorHAnsi" w:eastAsiaTheme="minorHAnsi" w:hAnsiTheme="minorHAnsi" w:cstheme="minorBidi"/>
              </w:rPr>
            </w:pPr>
          </w:p>
        </w:tc>
        <w:tc>
          <w:tcPr>
            <w:tcW w:w="537" w:type="dxa"/>
          </w:tcPr>
          <w:p w14:paraId="4DC979A5" w14:textId="77777777" w:rsidR="00DD0C5D" w:rsidRDefault="00DD0C5D" w:rsidP="00075818">
            <w:pPr>
              <w:rPr>
                <w:rFonts w:asciiTheme="minorHAnsi" w:eastAsiaTheme="minorHAnsi" w:hAnsiTheme="minorHAnsi" w:cstheme="minorBidi"/>
              </w:rPr>
            </w:pPr>
          </w:p>
        </w:tc>
        <w:tc>
          <w:tcPr>
            <w:tcW w:w="537" w:type="dxa"/>
          </w:tcPr>
          <w:p w14:paraId="454C9A04" w14:textId="77777777" w:rsidR="00DD0C5D" w:rsidRDefault="00DD0C5D" w:rsidP="00075818">
            <w:pPr>
              <w:rPr>
                <w:rFonts w:asciiTheme="minorHAnsi" w:eastAsiaTheme="minorHAnsi" w:hAnsiTheme="minorHAnsi" w:cstheme="minorBidi"/>
              </w:rPr>
            </w:pPr>
          </w:p>
        </w:tc>
        <w:tc>
          <w:tcPr>
            <w:tcW w:w="537" w:type="dxa"/>
          </w:tcPr>
          <w:p w14:paraId="26BD5496" w14:textId="77777777" w:rsidR="00DD0C5D" w:rsidRDefault="00DD0C5D" w:rsidP="00075818">
            <w:pPr>
              <w:rPr>
                <w:rFonts w:asciiTheme="minorHAnsi" w:eastAsiaTheme="minorHAnsi" w:hAnsiTheme="minorHAnsi" w:cstheme="minorBidi"/>
              </w:rPr>
            </w:pPr>
          </w:p>
        </w:tc>
      </w:tr>
      <w:tr w:rsidR="00DD0C5D" w14:paraId="6A91B090" w14:textId="77777777" w:rsidTr="00815555">
        <w:tc>
          <w:tcPr>
            <w:tcW w:w="1585" w:type="dxa"/>
          </w:tcPr>
          <w:p w14:paraId="3059F0D9" w14:textId="45BAB289"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30</w:t>
            </w:r>
          </w:p>
        </w:tc>
        <w:tc>
          <w:tcPr>
            <w:tcW w:w="495" w:type="dxa"/>
          </w:tcPr>
          <w:p w14:paraId="057992A5" w14:textId="77777777" w:rsidR="00DD0C5D" w:rsidRDefault="00DD0C5D" w:rsidP="00075818">
            <w:pPr>
              <w:rPr>
                <w:rFonts w:asciiTheme="minorHAnsi" w:eastAsiaTheme="minorHAnsi" w:hAnsiTheme="minorHAnsi" w:cstheme="minorBidi"/>
              </w:rPr>
            </w:pPr>
          </w:p>
        </w:tc>
        <w:tc>
          <w:tcPr>
            <w:tcW w:w="505" w:type="dxa"/>
          </w:tcPr>
          <w:p w14:paraId="23FB874E" w14:textId="77777777" w:rsidR="00DD0C5D" w:rsidRDefault="00DD0C5D" w:rsidP="00075818">
            <w:pPr>
              <w:rPr>
                <w:rFonts w:asciiTheme="minorHAnsi" w:eastAsiaTheme="minorHAnsi" w:hAnsiTheme="minorHAnsi" w:cstheme="minorBidi"/>
              </w:rPr>
            </w:pPr>
          </w:p>
        </w:tc>
        <w:tc>
          <w:tcPr>
            <w:tcW w:w="495" w:type="dxa"/>
          </w:tcPr>
          <w:p w14:paraId="03827A21" w14:textId="77777777" w:rsidR="00DD0C5D" w:rsidRDefault="00DD0C5D" w:rsidP="00075818">
            <w:pPr>
              <w:rPr>
                <w:rFonts w:asciiTheme="minorHAnsi" w:eastAsiaTheme="minorHAnsi" w:hAnsiTheme="minorHAnsi" w:cstheme="minorBidi"/>
              </w:rPr>
            </w:pPr>
          </w:p>
        </w:tc>
        <w:tc>
          <w:tcPr>
            <w:tcW w:w="538" w:type="dxa"/>
          </w:tcPr>
          <w:p w14:paraId="3F93FFB5" w14:textId="77777777" w:rsidR="00DD0C5D" w:rsidRDefault="00DD0C5D" w:rsidP="00075818">
            <w:pPr>
              <w:rPr>
                <w:rFonts w:asciiTheme="minorHAnsi" w:eastAsiaTheme="minorHAnsi" w:hAnsiTheme="minorHAnsi" w:cstheme="minorBidi"/>
              </w:rPr>
            </w:pPr>
          </w:p>
        </w:tc>
        <w:tc>
          <w:tcPr>
            <w:tcW w:w="538" w:type="dxa"/>
          </w:tcPr>
          <w:p w14:paraId="2BC593AE" w14:textId="77777777" w:rsidR="00DD0C5D" w:rsidRDefault="00DD0C5D" w:rsidP="00075818">
            <w:pPr>
              <w:rPr>
                <w:rFonts w:asciiTheme="minorHAnsi" w:eastAsiaTheme="minorHAnsi" w:hAnsiTheme="minorHAnsi" w:cstheme="minorBidi"/>
              </w:rPr>
            </w:pPr>
          </w:p>
        </w:tc>
        <w:tc>
          <w:tcPr>
            <w:tcW w:w="538" w:type="dxa"/>
          </w:tcPr>
          <w:p w14:paraId="55BF3448" w14:textId="6CAD22D2"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23457F3B" w14:textId="1C1B90EE"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3C2EC271" w14:textId="07534188"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68E631E1" w14:textId="77777777" w:rsidR="00DD0C5D" w:rsidRDefault="00DD0C5D" w:rsidP="00075818">
            <w:pPr>
              <w:rPr>
                <w:rFonts w:asciiTheme="minorHAnsi" w:eastAsiaTheme="minorHAnsi" w:hAnsiTheme="minorHAnsi" w:cstheme="minorBidi"/>
              </w:rPr>
            </w:pPr>
          </w:p>
        </w:tc>
        <w:tc>
          <w:tcPr>
            <w:tcW w:w="533" w:type="dxa"/>
          </w:tcPr>
          <w:p w14:paraId="621473DB" w14:textId="77777777" w:rsidR="00DD0C5D" w:rsidRDefault="00DD0C5D" w:rsidP="00075818">
            <w:pPr>
              <w:rPr>
                <w:rFonts w:asciiTheme="minorHAnsi" w:eastAsiaTheme="minorHAnsi" w:hAnsiTheme="minorHAnsi" w:cstheme="minorBidi"/>
              </w:rPr>
            </w:pPr>
          </w:p>
        </w:tc>
        <w:tc>
          <w:tcPr>
            <w:tcW w:w="503" w:type="dxa"/>
          </w:tcPr>
          <w:p w14:paraId="45AD80B5" w14:textId="77777777" w:rsidR="00DD0C5D" w:rsidRDefault="00DD0C5D" w:rsidP="00075818">
            <w:pPr>
              <w:rPr>
                <w:rFonts w:asciiTheme="minorHAnsi" w:eastAsiaTheme="minorHAnsi" w:hAnsiTheme="minorHAnsi" w:cstheme="minorBidi"/>
              </w:rPr>
            </w:pPr>
          </w:p>
        </w:tc>
        <w:tc>
          <w:tcPr>
            <w:tcW w:w="495" w:type="dxa"/>
          </w:tcPr>
          <w:p w14:paraId="2C2F8C07" w14:textId="77777777" w:rsidR="00DD0C5D" w:rsidRDefault="00DD0C5D" w:rsidP="00075818">
            <w:pPr>
              <w:rPr>
                <w:rFonts w:asciiTheme="minorHAnsi" w:eastAsiaTheme="minorHAnsi" w:hAnsiTheme="minorHAnsi" w:cstheme="minorBidi"/>
              </w:rPr>
            </w:pPr>
          </w:p>
        </w:tc>
        <w:tc>
          <w:tcPr>
            <w:tcW w:w="537" w:type="dxa"/>
          </w:tcPr>
          <w:p w14:paraId="371BAE14" w14:textId="77777777" w:rsidR="00DD0C5D" w:rsidRDefault="00DD0C5D" w:rsidP="00075818">
            <w:pPr>
              <w:rPr>
                <w:rFonts w:asciiTheme="minorHAnsi" w:eastAsiaTheme="minorHAnsi" w:hAnsiTheme="minorHAnsi" w:cstheme="minorBidi"/>
              </w:rPr>
            </w:pPr>
          </w:p>
        </w:tc>
        <w:tc>
          <w:tcPr>
            <w:tcW w:w="537" w:type="dxa"/>
          </w:tcPr>
          <w:p w14:paraId="3BF1FE52" w14:textId="77777777" w:rsidR="00DD0C5D" w:rsidRDefault="00DD0C5D" w:rsidP="00075818">
            <w:pPr>
              <w:rPr>
                <w:rFonts w:asciiTheme="minorHAnsi" w:eastAsiaTheme="minorHAnsi" w:hAnsiTheme="minorHAnsi" w:cstheme="minorBidi"/>
              </w:rPr>
            </w:pPr>
          </w:p>
        </w:tc>
        <w:tc>
          <w:tcPr>
            <w:tcW w:w="537" w:type="dxa"/>
          </w:tcPr>
          <w:p w14:paraId="4DB66D73" w14:textId="77777777" w:rsidR="00DD0C5D" w:rsidRDefault="00DD0C5D" w:rsidP="00075818">
            <w:pPr>
              <w:rPr>
                <w:rFonts w:asciiTheme="minorHAnsi" w:eastAsiaTheme="minorHAnsi" w:hAnsiTheme="minorHAnsi" w:cstheme="minorBidi"/>
              </w:rPr>
            </w:pPr>
          </w:p>
        </w:tc>
      </w:tr>
      <w:tr w:rsidR="00DD0C5D" w14:paraId="0444C76E" w14:textId="77777777" w:rsidTr="00815555">
        <w:tc>
          <w:tcPr>
            <w:tcW w:w="1585" w:type="dxa"/>
          </w:tcPr>
          <w:p w14:paraId="212A0E17" w14:textId="53B8DE8B"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33</w:t>
            </w:r>
          </w:p>
        </w:tc>
        <w:tc>
          <w:tcPr>
            <w:tcW w:w="495" w:type="dxa"/>
          </w:tcPr>
          <w:p w14:paraId="656B3A08" w14:textId="77777777" w:rsidR="00DD0C5D" w:rsidRDefault="00DD0C5D" w:rsidP="00075818">
            <w:pPr>
              <w:rPr>
                <w:rFonts w:asciiTheme="minorHAnsi" w:eastAsiaTheme="minorHAnsi" w:hAnsiTheme="minorHAnsi" w:cstheme="minorBidi"/>
              </w:rPr>
            </w:pPr>
          </w:p>
        </w:tc>
        <w:tc>
          <w:tcPr>
            <w:tcW w:w="505" w:type="dxa"/>
          </w:tcPr>
          <w:p w14:paraId="5D9E2F27" w14:textId="77777777" w:rsidR="00DD0C5D" w:rsidRDefault="00DD0C5D" w:rsidP="00075818">
            <w:pPr>
              <w:rPr>
                <w:rFonts w:asciiTheme="minorHAnsi" w:eastAsiaTheme="minorHAnsi" w:hAnsiTheme="minorHAnsi" w:cstheme="minorBidi"/>
              </w:rPr>
            </w:pPr>
          </w:p>
        </w:tc>
        <w:tc>
          <w:tcPr>
            <w:tcW w:w="495" w:type="dxa"/>
          </w:tcPr>
          <w:p w14:paraId="1883DABD" w14:textId="77777777" w:rsidR="00DD0C5D" w:rsidRDefault="00DD0C5D" w:rsidP="00075818">
            <w:pPr>
              <w:rPr>
                <w:rFonts w:asciiTheme="minorHAnsi" w:eastAsiaTheme="minorHAnsi" w:hAnsiTheme="minorHAnsi" w:cstheme="minorBidi"/>
              </w:rPr>
            </w:pPr>
          </w:p>
        </w:tc>
        <w:tc>
          <w:tcPr>
            <w:tcW w:w="538" w:type="dxa"/>
          </w:tcPr>
          <w:p w14:paraId="156B49E6" w14:textId="77777777" w:rsidR="00DD0C5D" w:rsidRDefault="00DD0C5D" w:rsidP="00075818">
            <w:pPr>
              <w:rPr>
                <w:rFonts w:asciiTheme="minorHAnsi" w:eastAsiaTheme="minorHAnsi" w:hAnsiTheme="minorHAnsi" w:cstheme="minorBidi"/>
              </w:rPr>
            </w:pPr>
          </w:p>
        </w:tc>
        <w:tc>
          <w:tcPr>
            <w:tcW w:w="538" w:type="dxa"/>
          </w:tcPr>
          <w:p w14:paraId="4FFEA9BC" w14:textId="77777777" w:rsidR="00DD0C5D" w:rsidRDefault="00DD0C5D" w:rsidP="00075818">
            <w:pPr>
              <w:rPr>
                <w:rFonts w:asciiTheme="minorHAnsi" w:eastAsiaTheme="minorHAnsi" w:hAnsiTheme="minorHAnsi" w:cstheme="minorBidi"/>
              </w:rPr>
            </w:pPr>
          </w:p>
        </w:tc>
        <w:tc>
          <w:tcPr>
            <w:tcW w:w="538" w:type="dxa"/>
          </w:tcPr>
          <w:p w14:paraId="77C27F70" w14:textId="77777777" w:rsidR="00DD0C5D" w:rsidRDefault="00DD0C5D" w:rsidP="00075818">
            <w:pPr>
              <w:rPr>
                <w:rFonts w:asciiTheme="minorHAnsi" w:eastAsiaTheme="minorHAnsi" w:hAnsiTheme="minorHAnsi" w:cstheme="minorBidi"/>
              </w:rPr>
            </w:pPr>
          </w:p>
        </w:tc>
        <w:tc>
          <w:tcPr>
            <w:tcW w:w="538" w:type="dxa"/>
          </w:tcPr>
          <w:p w14:paraId="7B9FEC56" w14:textId="77777777" w:rsidR="00DD0C5D" w:rsidRDefault="00DD0C5D" w:rsidP="00075818">
            <w:pPr>
              <w:rPr>
                <w:rFonts w:asciiTheme="minorHAnsi" w:eastAsiaTheme="minorHAnsi" w:hAnsiTheme="minorHAnsi" w:cstheme="minorBidi"/>
              </w:rPr>
            </w:pPr>
          </w:p>
        </w:tc>
        <w:tc>
          <w:tcPr>
            <w:tcW w:w="538" w:type="dxa"/>
          </w:tcPr>
          <w:p w14:paraId="413A9ACD" w14:textId="77777777" w:rsidR="00DD0C5D" w:rsidRDefault="00DD0C5D" w:rsidP="00075818">
            <w:pPr>
              <w:rPr>
                <w:rFonts w:asciiTheme="minorHAnsi" w:eastAsiaTheme="minorHAnsi" w:hAnsiTheme="minorHAnsi" w:cstheme="minorBidi"/>
              </w:rPr>
            </w:pPr>
          </w:p>
        </w:tc>
        <w:tc>
          <w:tcPr>
            <w:tcW w:w="538" w:type="dxa"/>
          </w:tcPr>
          <w:p w14:paraId="0051722F" w14:textId="77777777" w:rsidR="00DD0C5D" w:rsidRDefault="00DD0C5D" w:rsidP="00075818">
            <w:pPr>
              <w:rPr>
                <w:rFonts w:asciiTheme="minorHAnsi" w:eastAsiaTheme="minorHAnsi" w:hAnsiTheme="minorHAnsi" w:cstheme="minorBidi"/>
              </w:rPr>
            </w:pPr>
          </w:p>
        </w:tc>
        <w:tc>
          <w:tcPr>
            <w:tcW w:w="533" w:type="dxa"/>
          </w:tcPr>
          <w:p w14:paraId="4F962208" w14:textId="77777777" w:rsidR="00DD0C5D" w:rsidRDefault="00DD0C5D" w:rsidP="00075818">
            <w:pPr>
              <w:rPr>
                <w:rFonts w:asciiTheme="minorHAnsi" w:eastAsiaTheme="minorHAnsi" w:hAnsiTheme="minorHAnsi" w:cstheme="minorBidi"/>
              </w:rPr>
            </w:pPr>
          </w:p>
        </w:tc>
        <w:tc>
          <w:tcPr>
            <w:tcW w:w="503" w:type="dxa"/>
          </w:tcPr>
          <w:p w14:paraId="4DA46626"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495" w:type="dxa"/>
          </w:tcPr>
          <w:p w14:paraId="36EF8E7B"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537" w:type="dxa"/>
          </w:tcPr>
          <w:p w14:paraId="1F39D3E3"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537" w:type="dxa"/>
          </w:tcPr>
          <w:p w14:paraId="08825EB8"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c>
          <w:tcPr>
            <w:tcW w:w="537" w:type="dxa"/>
          </w:tcPr>
          <w:p w14:paraId="0C78759D"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I</w:t>
            </w:r>
          </w:p>
        </w:tc>
      </w:tr>
      <w:tr w:rsidR="00DD0C5D" w14:paraId="21EAFAED" w14:textId="77777777" w:rsidTr="00815555">
        <w:tc>
          <w:tcPr>
            <w:tcW w:w="1585" w:type="dxa"/>
          </w:tcPr>
          <w:p w14:paraId="61B44258" w14:textId="2A2E043C"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34</w:t>
            </w:r>
          </w:p>
        </w:tc>
        <w:tc>
          <w:tcPr>
            <w:tcW w:w="495" w:type="dxa"/>
          </w:tcPr>
          <w:p w14:paraId="5B620D66" w14:textId="77777777" w:rsidR="00DD0C5D" w:rsidRDefault="00DD0C5D" w:rsidP="00075818">
            <w:pPr>
              <w:rPr>
                <w:rFonts w:asciiTheme="minorHAnsi" w:eastAsiaTheme="minorHAnsi" w:hAnsiTheme="minorHAnsi" w:cstheme="minorBidi"/>
              </w:rPr>
            </w:pPr>
          </w:p>
        </w:tc>
        <w:tc>
          <w:tcPr>
            <w:tcW w:w="505" w:type="dxa"/>
          </w:tcPr>
          <w:p w14:paraId="5BA8DD51" w14:textId="77777777" w:rsidR="00DD0C5D" w:rsidRDefault="00DD0C5D" w:rsidP="00075818">
            <w:pPr>
              <w:rPr>
                <w:rFonts w:asciiTheme="minorHAnsi" w:eastAsiaTheme="minorHAnsi" w:hAnsiTheme="minorHAnsi" w:cstheme="minorBidi"/>
              </w:rPr>
            </w:pPr>
          </w:p>
        </w:tc>
        <w:tc>
          <w:tcPr>
            <w:tcW w:w="495" w:type="dxa"/>
          </w:tcPr>
          <w:p w14:paraId="783F4F67" w14:textId="77777777" w:rsidR="00DD0C5D" w:rsidRDefault="00DD0C5D" w:rsidP="00075818">
            <w:pPr>
              <w:rPr>
                <w:rFonts w:asciiTheme="minorHAnsi" w:eastAsiaTheme="minorHAnsi" w:hAnsiTheme="minorHAnsi" w:cstheme="minorBidi"/>
              </w:rPr>
            </w:pPr>
          </w:p>
        </w:tc>
        <w:tc>
          <w:tcPr>
            <w:tcW w:w="538" w:type="dxa"/>
          </w:tcPr>
          <w:p w14:paraId="2FD62099" w14:textId="77777777" w:rsidR="00DD0C5D" w:rsidRDefault="00DD0C5D" w:rsidP="00075818">
            <w:pPr>
              <w:rPr>
                <w:rFonts w:asciiTheme="minorHAnsi" w:eastAsiaTheme="minorHAnsi" w:hAnsiTheme="minorHAnsi" w:cstheme="minorBidi"/>
              </w:rPr>
            </w:pPr>
          </w:p>
        </w:tc>
        <w:tc>
          <w:tcPr>
            <w:tcW w:w="538" w:type="dxa"/>
          </w:tcPr>
          <w:p w14:paraId="44AD62ED" w14:textId="77777777" w:rsidR="00DD0C5D" w:rsidRDefault="00DD0C5D" w:rsidP="00075818">
            <w:pPr>
              <w:rPr>
                <w:rFonts w:asciiTheme="minorHAnsi" w:eastAsiaTheme="minorHAnsi" w:hAnsiTheme="minorHAnsi" w:cstheme="minorBidi"/>
              </w:rPr>
            </w:pPr>
          </w:p>
        </w:tc>
        <w:tc>
          <w:tcPr>
            <w:tcW w:w="538" w:type="dxa"/>
          </w:tcPr>
          <w:p w14:paraId="4AB8F3AA" w14:textId="164973FB"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3468AB3B" w14:textId="7ECD92CC"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2E7DD48C" w14:textId="360960F2"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2C4FB7BB" w14:textId="77777777" w:rsidR="00DD0C5D" w:rsidRDefault="00DD0C5D" w:rsidP="00075818">
            <w:pPr>
              <w:rPr>
                <w:rFonts w:asciiTheme="minorHAnsi" w:eastAsiaTheme="minorHAnsi" w:hAnsiTheme="minorHAnsi" w:cstheme="minorBidi"/>
              </w:rPr>
            </w:pPr>
          </w:p>
        </w:tc>
        <w:tc>
          <w:tcPr>
            <w:tcW w:w="533" w:type="dxa"/>
          </w:tcPr>
          <w:p w14:paraId="0948559B" w14:textId="77777777" w:rsidR="00DD0C5D" w:rsidRDefault="00DD0C5D" w:rsidP="00075818">
            <w:pPr>
              <w:rPr>
                <w:rFonts w:asciiTheme="minorHAnsi" w:eastAsiaTheme="minorHAnsi" w:hAnsiTheme="minorHAnsi" w:cstheme="minorBidi"/>
              </w:rPr>
            </w:pPr>
          </w:p>
        </w:tc>
        <w:tc>
          <w:tcPr>
            <w:tcW w:w="503" w:type="dxa"/>
          </w:tcPr>
          <w:p w14:paraId="3708D887" w14:textId="77777777" w:rsidR="00DD0C5D" w:rsidRDefault="00DD0C5D" w:rsidP="00075818">
            <w:pPr>
              <w:rPr>
                <w:rFonts w:asciiTheme="minorHAnsi" w:eastAsiaTheme="minorHAnsi" w:hAnsiTheme="minorHAnsi" w:cstheme="minorBidi"/>
              </w:rPr>
            </w:pPr>
          </w:p>
        </w:tc>
        <w:tc>
          <w:tcPr>
            <w:tcW w:w="495" w:type="dxa"/>
          </w:tcPr>
          <w:p w14:paraId="696775E0" w14:textId="77777777" w:rsidR="00DD0C5D" w:rsidRDefault="00DD0C5D" w:rsidP="00075818">
            <w:pPr>
              <w:rPr>
                <w:rFonts w:asciiTheme="minorHAnsi" w:eastAsiaTheme="minorHAnsi" w:hAnsiTheme="minorHAnsi" w:cstheme="minorBidi"/>
              </w:rPr>
            </w:pPr>
          </w:p>
        </w:tc>
        <w:tc>
          <w:tcPr>
            <w:tcW w:w="537" w:type="dxa"/>
          </w:tcPr>
          <w:p w14:paraId="4122137A" w14:textId="77777777" w:rsidR="00DD0C5D" w:rsidRDefault="00DD0C5D" w:rsidP="00075818">
            <w:pPr>
              <w:rPr>
                <w:rFonts w:asciiTheme="minorHAnsi" w:eastAsiaTheme="minorHAnsi" w:hAnsiTheme="minorHAnsi" w:cstheme="minorBidi"/>
              </w:rPr>
            </w:pPr>
          </w:p>
        </w:tc>
        <w:tc>
          <w:tcPr>
            <w:tcW w:w="537" w:type="dxa"/>
          </w:tcPr>
          <w:p w14:paraId="535207E2" w14:textId="77777777" w:rsidR="00DD0C5D" w:rsidRDefault="00DD0C5D" w:rsidP="00075818">
            <w:pPr>
              <w:rPr>
                <w:rFonts w:asciiTheme="minorHAnsi" w:eastAsiaTheme="minorHAnsi" w:hAnsiTheme="minorHAnsi" w:cstheme="minorBidi"/>
              </w:rPr>
            </w:pPr>
          </w:p>
        </w:tc>
        <w:tc>
          <w:tcPr>
            <w:tcW w:w="537" w:type="dxa"/>
          </w:tcPr>
          <w:p w14:paraId="0D055DC5" w14:textId="77777777" w:rsidR="00DD0C5D" w:rsidRDefault="00DD0C5D" w:rsidP="00075818">
            <w:pPr>
              <w:rPr>
                <w:rFonts w:asciiTheme="minorHAnsi" w:eastAsiaTheme="minorHAnsi" w:hAnsiTheme="minorHAnsi" w:cstheme="minorBidi"/>
              </w:rPr>
            </w:pPr>
          </w:p>
        </w:tc>
      </w:tr>
      <w:tr w:rsidR="00DD0C5D" w14:paraId="119CBCC5" w14:textId="77777777" w:rsidTr="00815555">
        <w:tc>
          <w:tcPr>
            <w:tcW w:w="1585" w:type="dxa"/>
          </w:tcPr>
          <w:p w14:paraId="48EEFAE6" w14:textId="064713CE"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41</w:t>
            </w:r>
          </w:p>
        </w:tc>
        <w:tc>
          <w:tcPr>
            <w:tcW w:w="495" w:type="dxa"/>
          </w:tcPr>
          <w:p w14:paraId="131C1A8E" w14:textId="77777777" w:rsidR="00DD0C5D" w:rsidRDefault="00DD0C5D" w:rsidP="00075818">
            <w:pPr>
              <w:rPr>
                <w:rFonts w:asciiTheme="minorHAnsi" w:eastAsiaTheme="minorHAnsi" w:hAnsiTheme="minorHAnsi" w:cstheme="minorBidi"/>
              </w:rPr>
            </w:pPr>
          </w:p>
        </w:tc>
        <w:tc>
          <w:tcPr>
            <w:tcW w:w="505" w:type="dxa"/>
          </w:tcPr>
          <w:p w14:paraId="38337AA0" w14:textId="77777777" w:rsidR="00DD0C5D" w:rsidRDefault="00DD0C5D" w:rsidP="00075818">
            <w:pPr>
              <w:rPr>
                <w:rFonts w:asciiTheme="minorHAnsi" w:eastAsiaTheme="minorHAnsi" w:hAnsiTheme="minorHAnsi" w:cstheme="minorBidi"/>
              </w:rPr>
            </w:pPr>
          </w:p>
        </w:tc>
        <w:tc>
          <w:tcPr>
            <w:tcW w:w="495" w:type="dxa"/>
          </w:tcPr>
          <w:p w14:paraId="29F41914" w14:textId="77777777" w:rsidR="00DD0C5D" w:rsidRDefault="00DD0C5D" w:rsidP="00075818">
            <w:pPr>
              <w:rPr>
                <w:rFonts w:asciiTheme="minorHAnsi" w:eastAsiaTheme="minorHAnsi" w:hAnsiTheme="minorHAnsi" w:cstheme="minorBidi"/>
              </w:rPr>
            </w:pPr>
          </w:p>
        </w:tc>
        <w:tc>
          <w:tcPr>
            <w:tcW w:w="538" w:type="dxa"/>
          </w:tcPr>
          <w:p w14:paraId="1472DCA6" w14:textId="77777777" w:rsidR="00DD0C5D" w:rsidRDefault="00DD0C5D" w:rsidP="00075818">
            <w:pPr>
              <w:rPr>
                <w:rFonts w:asciiTheme="minorHAnsi" w:eastAsiaTheme="minorHAnsi" w:hAnsiTheme="minorHAnsi" w:cstheme="minorBidi"/>
              </w:rPr>
            </w:pPr>
          </w:p>
        </w:tc>
        <w:tc>
          <w:tcPr>
            <w:tcW w:w="538" w:type="dxa"/>
          </w:tcPr>
          <w:p w14:paraId="1587919E" w14:textId="77777777" w:rsidR="00DD0C5D" w:rsidRDefault="00DD0C5D" w:rsidP="00075818">
            <w:pPr>
              <w:rPr>
                <w:rFonts w:asciiTheme="minorHAnsi" w:eastAsiaTheme="minorHAnsi" w:hAnsiTheme="minorHAnsi" w:cstheme="minorBidi"/>
              </w:rPr>
            </w:pPr>
          </w:p>
        </w:tc>
        <w:tc>
          <w:tcPr>
            <w:tcW w:w="538" w:type="dxa"/>
          </w:tcPr>
          <w:p w14:paraId="0CEA0E8D" w14:textId="77777777" w:rsidR="00DD0C5D" w:rsidRDefault="00DD0C5D" w:rsidP="00075818">
            <w:pPr>
              <w:rPr>
                <w:rFonts w:asciiTheme="minorHAnsi" w:eastAsiaTheme="minorHAnsi" w:hAnsiTheme="minorHAnsi" w:cstheme="minorBidi"/>
              </w:rPr>
            </w:pPr>
          </w:p>
        </w:tc>
        <w:tc>
          <w:tcPr>
            <w:tcW w:w="538" w:type="dxa"/>
          </w:tcPr>
          <w:p w14:paraId="0A3CFAE3" w14:textId="77777777" w:rsidR="00DD0C5D" w:rsidRDefault="00DD0C5D" w:rsidP="00075818">
            <w:pPr>
              <w:rPr>
                <w:rFonts w:asciiTheme="minorHAnsi" w:eastAsiaTheme="minorHAnsi" w:hAnsiTheme="minorHAnsi" w:cstheme="minorBidi"/>
              </w:rPr>
            </w:pPr>
          </w:p>
        </w:tc>
        <w:tc>
          <w:tcPr>
            <w:tcW w:w="538" w:type="dxa"/>
          </w:tcPr>
          <w:p w14:paraId="60718AC3" w14:textId="77777777" w:rsidR="00DD0C5D" w:rsidRDefault="00DD0C5D" w:rsidP="00075818">
            <w:pPr>
              <w:rPr>
                <w:rFonts w:asciiTheme="minorHAnsi" w:eastAsiaTheme="minorHAnsi" w:hAnsiTheme="minorHAnsi" w:cstheme="minorBidi"/>
              </w:rPr>
            </w:pPr>
          </w:p>
        </w:tc>
        <w:tc>
          <w:tcPr>
            <w:tcW w:w="538" w:type="dxa"/>
          </w:tcPr>
          <w:p w14:paraId="7EE552CC" w14:textId="77777777" w:rsidR="00DD0C5D" w:rsidRDefault="00DD0C5D" w:rsidP="00075818">
            <w:pPr>
              <w:rPr>
                <w:rFonts w:asciiTheme="minorHAnsi" w:eastAsiaTheme="minorHAnsi" w:hAnsiTheme="minorHAnsi" w:cstheme="minorBidi"/>
              </w:rPr>
            </w:pPr>
          </w:p>
        </w:tc>
        <w:tc>
          <w:tcPr>
            <w:tcW w:w="533" w:type="dxa"/>
          </w:tcPr>
          <w:p w14:paraId="3EA654E5" w14:textId="77777777" w:rsidR="00DD0C5D" w:rsidRDefault="00DD0C5D" w:rsidP="00075818">
            <w:pPr>
              <w:rPr>
                <w:rFonts w:asciiTheme="minorHAnsi" w:eastAsiaTheme="minorHAnsi" w:hAnsiTheme="minorHAnsi" w:cstheme="minorBidi"/>
              </w:rPr>
            </w:pPr>
          </w:p>
        </w:tc>
        <w:tc>
          <w:tcPr>
            <w:tcW w:w="503" w:type="dxa"/>
          </w:tcPr>
          <w:p w14:paraId="0E13A78A" w14:textId="77777777" w:rsidR="00DD0C5D" w:rsidRDefault="00DD0C5D" w:rsidP="00075818">
            <w:pPr>
              <w:rPr>
                <w:rFonts w:asciiTheme="minorHAnsi" w:eastAsiaTheme="minorHAnsi" w:hAnsiTheme="minorHAnsi" w:cstheme="minorBidi"/>
              </w:rPr>
            </w:pPr>
          </w:p>
        </w:tc>
        <w:tc>
          <w:tcPr>
            <w:tcW w:w="495" w:type="dxa"/>
          </w:tcPr>
          <w:p w14:paraId="230F2483" w14:textId="77777777" w:rsidR="00DD0C5D" w:rsidRDefault="00DD0C5D" w:rsidP="00075818">
            <w:pPr>
              <w:rPr>
                <w:rFonts w:asciiTheme="minorHAnsi" w:eastAsiaTheme="minorHAnsi" w:hAnsiTheme="minorHAnsi" w:cstheme="minorBidi"/>
              </w:rPr>
            </w:pPr>
          </w:p>
        </w:tc>
        <w:tc>
          <w:tcPr>
            <w:tcW w:w="537" w:type="dxa"/>
          </w:tcPr>
          <w:p w14:paraId="16F88517" w14:textId="77777777" w:rsidR="00DD0C5D" w:rsidRDefault="00DD0C5D" w:rsidP="00075818">
            <w:pPr>
              <w:rPr>
                <w:rFonts w:asciiTheme="minorHAnsi" w:eastAsiaTheme="minorHAnsi" w:hAnsiTheme="minorHAnsi" w:cstheme="minorBidi"/>
              </w:rPr>
            </w:pPr>
          </w:p>
        </w:tc>
        <w:tc>
          <w:tcPr>
            <w:tcW w:w="537" w:type="dxa"/>
          </w:tcPr>
          <w:p w14:paraId="5716927B" w14:textId="3DBCDB9B"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7" w:type="dxa"/>
          </w:tcPr>
          <w:p w14:paraId="17FE4B55" w14:textId="1FBD87BA"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r>
      <w:tr w:rsidR="00DD0C5D" w14:paraId="008E378F" w14:textId="77777777" w:rsidTr="00815555">
        <w:tc>
          <w:tcPr>
            <w:tcW w:w="1585" w:type="dxa"/>
          </w:tcPr>
          <w:p w14:paraId="0E7174C1" w14:textId="03F3309E"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110</w:t>
            </w:r>
          </w:p>
        </w:tc>
        <w:tc>
          <w:tcPr>
            <w:tcW w:w="495" w:type="dxa"/>
          </w:tcPr>
          <w:p w14:paraId="3198D4AD" w14:textId="77777777" w:rsidR="00DD0C5D" w:rsidRDefault="00DD0C5D" w:rsidP="00075818">
            <w:pPr>
              <w:rPr>
                <w:rFonts w:asciiTheme="minorHAnsi" w:eastAsiaTheme="minorHAnsi" w:hAnsiTheme="minorHAnsi" w:cstheme="minorBidi"/>
              </w:rPr>
            </w:pPr>
          </w:p>
        </w:tc>
        <w:tc>
          <w:tcPr>
            <w:tcW w:w="505" w:type="dxa"/>
          </w:tcPr>
          <w:p w14:paraId="4F23AC0A" w14:textId="77777777" w:rsidR="00DD0C5D" w:rsidRDefault="00DD0C5D" w:rsidP="00075818">
            <w:pPr>
              <w:rPr>
                <w:rFonts w:asciiTheme="minorHAnsi" w:eastAsiaTheme="minorHAnsi" w:hAnsiTheme="minorHAnsi" w:cstheme="minorBidi"/>
              </w:rPr>
            </w:pPr>
          </w:p>
        </w:tc>
        <w:tc>
          <w:tcPr>
            <w:tcW w:w="495" w:type="dxa"/>
          </w:tcPr>
          <w:p w14:paraId="268BE881" w14:textId="127688BF"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606373C7" w14:textId="16AFCC9F"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625D8E1B" w14:textId="328C3B60"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3A218277" w14:textId="77777777" w:rsidR="00DD0C5D" w:rsidRDefault="00DD0C5D" w:rsidP="00075818">
            <w:pPr>
              <w:rPr>
                <w:rFonts w:asciiTheme="minorHAnsi" w:eastAsiaTheme="minorHAnsi" w:hAnsiTheme="minorHAnsi" w:cstheme="minorBidi"/>
              </w:rPr>
            </w:pPr>
          </w:p>
        </w:tc>
        <w:tc>
          <w:tcPr>
            <w:tcW w:w="538" w:type="dxa"/>
          </w:tcPr>
          <w:p w14:paraId="3296F536" w14:textId="77777777" w:rsidR="00DD0C5D" w:rsidRDefault="00DD0C5D" w:rsidP="00075818">
            <w:pPr>
              <w:rPr>
                <w:rFonts w:asciiTheme="minorHAnsi" w:eastAsiaTheme="minorHAnsi" w:hAnsiTheme="minorHAnsi" w:cstheme="minorBidi"/>
              </w:rPr>
            </w:pPr>
          </w:p>
        </w:tc>
        <w:tc>
          <w:tcPr>
            <w:tcW w:w="538" w:type="dxa"/>
          </w:tcPr>
          <w:p w14:paraId="6449D442" w14:textId="77777777" w:rsidR="00DD0C5D" w:rsidRDefault="00DD0C5D" w:rsidP="00075818">
            <w:pPr>
              <w:rPr>
                <w:rFonts w:asciiTheme="minorHAnsi" w:eastAsiaTheme="minorHAnsi" w:hAnsiTheme="minorHAnsi" w:cstheme="minorBidi"/>
              </w:rPr>
            </w:pPr>
          </w:p>
        </w:tc>
        <w:tc>
          <w:tcPr>
            <w:tcW w:w="538" w:type="dxa"/>
          </w:tcPr>
          <w:p w14:paraId="7F60D84A" w14:textId="77777777" w:rsidR="00DD0C5D" w:rsidRDefault="00DD0C5D" w:rsidP="00075818">
            <w:pPr>
              <w:rPr>
                <w:rFonts w:asciiTheme="minorHAnsi" w:eastAsiaTheme="minorHAnsi" w:hAnsiTheme="minorHAnsi" w:cstheme="minorBidi"/>
              </w:rPr>
            </w:pPr>
          </w:p>
        </w:tc>
        <w:tc>
          <w:tcPr>
            <w:tcW w:w="533" w:type="dxa"/>
          </w:tcPr>
          <w:p w14:paraId="415699CD" w14:textId="77777777" w:rsidR="00DD0C5D" w:rsidRDefault="00DD0C5D" w:rsidP="00075818">
            <w:pPr>
              <w:rPr>
                <w:rFonts w:asciiTheme="minorHAnsi" w:eastAsiaTheme="minorHAnsi" w:hAnsiTheme="minorHAnsi" w:cstheme="minorBidi"/>
              </w:rPr>
            </w:pPr>
          </w:p>
        </w:tc>
        <w:tc>
          <w:tcPr>
            <w:tcW w:w="503" w:type="dxa"/>
          </w:tcPr>
          <w:p w14:paraId="32571E2C" w14:textId="77777777" w:rsidR="00DD0C5D" w:rsidRDefault="00DD0C5D" w:rsidP="00075818">
            <w:pPr>
              <w:rPr>
                <w:rFonts w:asciiTheme="minorHAnsi" w:eastAsiaTheme="minorHAnsi" w:hAnsiTheme="minorHAnsi" w:cstheme="minorBidi"/>
              </w:rPr>
            </w:pPr>
          </w:p>
        </w:tc>
        <w:tc>
          <w:tcPr>
            <w:tcW w:w="495" w:type="dxa"/>
          </w:tcPr>
          <w:p w14:paraId="532D4983" w14:textId="77777777" w:rsidR="00DD0C5D" w:rsidRDefault="00DD0C5D" w:rsidP="00075818">
            <w:pPr>
              <w:rPr>
                <w:rFonts w:asciiTheme="minorHAnsi" w:eastAsiaTheme="minorHAnsi" w:hAnsiTheme="minorHAnsi" w:cstheme="minorBidi"/>
              </w:rPr>
            </w:pPr>
          </w:p>
        </w:tc>
        <w:tc>
          <w:tcPr>
            <w:tcW w:w="537" w:type="dxa"/>
          </w:tcPr>
          <w:p w14:paraId="0B6A0407" w14:textId="77777777" w:rsidR="00DD0C5D" w:rsidRDefault="00DD0C5D" w:rsidP="00075818">
            <w:pPr>
              <w:rPr>
                <w:rFonts w:asciiTheme="minorHAnsi" w:eastAsiaTheme="minorHAnsi" w:hAnsiTheme="minorHAnsi" w:cstheme="minorBidi"/>
              </w:rPr>
            </w:pPr>
          </w:p>
        </w:tc>
        <w:tc>
          <w:tcPr>
            <w:tcW w:w="537" w:type="dxa"/>
          </w:tcPr>
          <w:p w14:paraId="7D29476C" w14:textId="77777777" w:rsidR="00DD0C5D" w:rsidRDefault="00DD0C5D" w:rsidP="00075818">
            <w:pPr>
              <w:rPr>
                <w:rFonts w:asciiTheme="minorHAnsi" w:eastAsiaTheme="minorHAnsi" w:hAnsiTheme="minorHAnsi" w:cstheme="minorBidi"/>
              </w:rPr>
            </w:pPr>
          </w:p>
        </w:tc>
        <w:tc>
          <w:tcPr>
            <w:tcW w:w="537" w:type="dxa"/>
          </w:tcPr>
          <w:p w14:paraId="33A5F3FE" w14:textId="77777777" w:rsidR="00DD0C5D" w:rsidRDefault="00DD0C5D" w:rsidP="00075818">
            <w:pPr>
              <w:rPr>
                <w:rFonts w:asciiTheme="minorHAnsi" w:eastAsiaTheme="minorHAnsi" w:hAnsiTheme="minorHAnsi" w:cstheme="minorBidi"/>
              </w:rPr>
            </w:pPr>
          </w:p>
        </w:tc>
      </w:tr>
      <w:tr w:rsidR="00DD0C5D" w14:paraId="56E5280C" w14:textId="77777777" w:rsidTr="00815555">
        <w:tc>
          <w:tcPr>
            <w:tcW w:w="1585" w:type="dxa"/>
          </w:tcPr>
          <w:p w14:paraId="0106183F" w14:textId="799DC15A"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115</w:t>
            </w:r>
          </w:p>
        </w:tc>
        <w:tc>
          <w:tcPr>
            <w:tcW w:w="495" w:type="dxa"/>
          </w:tcPr>
          <w:p w14:paraId="61DCD611" w14:textId="77777777" w:rsidR="00DD0C5D" w:rsidRDefault="00DD0C5D" w:rsidP="00075818">
            <w:pPr>
              <w:rPr>
                <w:rFonts w:asciiTheme="minorHAnsi" w:eastAsiaTheme="minorHAnsi" w:hAnsiTheme="minorHAnsi" w:cstheme="minorBidi"/>
              </w:rPr>
            </w:pPr>
          </w:p>
        </w:tc>
        <w:tc>
          <w:tcPr>
            <w:tcW w:w="505" w:type="dxa"/>
          </w:tcPr>
          <w:p w14:paraId="700D3852" w14:textId="77777777" w:rsidR="00DD0C5D" w:rsidRDefault="00DD0C5D" w:rsidP="00075818">
            <w:pPr>
              <w:rPr>
                <w:rFonts w:asciiTheme="minorHAnsi" w:eastAsiaTheme="minorHAnsi" w:hAnsiTheme="minorHAnsi" w:cstheme="minorBidi"/>
              </w:rPr>
            </w:pPr>
          </w:p>
        </w:tc>
        <w:tc>
          <w:tcPr>
            <w:tcW w:w="495" w:type="dxa"/>
          </w:tcPr>
          <w:p w14:paraId="4636878B" w14:textId="77777777" w:rsidR="00DD0C5D" w:rsidRDefault="00DD0C5D" w:rsidP="00075818">
            <w:pPr>
              <w:rPr>
                <w:rFonts w:asciiTheme="minorHAnsi" w:eastAsiaTheme="minorHAnsi" w:hAnsiTheme="minorHAnsi" w:cstheme="minorBidi"/>
              </w:rPr>
            </w:pPr>
          </w:p>
        </w:tc>
        <w:tc>
          <w:tcPr>
            <w:tcW w:w="538" w:type="dxa"/>
          </w:tcPr>
          <w:p w14:paraId="34FAAC99" w14:textId="77777777" w:rsidR="00DD0C5D" w:rsidRDefault="00DD0C5D" w:rsidP="00075818">
            <w:pPr>
              <w:rPr>
                <w:rFonts w:asciiTheme="minorHAnsi" w:eastAsiaTheme="minorHAnsi" w:hAnsiTheme="minorHAnsi" w:cstheme="minorBidi"/>
              </w:rPr>
            </w:pPr>
          </w:p>
        </w:tc>
        <w:tc>
          <w:tcPr>
            <w:tcW w:w="538" w:type="dxa"/>
          </w:tcPr>
          <w:p w14:paraId="0FBC3FE7" w14:textId="77777777" w:rsidR="00DD0C5D" w:rsidRDefault="00DD0C5D" w:rsidP="00075818">
            <w:pPr>
              <w:rPr>
                <w:rFonts w:asciiTheme="minorHAnsi" w:eastAsiaTheme="minorHAnsi" w:hAnsiTheme="minorHAnsi" w:cstheme="minorBidi"/>
              </w:rPr>
            </w:pPr>
          </w:p>
        </w:tc>
        <w:tc>
          <w:tcPr>
            <w:tcW w:w="538" w:type="dxa"/>
          </w:tcPr>
          <w:p w14:paraId="43EC3DFC"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8" w:type="dxa"/>
          </w:tcPr>
          <w:p w14:paraId="5912C7CF"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8" w:type="dxa"/>
          </w:tcPr>
          <w:p w14:paraId="4088332E"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8" w:type="dxa"/>
          </w:tcPr>
          <w:p w14:paraId="44204387"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3" w:type="dxa"/>
          </w:tcPr>
          <w:p w14:paraId="24CB6763" w14:textId="38AD3F09"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03" w:type="dxa"/>
          </w:tcPr>
          <w:p w14:paraId="2A4A1689" w14:textId="7418790C"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495" w:type="dxa"/>
          </w:tcPr>
          <w:p w14:paraId="774F49E0" w14:textId="1F84D803"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7" w:type="dxa"/>
          </w:tcPr>
          <w:p w14:paraId="37D21AD9" w14:textId="609D2C74"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7" w:type="dxa"/>
          </w:tcPr>
          <w:p w14:paraId="125CD612"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7" w:type="dxa"/>
          </w:tcPr>
          <w:p w14:paraId="0E8D1ED9"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r>
      <w:tr w:rsidR="00DD0C5D" w14:paraId="24D99291" w14:textId="77777777" w:rsidTr="00815555">
        <w:tc>
          <w:tcPr>
            <w:tcW w:w="1585" w:type="dxa"/>
          </w:tcPr>
          <w:p w14:paraId="5ECC71B0" w14:textId="472A4EA6" w:rsidR="00DD0C5D" w:rsidRDefault="00DD0C5D" w:rsidP="00075818">
            <w:pPr>
              <w:rPr>
                <w:rFonts w:asciiTheme="minorHAnsi" w:eastAsiaTheme="minorHAnsi" w:hAnsiTheme="minorHAnsi" w:cstheme="minorBidi"/>
              </w:rPr>
            </w:pPr>
            <w:r>
              <w:rPr>
                <w:rFonts w:asciiTheme="minorHAnsi" w:eastAsiaTheme="minorHAnsi" w:hAnsiTheme="minorHAnsi" w:cstheme="minorBidi"/>
              </w:rPr>
              <w:t>Dance 117D</w:t>
            </w:r>
          </w:p>
        </w:tc>
        <w:tc>
          <w:tcPr>
            <w:tcW w:w="495" w:type="dxa"/>
          </w:tcPr>
          <w:p w14:paraId="64324580" w14:textId="77777777" w:rsidR="00DD0C5D" w:rsidRDefault="00DD0C5D" w:rsidP="00075818">
            <w:pPr>
              <w:rPr>
                <w:rFonts w:asciiTheme="minorHAnsi" w:eastAsiaTheme="minorHAnsi" w:hAnsiTheme="minorHAnsi" w:cstheme="minorBidi"/>
              </w:rPr>
            </w:pPr>
          </w:p>
        </w:tc>
        <w:tc>
          <w:tcPr>
            <w:tcW w:w="505" w:type="dxa"/>
          </w:tcPr>
          <w:p w14:paraId="77A13429" w14:textId="77777777" w:rsidR="00DD0C5D" w:rsidRDefault="00DD0C5D" w:rsidP="00075818">
            <w:pPr>
              <w:rPr>
                <w:rFonts w:asciiTheme="minorHAnsi" w:eastAsiaTheme="minorHAnsi" w:hAnsiTheme="minorHAnsi" w:cstheme="minorBidi"/>
              </w:rPr>
            </w:pPr>
          </w:p>
        </w:tc>
        <w:tc>
          <w:tcPr>
            <w:tcW w:w="495" w:type="dxa"/>
          </w:tcPr>
          <w:p w14:paraId="7E5B01FA" w14:textId="77777777" w:rsidR="00DD0C5D" w:rsidRDefault="00DD0C5D" w:rsidP="00075818">
            <w:pPr>
              <w:rPr>
                <w:rFonts w:asciiTheme="minorHAnsi" w:eastAsiaTheme="minorHAnsi" w:hAnsiTheme="minorHAnsi" w:cstheme="minorBidi"/>
              </w:rPr>
            </w:pPr>
          </w:p>
        </w:tc>
        <w:tc>
          <w:tcPr>
            <w:tcW w:w="538" w:type="dxa"/>
          </w:tcPr>
          <w:p w14:paraId="0467C20B" w14:textId="77777777" w:rsidR="00DD0C5D" w:rsidRDefault="00DD0C5D" w:rsidP="00075818">
            <w:pPr>
              <w:rPr>
                <w:rFonts w:asciiTheme="minorHAnsi" w:eastAsiaTheme="minorHAnsi" w:hAnsiTheme="minorHAnsi" w:cstheme="minorBidi"/>
              </w:rPr>
            </w:pPr>
          </w:p>
        </w:tc>
        <w:tc>
          <w:tcPr>
            <w:tcW w:w="538" w:type="dxa"/>
          </w:tcPr>
          <w:p w14:paraId="1B8BDAF8" w14:textId="77777777" w:rsidR="00DD0C5D" w:rsidRDefault="00DD0C5D" w:rsidP="00075818">
            <w:pPr>
              <w:rPr>
                <w:rFonts w:asciiTheme="minorHAnsi" w:eastAsiaTheme="minorHAnsi" w:hAnsiTheme="minorHAnsi" w:cstheme="minorBidi"/>
              </w:rPr>
            </w:pPr>
          </w:p>
        </w:tc>
        <w:tc>
          <w:tcPr>
            <w:tcW w:w="538" w:type="dxa"/>
          </w:tcPr>
          <w:p w14:paraId="5F5C0DB2" w14:textId="77777777" w:rsidR="00DD0C5D" w:rsidRDefault="00DD0C5D" w:rsidP="00075818">
            <w:pPr>
              <w:rPr>
                <w:rFonts w:asciiTheme="minorHAnsi" w:eastAsiaTheme="minorHAnsi" w:hAnsiTheme="minorHAnsi" w:cstheme="minorBidi"/>
              </w:rPr>
            </w:pPr>
          </w:p>
        </w:tc>
        <w:tc>
          <w:tcPr>
            <w:tcW w:w="538" w:type="dxa"/>
          </w:tcPr>
          <w:p w14:paraId="698648F1" w14:textId="77777777" w:rsidR="00DD0C5D" w:rsidRDefault="00DD0C5D" w:rsidP="00075818">
            <w:pPr>
              <w:rPr>
                <w:rFonts w:asciiTheme="minorHAnsi" w:eastAsiaTheme="minorHAnsi" w:hAnsiTheme="minorHAnsi" w:cstheme="minorBidi"/>
              </w:rPr>
            </w:pPr>
          </w:p>
        </w:tc>
        <w:tc>
          <w:tcPr>
            <w:tcW w:w="538" w:type="dxa"/>
          </w:tcPr>
          <w:p w14:paraId="5FA9393D" w14:textId="77777777" w:rsidR="00DD0C5D" w:rsidRDefault="00DD0C5D" w:rsidP="00075818">
            <w:pPr>
              <w:rPr>
                <w:rFonts w:asciiTheme="minorHAnsi" w:eastAsiaTheme="minorHAnsi" w:hAnsiTheme="minorHAnsi" w:cstheme="minorBidi"/>
              </w:rPr>
            </w:pPr>
          </w:p>
        </w:tc>
        <w:tc>
          <w:tcPr>
            <w:tcW w:w="538" w:type="dxa"/>
          </w:tcPr>
          <w:p w14:paraId="7A05C461" w14:textId="77777777" w:rsidR="00DD0C5D" w:rsidRDefault="00DD0C5D" w:rsidP="00075818">
            <w:pPr>
              <w:rPr>
                <w:rFonts w:asciiTheme="minorHAnsi" w:eastAsiaTheme="minorHAnsi" w:hAnsiTheme="minorHAnsi" w:cstheme="minorBidi"/>
              </w:rPr>
            </w:pPr>
          </w:p>
        </w:tc>
        <w:tc>
          <w:tcPr>
            <w:tcW w:w="533" w:type="dxa"/>
          </w:tcPr>
          <w:p w14:paraId="4A4BBAAB"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03" w:type="dxa"/>
          </w:tcPr>
          <w:p w14:paraId="56450E82"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495" w:type="dxa"/>
          </w:tcPr>
          <w:p w14:paraId="324A69A5"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7" w:type="dxa"/>
          </w:tcPr>
          <w:p w14:paraId="6BC39F4D"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7" w:type="dxa"/>
          </w:tcPr>
          <w:p w14:paraId="4AC34E4C" w14:textId="77777777" w:rsidR="00DD0C5D" w:rsidRDefault="00DD0C5D" w:rsidP="00075818">
            <w:pPr>
              <w:rPr>
                <w:rFonts w:asciiTheme="minorHAnsi" w:eastAsiaTheme="minorHAnsi" w:hAnsiTheme="minorHAnsi" w:cstheme="minorBidi"/>
              </w:rPr>
            </w:pPr>
          </w:p>
        </w:tc>
        <w:tc>
          <w:tcPr>
            <w:tcW w:w="537" w:type="dxa"/>
          </w:tcPr>
          <w:p w14:paraId="419FA714" w14:textId="77777777" w:rsidR="00DD0C5D" w:rsidRDefault="00DD0C5D" w:rsidP="00075818">
            <w:pPr>
              <w:rPr>
                <w:rFonts w:asciiTheme="minorHAnsi" w:eastAsiaTheme="minorHAnsi" w:hAnsiTheme="minorHAnsi" w:cstheme="minorBidi"/>
              </w:rPr>
            </w:pPr>
          </w:p>
        </w:tc>
      </w:tr>
      <w:tr w:rsidR="00DD0C5D" w14:paraId="1D86E117" w14:textId="77777777" w:rsidTr="00815555">
        <w:tc>
          <w:tcPr>
            <w:tcW w:w="1585" w:type="dxa"/>
          </w:tcPr>
          <w:p w14:paraId="156009F9" w14:textId="6A10C0ED"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132</w:t>
            </w:r>
          </w:p>
        </w:tc>
        <w:tc>
          <w:tcPr>
            <w:tcW w:w="495" w:type="dxa"/>
          </w:tcPr>
          <w:p w14:paraId="206B5F43" w14:textId="2DC767D8"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05" w:type="dxa"/>
          </w:tcPr>
          <w:p w14:paraId="523263F5" w14:textId="30ECD0D5"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495" w:type="dxa"/>
          </w:tcPr>
          <w:p w14:paraId="723186F1" w14:textId="77777777" w:rsidR="00DD0C5D" w:rsidRDefault="00DD0C5D" w:rsidP="00075818">
            <w:pPr>
              <w:rPr>
                <w:rFonts w:asciiTheme="minorHAnsi" w:eastAsiaTheme="minorHAnsi" w:hAnsiTheme="minorHAnsi" w:cstheme="minorBidi"/>
              </w:rPr>
            </w:pPr>
          </w:p>
        </w:tc>
        <w:tc>
          <w:tcPr>
            <w:tcW w:w="538" w:type="dxa"/>
          </w:tcPr>
          <w:p w14:paraId="7112BCB1" w14:textId="77777777" w:rsidR="00DD0C5D" w:rsidRDefault="00DD0C5D" w:rsidP="00075818">
            <w:pPr>
              <w:rPr>
                <w:rFonts w:asciiTheme="minorHAnsi" w:eastAsiaTheme="minorHAnsi" w:hAnsiTheme="minorHAnsi" w:cstheme="minorBidi"/>
              </w:rPr>
            </w:pPr>
          </w:p>
        </w:tc>
        <w:tc>
          <w:tcPr>
            <w:tcW w:w="538" w:type="dxa"/>
          </w:tcPr>
          <w:p w14:paraId="76DDB6C7" w14:textId="77777777" w:rsidR="00DD0C5D" w:rsidRDefault="00DD0C5D" w:rsidP="00075818">
            <w:pPr>
              <w:rPr>
                <w:rFonts w:asciiTheme="minorHAnsi" w:eastAsiaTheme="minorHAnsi" w:hAnsiTheme="minorHAnsi" w:cstheme="minorBidi"/>
              </w:rPr>
            </w:pPr>
          </w:p>
        </w:tc>
        <w:tc>
          <w:tcPr>
            <w:tcW w:w="538" w:type="dxa"/>
          </w:tcPr>
          <w:p w14:paraId="32B9E076" w14:textId="77777777" w:rsidR="00DD0C5D" w:rsidRDefault="00DD0C5D" w:rsidP="00075818">
            <w:pPr>
              <w:rPr>
                <w:rFonts w:asciiTheme="minorHAnsi" w:eastAsiaTheme="minorHAnsi" w:hAnsiTheme="minorHAnsi" w:cstheme="minorBidi"/>
              </w:rPr>
            </w:pPr>
          </w:p>
        </w:tc>
        <w:tc>
          <w:tcPr>
            <w:tcW w:w="538" w:type="dxa"/>
          </w:tcPr>
          <w:p w14:paraId="1FE4E590" w14:textId="77777777" w:rsidR="00DD0C5D" w:rsidRDefault="00DD0C5D" w:rsidP="00075818">
            <w:pPr>
              <w:rPr>
                <w:rFonts w:asciiTheme="minorHAnsi" w:eastAsiaTheme="minorHAnsi" w:hAnsiTheme="minorHAnsi" w:cstheme="minorBidi"/>
              </w:rPr>
            </w:pPr>
          </w:p>
        </w:tc>
        <w:tc>
          <w:tcPr>
            <w:tcW w:w="538" w:type="dxa"/>
          </w:tcPr>
          <w:p w14:paraId="2B477EDC" w14:textId="77777777" w:rsidR="00DD0C5D" w:rsidRDefault="00DD0C5D" w:rsidP="00075818">
            <w:pPr>
              <w:rPr>
                <w:rFonts w:asciiTheme="minorHAnsi" w:eastAsiaTheme="minorHAnsi" w:hAnsiTheme="minorHAnsi" w:cstheme="minorBidi"/>
              </w:rPr>
            </w:pPr>
          </w:p>
        </w:tc>
        <w:tc>
          <w:tcPr>
            <w:tcW w:w="538" w:type="dxa"/>
          </w:tcPr>
          <w:p w14:paraId="70DA8494" w14:textId="77777777" w:rsidR="00DD0C5D" w:rsidRDefault="00DD0C5D" w:rsidP="00075818">
            <w:pPr>
              <w:rPr>
                <w:rFonts w:asciiTheme="minorHAnsi" w:eastAsiaTheme="minorHAnsi" w:hAnsiTheme="minorHAnsi" w:cstheme="minorBidi"/>
              </w:rPr>
            </w:pPr>
          </w:p>
        </w:tc>
        <w:tc>
          <w:tcPr>
            <w:tcW w:w="533" w:type="dxa"/>
          </w:tcPr>
          <w:p w14:paraId="0A1D069F" w14:textId="77777777" w:rsidR="00DD0C5D" w:rsidRDefault="00DD0C5D" w:rsidP="00075818">
            <w:pPr>
              <w:rPr>
                <w:rFonts w:asciiTheme="minorHAnsi" w:eastAsiaTheme="minorHAnsi" w:hAnsiTheme="minorHAnsi" w:cstheme="minorBidi"/>
              </w:rPr>
            </w:pPr>
          </w:p>
        </w:tc>
        <w:tc>
          <w:tcPr>
            <w:tcW w:w="503" w:type="dxa"/>
          </w:tcPr>
          <w:p w14:paraId="1693C7F9" w14:textId="0C27D8C6"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495" w:type="dxa"/>
          </w:tcPr>
          <w:p w14:paraId="3E6B5680" w14:textId="6180E0C5"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7" w:type="dxa"/>
          </w:tcPr>
          <w:p w14:paraId="36E24B6F" w14:textId="1A94A324"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7" w:type="dxa"/>
          </w:tcPr>
          <w:p w14:paraId="2274C07C" w14:textId="77777777" w:rsidR="00DD0C5D" w:rsidRDefault="00DD0C5D" w:rsidP="00075818">
            <w:pPr>
              <w:rPr>
                <w:rFonts w:asciiTheme="minorHAnsi" w:eastAsiaTheme="minorHAnsi" w:hAnsiTheme="minorHAnsi" w:cstheme="minorBidi"/>
              </w:rPr>
            </w:pPr>
          </w:p>
        </w:tc>
        <w:tc>
          <w:tcPr>
            <w:tcW w:w="537" w:type="dxa"/>
          </w:tcPr>
          <w:p w14:paraId="740922BF" w14:textId="77777777" w:rsidR="00DD0C5D" w:rsidRDefault="00DD0C5D" w:rsidP="00075818">
            <w:pPr>
              <w:rPr>
                <w:rFonts w:asciiTheme="minorHAnsi" w:eastAsiaTheme="minorHAnsi" w:hAnsiTheme="minorHAnsi" w:cstheme="minorBidi"/>
              </w:rPr>
            </w:pPr>
          </w:p>
        </w:tc>
      </w:tr>
      <w:tr w:rsidR="00DD0C5D" w14:paraId="1A7D4E9B" w14:textId="77777777" w:rsidTr="00815555">
        <w:tc>
          <w:tcPr>
            <w:tcW w:w="1585" w:type="dxa"/>
          </w:tcPr>
          <w:p w14:paraId="79CABD2F" w14:textId="1BC05DC4"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139</w:t>
            </w:r>
          </w:p>
        </w:tc>
        <w:tc>
          <w:tcPr>
            <w:tcW w:w="495" w:type="dxa"/>
          </w:tcPr>
          <w:p w14:paraId="71C8A13E" w14:textId="77777777" w:rsidR="00DD0C5D" w:rsidRDefault="00DD0C5D" w:rsidP="00075818">
            <w:pPr>
              <w:rPr>
                <w:rFonts w:asciiTheme="minorHAnsi" w:eastAsiaTheme="minorHAnsi" w:hAnsiTheme="minorHAnsi" w:cstheme="minorBidi"/>
              </w:rPr>
            </w:pPr>
          </w:p>
        </w:tc>
        <w:tc>
          <w:tcPr>
            <w:tcW w:w="505" w:type="dxa"/>
          </w:tcPr>
          <w:p w14:paraId="38DEBA64" w14:textId="77777777" w:rsidR="00DD0C5D" w:rsidRDefault="00DD0C5D" w:rsidP="00075818">
            <w:pPr>
              <w:rPr>
                <w:rFonts w:asciiTheme="minorHAnsi" w:eastAsiaTheme="minorHAnsi" w:hAnsiTheme="minorHAnsi" w:cstheme="minorBidi"/>
              </w:rPr>
            </w:pPr>
          </w:p>
        </w:tc>
        <w:tc>
          <w:tcPr>
            <w:tcW w:w="495" w:type="dxa"/>
          </w:tcPr>
          <w:p w14:paraId="53A15356" w14:textId="431E2AC7"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6F06EF3E" w14:textId="76921407"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78151807" w14:textId="5F8AA346"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5C47C425" w14:textId="77777777" w:rsidR="00DD0C5D" w:rsidRDefault="00DD0C5D" w:rsidP="00075818">
            <w:pPr>
              <w:rPr>
                <w:rFonts w:asciiTheme="minorHAnsi" w:eastAsiaTheme="minorHAnsi" w:hAnsiTheme="minorHAnsi" w:cstheme="minorBidi"/>
              </w:rPr>
            </w:pPr>
          </w:p>
        </w:tc>
        <w:tc>
          <w:tcPr>
            <w:tcW w:w="538" w:type="dxa"/>
          </w:tcPr>
          <w:p w14:paraId="483CA62B" w14:textId="77777777" w:rsidR="00DD0C5D" w:rsidRDefault="00DD0C5D" w:rsidP="00075818">
            <w:pPr>
              <w:rPr>
                <w:rFonts w:asciiTheme="minorHAnsi" w:eastAsiaTheme="minorHAnsi" w:hAnsiTheme="minorHAnsi" w:cstheme="minorBidi"/>
              </w:rPr>
            </w:pPr>
          </w:p>
        </w:tc>
        <w:tc>
          <w:tcPr>
            <w:tcW w:w="538" w:type="dxa"/>
          </w:tcPr>
          <w:p w14:paraId="59BF9A95" w14:textId="77777777" w:rsidR="00DD0C5D" w:rsidRDefault="00DD0C5D" w:rsidP="00075818">
            <w:pPr>
              <w:rPr>
                <w:rFonts w:asciiTheme="minorHAnsi" w:eastAsiaTheme="minorHAnsi" w:hAnsiTheme="minorHAnsi" w:cstheme="minorBidi"/>
              </w:rPr>
            </w:pPr>
          </w:p>
        </w:tc>
        <w:tc>
          <w:tcPr>
            <w:tcW w:w="538" w:type="dxa"/>
          </w:tcPr>
          <w:p w14:paraId="269A339A" w14:textId="77777777" w:rsidR="00DD0C5D" w:rsidRDefault="00DD0C5D" w:rsidP="00075818">
            <w:pPr>
              <w:rPr>
                <w:rFonts w:asciiTheme="minorHAnsi" w:eastAsiaTheme="minorHAnsi" w:hAnsiTheme="minorHAnsi" w:cstheme="minorBidi"/>
              </w:rPr>
            </w:pPr>
          </w:p>
        </w:tc>
        <w:tc>
          <w:tcPr>
            <w:tcW w:w="533" w:type="dxa"/>
          </w:tcPr>
          <w:p w14:paraId="04BA5CE3" w14:textId="77777777" w:rsidR="00DD0C5D" w:rsidRDefault="00DD0C5D" w:rsidP="00075818">
            <w:pPr>
              <w:rPr>
                <w:rFonts w:asciiTheme="minorHAnsi" w:eastAsiaTheme="minorHAnsi" w:hAnsiTheme="minorHAnsi" w:cstheme="minorBidi"/>
              </w:rPr>
            </w:pPr>
          </w:p>
        </w:tc>
        <w:tc>
          <w:tcPr>
            <w:tcW w:w="503" w:type="dxa"/>
          </w:tcPr>
          <w:p w14:paraId="7C8A1DF1" w14:textId="77777777" w:rsidR="00DD0C5D" w:rsidRDefault="00DD0C5D" w:rsidP="00075818">
            <w:pPr>
              <w:rPr>
                <w:rFonts w:asciiTheme="minorHAnsi" w:eastAsiaTheme="minorHAnsi" w:hAnsiTheme="minorHAnsi" w:cstheme="minorBidi"/>
              </w:rPr>
            </w:pPr>
          </w:p>
        </w:tc>
        <w:tc>
          <w:tcPr>
            <w:tcW w:w="495" w:type="dxa"/>
          </w:tcPr>
          <w:p w14:paraId="59ABB091" w14:textId="77777777" w:rsidR="00DD0C5D" w:rsidRDefault="00DD0C5D" w:rsidP="00075818">
            <w:pPr>
              <w:rPr>
                <w:rFonts w:asciiTheme="minorHAnsi" w:eastAsiaTheme="minorHAnsi" w:hAnsiTheme="minorHAnsi" w:cstheme="minorBidi"/>
              </w:rPr>
            </w:pPr>
          </w:p>
        </w:tc>
        <w:tc>
          <w:tcPr>
            <w:tcW w:w="537" w:type="dxa"/>
          </w:tcPr>
          <w:p w14:paraId="2AA19AD8" w14:textId="77777777" w:rsidR="00DD0C5D" w:rsidRDefault="00DD0C5D" w:rsidP="00075818">
            <w:pPr>
              <w:rPr>
                <w:rFonts w:asciiTheme="minorHAnsi" w:eastAsiaTheme="minorHAnsi" w:hAnsiTheme="minorHAnsi" w:cstheme="minorBidi"/>
              </w:rPr>
            </w:pPr>
          </w:p>
        </w:tc>
        <w:tc>
          <w:tcPr>
            <w:tcW w:w="537" w:type="dxa"/>
          </w:tcPr>
          <w:p w14:paraId="14BE2717" w14:textId="77777777" w:rsidR="00DD0C5D" w:rsidRDefault="00DD0C5D" w:rsidP="00075818">
            <w:pPr>
              <w:rPr>
                <w:rFonts w:asciiTheme="minorHAnsi" w:eastAsiaTheme="minorHAnsi" w:hAnsiTheme="minorHAnsi" w:cstheme="minorBidi"/>
              </w:rPr>
            </w:pPr>
          </w:p>
        </w:tc>
        <w:tc>
          <w:tcPr>
            <w:tcW w:w="537" w:type="dxa"/>
          </w:tcPr>
          <w:p w14:paraId="5DEE4FEE" w14:textId="77777777" w:rsidR="00DD0C5D" w:rsidRDefault="00DD0C5D" w:rsidP="00075818">
            <w:pPr>
              <w:rPr>
                <w:rFonts w:asciiTheme="minorHAnsi" w:eastAsiaTheme="minorHAnsi" w:hAnsiTheme="minorHAnsi" w:cstheme="minorBidi"/>
              </w:rPr>
            </w:pPr>
          </w:p>
        </w:tc>
      </w:tr>
      <w:tr w:rsidR="00DD0C5D" w14:paraId="45FFD754" w14:textId="77777777" w:rsidTr="00815555">
        <w:tc>
          <w:tcPr>
            <w:tcW w:w="1585" w:type="dxa"/>
          </w:tcPr>
          <w:p w14:paraId="4EF67554" w14:textId="0F7F0EDA"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163</w:t>
            </w:r>
          </w:p>
        </w:tc>
        <w:tc>
          <w:tcPr>
            <w:tcW w:w="495" w:type="dxa"/>
          </w:tcPr>
          <w:p w14:paraId="5FFFE72A" w14:textId="77777777" w:rsidR="00DD0C5D" w:rsidRDefault="00DD0C5D" w:rsidP="00075818">
            <w:pPr>
              <w:rPr>
                <w:rFonts w:asciiTheme="minorHAnsi" w:eastAsiaTheme="minorHAnsi" w:hAnsiTheme="minorHAnsi" w:cstheme="minorBidi"/>
              </w:rPr>
            </w:pPr>
          </w:p>
        </w:tc>
        <w:tc>
          <w:tcPr>
            <w:tcW w:w="505" w:type="dxa"/>
          </w:tcPr>
          <w:p w14:paraId="77541351" w14:textId="77777777" w:rsidR="00DD0C5D" w:rsidRDefault="00DD0C5D" w:rsidP="00075818">
            <w:pPr>
              <w:rPr>
                <w:rFonts w:asciiTheme="minorHAnsi" w:eastAsiaTheme="minorHAnsi" w:hAnsiTheme="minorHAnsi" w:cstheme="minorBidi"/>
              </w:rPr>
            </w:pPr>
          </w:p>
        </w:tc>
        <w:tc>
          <w:tcPr>
            <w:tcW w:w="495" w:type="dxa"/>
          </w:tcPr>
          <w:p w14:paraId="6F75FB31" w14:textId="67B7BBB0"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1C326EE1" w14:textId="693BD1E5"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55D46CC1" w14:textId="382F2A88"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515CF8BC" w14:textId="77777777" w:rsidR="00DD0C5D" w:rsidRDefault="00DD0C5D" w:rsidP="00075818">
            <w:pPr>
              <w:rPr>
                <w:rFonts w:asciiTheme="minorHAnsi" w:eastAsiaTheme="minorHAnsi" w:hAnsiTheme="minorHAnsi" w:cstheme="minorBidi"/>
              </w:rPr>
            </w:pPr>
          </w:p>
        </w:tc>
        <w:tc>
          <w:tcPr>
            <w:tcW w:w="538" w:type="dxa"/>
          </w:tcPr>
          <w:p w14:paraId="76BF2F37" w14:textId="77777777" w:rsidR="00DD0C5D" w:rsidRDefault="00DD0C5D" w:rsidP="00075818">
            <w:pPr>
              <w:rPr>
                <w:rFonts w:asciiTheme="minorHAnsi" w:eastAsiaTheme="minorHAnsi" w:hAnsiTheme="minorHAnsi" w:cstheme="minorBidi"/>
              </w:rPr>
            </w:pPr>
          </w:p>
        </w:tc>
        <w:tc>
          <w:tcPr>
            <w:tcW w:w="538" w:type="dxa"/>
          </w:tcPr>
          <w:p w14:paraId="1F8358E7" w14:textId="77777777" w:rsidR="00DD0C5D" w:rsidRDefault="00DD0C5D" w:rsidP="00075818">
            <w:pPr>
              <w:rPr>
                <w:rFonts w:asciiTheme="minorHAnsi" w:eastAsiaTheme="minorHAnsi" w:hAnsiTheme="minorHAnsi" w:cstheme="minorBidi"/>
              </w:rPr>
            </w:pPr>
          </w:p>
        </w:tc>
        <w:tc>
          <w:tcPr>
            <w:tcW w:w="538" w:type="dxa"/>
          </w:tcPr>
          <w:p w14:paraId="0CF65C6E" w14:textId="77777777" w:rsidR="00DD0C5D" w:rsidRDefault="00DD0C5D" w:rsidP="00075818">
            <w:pPr>
              <w:rPr>
                <w:rFonts w:asciiTheme="minorHAnsi" w:eastAsiaTheme="minorHAnsi" w:hAnsiTheme="minorHAnsi" w:cstheme="minorBidi"/>
              </w:rPr>
            </w:pPr>
          </w:p>
        </w:tc>
        <w:tc>
          <w:tcPr>
            <w:tcW w:w="533" w:type="dxa"/>
          </w:tcPr>
          <w:p w14:paraId="62449883" w14:textId="77777777" w:rsidR="00DD0C5D" w:rsidRDefault="00DD0C5D" w:rsidP="00075818">
            <w:pPr>
              <w:rPr>
                <w:rFonts w:asciiTheme="minorHAnsi" w:eastAsiaTheme="minorHAnsi" w:hAnsiTheme="minorHAnsi" w:cstheme="minorBidi"/>
              </w:rPr>
            </w:pPr>
          </w:p>
        </w:tc>
        <w:tc>
          <w:tcPr>
            <w:tcW w:w="503" w:type="dxa"/>
          </w:tcPr>
          <w:p w14:paraId="7C9BCE66" w14:textId="77777777" w:rsidR="00DD0C5D" w:rsidRDefault="00DD0C5D" w:rsidP="00075818">
            <w:pPr>
              <w:rPr>
                <w:rFonts w:asciiTheme="minorHAnsi" w:eastAsiaTheme="minorHAnsi" w:hAnsiTheme="minorHAnsi" w:cstheme="minorBidi"/>
              </w:rPr>
            </w:pPr>
          </w:p>
        </w:tc>
        <w:tc>
          <w:tcPr>
            <w:tcW w:w="495" w:type="dxa"/>
          </w:tcPr>
          <w:p w14:paraId="004A2614" w14:textId="77777777" w:rsidR="00DD0C5D" w:rsidRDefault="00DD0C5D" w:rsidP="00075818">
            <w:pPr>
              <w:rPr>
                <w:rFonts w:asciiTheme="minorHAnsi" w:eastAsiaTheme="minorHAnsi" w:hAnsiTheme="minorHAnsi" w:cstheme="minorBidi"/>
              </w:rPr>
            </w:pPr>
          </w:p>
        </w:tc>
        <w:tc>
          <w:tcPr>
            <w:tcW w:w="537" w:type="dxa"/>
          </w:tcPr>
          <w:p w14:paraId="37A38CE1" w14:textId="77777777" w:rsidR="00DD0C5D" w:rsidRDefault="00DD0C5D" w:rsidP="00075818">
            <w:pPr>
              <w:rPr>
                <w:rFonts w:asciiTheme="minorHAnsi" w:eastAsiaTheme="minorHAnsi" w:hAnsiTheme="minorHAnsi" w:cstheme="minorBidi"/>
              </w:rPr>
            </w:pPr>
          </w:p>
        </w:tc>
        <w:tc>
          <w:tcPr>
            <w:tcW w:w="537" w:type="dxa"/>
          </w:tcPr>
          <w:p w14:paraId="186075C0" w14:textId="77777777" w:rsidR="00DD0C5D" w:rsidRDefault="00DD0C5D" w:rsidP="00075818">
            <w:pPr>
              <w:rPr>
                <w:rFonts w:asciiTheme="minorHAnsi" w:eastAsiaTheme="minorHAnsi" w:hAnsiTheme="minorHAnsi" w:cstheme="minorBidi"/>
              </w:rPr>
            </w:pPr>
          </w:p>
        </w:tc>
        <w:tc>
          <w:tcPr>
            <w:tcW w:w="537" w:type="dxa"/>
          </w:tcPr>
          <w:p w14:paraId="4791F8BA" w14:textId="77777777" w:rsidR="00DD0C5D" w:rsidRDefault="00DD0C5D" w:rsidP="00075818">
            <w:pPr>
              <w:rPr>
                <w:rFonts w:asciiTheme="minorHAnsi" w:eastAsiaTheme="minorHAnsi" w:hAnsiTheme="minorHAnsi" w:cstheme="minorBidi"/>
              </w:rPr>
            </w:pPr>
          </w:p>
        </w:tc>
      </w:tr>
      <w:tr w:rsidR="00DD0C5D" w14:paraId="56F6D01C" w14:textId="77777777" w:rsidTr="00815555">
        <w:tc>
          <w:tcPr>
            <w:tcW w:w="1585" w:type="dxa"/>
          </w:tcPr>
          <w:p w14:paraId="7B5C2AAD" w14:textId="6E8C3413"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180</w:t>
            </w:r>
          </w:p>
        </w:tc>
        <w:tc>
          <w:tcPr>
            <w:tcW w:w="495" w:type="dxa"/>
          </w:tcPr>
          <w:p w14:paraId="19DE1AAD" w14:textId="2699323B"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05" w:type="dxa"/>
          </w:tcPr>
          <w:p w14:paraId="78B21192" w14:textId="5B4F3934"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495" w:type="dxa"/>
          </w:tcPr>
          <w:p w14:paraId="62590D1E" w14:textId="77777777" w:rsidR="00DD0C5D" w:rsidRDefault="00DD0C5D" w:rsidP="00075818">
            <w:pPr>
              <w:rPr>
                <w:rFonts w:asciiTheme="minorHAnsi" w:eastAsiaTheme="minorHAnsi" w:hAnsiTheme="minorHAnsi" w:cstheme="minorBidi"/>
              </w:rPr>
            </w:pPr>
          </w:p>
        </w:tc>
        <w:tc>
          <w:tcPr>
            <w:tcW w:w="538" w:type="dxa"/>
          </w:tcPr>
          <w:p w14:paraId="0D591423" w14:textId="77777777" w:rsidR="00DD0C5D" w:rsidRDefault="00DD0C5D" w:rsidP="00075818">
            <w:pPr>
              <w:rPr>
                <w:rFonts w:asciiTheme="minorHAnsi" w:eastAsiaTheme="minorHAnsi" w:hAnsiTheme="minorHAnsi" w:cstheme="minorBidi"/>
              </w:rPr>
            </w:pPr>
          </w:p>
        </w:tc>
        <w:tc>
          <w:tcPr>
            <w:tcW w:w="538" w:type="dxa"/>
          </w:tcPr>
          <w:p w14:paraId="2D664D32" w14:textId="77777777" w:rsidR="00DD0C5D" w:rsidRDefault="00DD0C5D" w:rsidP="00075818">
            <w:pPr>
              <w:rPr>
                <w:rFonts w:asciiTheme="minorHAnsi" w:eastAsiaTheme="minorHAnsi" w:hAnsiTheme="minorHAnsi" w:cstheme="minorBidi"/>
              </w:rPr>
            </w:pPr>
          </w:p>
        </w:tc>
        <w:tc>
          <w:tcPr>
            <w:tcW w:w="538" w:type="dxa"/>
          </w:tcPr>
          <w:p w14:paraId="48AC3FC5" w14:textId="77777777" w:rsidR="00DD0C5D" w:rsidRDefault="00DD0C5D" w:rsidP="00075818">
            <w:pPr>
              <w:rPr>
                <w:rFonts w:asciiTheme="minorHAnsi" w:eastAsiaTheme="minorHAnsi" w:hAnsiTheme="minorHAnsi" w:cstheme="minorBidi"/>
              </w:rPr>
            </w:pPr>
          </w:p>
        </w:tc>
        <w:tc>
          <w:tcPr>
            <w:tcW w:w="538" w:type="dxa"/>
          </w:tcPr>
          <w:p w14:paraId="131742C8" w14:textId="77777777" w:rsidR="00DD0C5D" w:rsidRDefault="00DD0C5D" w:rsidP="00075818">
            <w:pPr>
              <w:rPr>
                <w:rFonts w:asciiTheme="minorHAnsi" w:eastAsiaTheme="minorHAnsi" w:hAnsiTheme="minorHAnsi" w:cstheme="minorBidi"/>
              </w:rPr>
            </w:pPr>
          </w:p>
        </w:tc>
        <w:tc>
          <w:tcPr>
            <w:tcW w:w="538" w:type="dxa"/>
          </w:tcPr>
          <w:p w14:paraId="7E69C0CE" w14:textId="77777777" w:rsidR="00DD0C5D" w:rsidRDefault="00DD0C5D" w:rsidP="00075818">
            <w:pPr>
              <w:rPr>
                <w:rFonts w:asciiTheme="minorHAnsi" w:eastAsiaTheme="minorHAnsi" w:hAnsiTheme="minorHAnsi" w:cstheme="minorBidi"/>
              </w:rPr>
            </w:pPr>
          </w:p>
        </w:tc>
        <w:tc>
          <w:tcPr>
            <w:tcW w:w="538" w:type="dxa"/>
          </w:tcPr>
          <w:p w14:paraId="3A1689FC" w14:textId="77777777" w:rsidR="00DD0C5D" w:rsidRDefault="00DD0C5D" w:rsidP="00075818">
            <w:pPr>
              <w:rPr>
                <w:rFonts w:asciiTheme="minorHAnsi" w:eastAsiaTheme="minorHAnsi" w:hAnsiTheme="minorHAnsi" w:cstheme="minorBidi"/>
              </w:rPr>
            </w:pPr>
          </w:p>
        </w:tc>
        <w:tc>
          <w:tcPr>
            <w:tcW w:w="533" w:type="dxa"/>
          </w:tcPr>
          <w:p w14:paraId="0DB858A6" w14:textId="77777777" w:rsidR="00DD0C5D" w:rsidRDefault="00DD0C5D" w:rsidP="00075818">
            <w:pPr>
              <w:rPr>
                <w:rFonts w:asciiTheme="minorHAnsi" w:eastAsiaTheme="minorHAnsi" w:hAnsiTheme="minorHAnsi" w:cstheme="minorBidi"/>
              </w:rPr>
            </w:pPr>
          </w:p>
        </w:tc>
        <w:tc>
          <w:tcPr>
            <w:tcW w:w="503" w:type="dxa"/>
          </w:tcPr>
          <w:p w14:paraId="742D9272" w14:textId="77777777" w:rsidR="00DD0C5D" w:rsidRDefault="00DD0C5D" w:rsidP="00075818">
            <w:pPr>
              <w:rPr>
                <w:rFonts w:asciiTheme="minorHAnsi" w:eastAsiaTheme="minorHAnsi" w:hAnsiTheme="minorHAnsi" w:cstheme="minorBidi"/>
              </w:rPr>
            </w:pPr>
          </w:p>
        </w:tc>
        <w:tc>
          <w:tcPr>
            <w:tcW w:w="495" w:type="dxa"/>
          </w:tcPr>
          <w:p w14:paraId="13581DD2" w14:textId="77777777" w:rsidR="00DD0C5D" w:rsidRDefault="00DD0C5D" w:rsidP="00075818">
            <w:pPr>
              <w:rPr>
                <w:rFonts w:asciiTheme="minorHAnsi" w:eastAsiaTheme="minorHAnsi" w:hAnsiTheme="minorHAnsi" w:cstheme="minorBidi"/>
              </w:rPr>
            </w:pPr>
          </w:p>
        </w:tc>
        <w:tc>
          <w:tcPr>
            <w:tcW w:w="537" w:type="dxa"/>
          </w:tcPr>
          <w:p w14:paraId="367CC540" w14:textId="77777777" w:rsidR="00DD0C5D" w:rsidRDefault="00DD0C5D" w:rsidP="00075818">
            <w:pPr>
              <w:rPr>
                <w:rFonts w:asciiTheme="minorHAnsi" w:eastAsiaTheme="minorHAnsi" w:hAnsiTheme="minorHAnsi" w:cstheme="minorBidi"/>
              </w:rPr>
            </w:pPr>
          </w:p>
        </w:tc>
        <w:tc>
          <w:tcPr>
            <w:tcW w:w="537" w:type="dxa"/>
          </w:tcPr>
          <w:p w14:paraId="6BA7F86C" w14:textId="77777777" w:rsidR="00DD0C5D" w:rsidRDefault="00DD0C5D" w:rsidP="00075818">
            <w:pPr>
              <w:rPr>
                <w:rFonts w:asciiTheme="minorHAnsi" w:eastAsiaTheme="minorHAnsi" w:hAnsiTheme="minorHAnsi" w:cstheme="minorBidi"/>
              </w:rPr>
            </w:pPr>
          </w:p>
        </w:tc>
        <w:tc>
          <w:tcPr>
            <w:tcW w:w="537" w:type="dxa"/>
          </w:tcPr>
          <w:p w14:paraId="25F22EB6" w14:textId="77777777" w:rsidR="00DD0C5D" w:rsidRDefault="00DD0C5D" w:rsidP="00075818">
            <w:pPr>
              <w:rPr>
                <w:rFonts w:asciiTheme="minorHAnsi" w:eastAsiaTheme="minorHAnsi" w:hAnsiTheme="minorHAnsi" w:cstheme="minorBidi"/>
              </w:rPr>
            </w:pPr>
          </w:p>
        </w:tc>
      </w:tr>
      <w:tr w:rsidR="00DD0C5D" w14:paraId="6D069A89" w14:textId="77777777" w:rsidTr="00815555">
        <w:tc>
          <w:tcPr>
            <w:tcW w:w="1585" w:type="dxa"/>
          </w:tcPr>
          <w:p w14:paraId="2AEF27C4" w14:textId="78192FF4"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181</w:t>
            </w:r>
          </w:p>
        </w:tc>
        <w:tc>
          <w:tcPr>
            <w:tcW w:w="495" w:type="dxa"/>
          </w:tcPr>
          <w:p w14:paraId="33D56192" w14:textId="77777777" w:rsidR="00DD0C5D" w:rsidRDefault="00DD0C5D" w:rsidP="00075818">
            <w:pPr>
              <w:rPr>
                <w:rFonts w:asciiTheme="minorHAnsi" w:eastAsiaTheme="minorHAnsi" w:hAnsiTheme="minorHAnsi" w:cstheme="minorBidi"/>
              </w:rPr>
            </w:pPr>
          </w:p>
        </w:tc>
        <w:tc>
          <w:tcPr>
            <w:tcW w:w="505" w:type="dxa"/>
          </w:tcPr>
          <w:p w14:paraId="1C0CEFF0" w14:textId="77777777" w:rsidR="00DD0C5D" w:rsidRDefault="00DD0C5D" w:rsidP="00075818">
            <w:pPr>
              <w:rPr>
                <w:rFonts w:asciiTheme="minorHAnsi" w:eastAsiaTheme="minorHAnsi" w:hAnsiTheme="minorHAnsi" w:cstheme="minorBidi"/>
              </w:rPr>
            </w:pPr>
          </w:p>
        </w:tc>
        <w:tc>
          <w:tcPr>
            <w:tcW w:w="495" w:type="dxa"/>
          </w:tcPr>
          <w:p w14:paraId="375D921F" w14:textId="77777777" w:rsidR="00DD0C5D" w:rsidRDefault="00DD0C5D" w:rsidP="00075818">
            <w:pPr>
              <w:rPr>
                <w:rFonts w:asciiTheme="minorHAnsi" w:eastAsiaTheme="minorHAnsi" w:hAnsiTheme="minorHAnsi" w:cstheme="minorBidi"/>
              </w:rPr>
            </w:pPr>
          </w:p>
        </w:tc>
        <w:tc>
          <w:tcPr>
            <w:tcW w:w="538" w:type="dxa"/>
          </w:tcPr>
          <w:p w14:paraId="1BBB7120" w14:textId="77777777" w:rsidR="00DD0C5D" w:rsidRDefault="00DD0C5D" w:rsidP="00075818">
            <w:pPr>
              <w:rPr>
                <w:rFonts w:asciiTheme="minorHAnsi" w:eastAsiaTheme="minorHAnsi" w:hAnsiTheme="minorHAnsi" w:cstheme="minorBidi"/>
              </w:rPr>
            </w:pPr>
          </w:p>
        </w:tc>
        <w:tc>
          <w:tcPr>
            <w:tcW w:w="538" w:type="dxa"/>
          </w:tcPr>
          <w:p w14:paraId="00EFA581" w14:textId="77777777" w:rsidR="00DD0C5D" w:rsidRDefault="00DD0C5D" w:rsidP="00075818">
            <w:pPr>
              <w:rPr>
                <w:rFonts w:asciiTheme="minorHAnsi" w:eastAsiaTheme="minorHAnsi" w:hAnsiTheme="minorHAnsi" w:cstheme="minorBidi"/>
              </w:rPr>
            </w:pPr>
          </w:p>
        </w:tc>
        <w:tc>
          <w:tcPr>
            <w:tcW w:w="538" w:type="dxa"/>
          </w:tcPr>
          <w:p w14:paraId="04AD0748" w14:textId="37BF074E"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7CFCF838" w14:textId="1B3CEC92"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0FCB885A" w14:textId="08F9124B"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0E3A9421" w14:textId="77777777" w:rsidR="00DD0C5D" w:rsidRDefault="00DD0C5D" w:rsidP="00075818">
            <w:pPr>
              <w:rPr>
                <w:rFonts w:asciiTheme="minorHAnsi" w:eastAsiaTheme="minorHAnsi" w:hAnsiTheme="minorHAnsi" w:cstheme="minorBidi"/>
              </w:rPr>
            </w:pPr>
          </w:p>
        </w:tc>
        <w:tc>
          <w:tcPr>
            <w:tcW w:w="533" w:type="dxa"/>
          </w:tcPr>
          <w:p w14:paraId="785168A3" w14:textId="77777777" w:rsidR="00DD0C5D" w:rsidRDefault="00DD0C5D" w:rsidP="00075818">
            <w:pPr>
              <w:rPr>
                <w:rFonts w:asciiTheme="minorHAnsi" w:eastAsiaTheme="minorHAnsi" w:hAnsiTheme="minorHAnsi" w:cstheme="minorBidi"/>
              </w:rPr>
            </w:pPr>
          </w:p>
        </w:tc>
        <w:tc>
          <w:tcPr>
            <w:tcW w:w="503" w:type="dxa"/>
          </w:tcPr>
          <w:p w14:paraId="66282D53" w14:textId="77777777" w:rsidR="00DD0C5D" w:rsidRDefault="00DD0C5D" w:rsidP="00075818">
            <w:pPr>
              <w:rPr>
                <w:rFonts w:asciiTheme="minorHAnsi" w:eastAsiaTheme="minorHAnsi" w:hAnsiTheme="minorHAnsi" w:cstheme="minorBidi"/>
              </w:rPr>
            </w:pPr>
          </w:p>
        </w:tc>
        <w:tc>
          <w:tcPr>
            <w:tcW w:w="495" w:type="dxa"/>
          </w:tcPr>
          <w:p w14:paraId="2E5FA996" w14:textId="77777777" w:rsidR="00DD0C5D" w:rsidRDefault="00DD0C5D" w:rsidP="00075818">
            <w:pPr>
              <w:rPr>
                <w:rFonts w:asciiTheme="minorHAnsi" w:eastAsiaTheme="minorHAnsi" w:hAnsiTheme="minorHAnsi" w:cstheme="minorBidi"/>
              </w:rPr>
            </w:pPr>
          </w:p>
        </w:tc>
        <w:tc>
          <w:tcPr>
            <w:tcW w:w="537" w:type="dxa"/>
          </w:tcPr>
          <w:p w14:paraId="26F9B091" w14:textId="77777777" w:rsidR="00DD0C5D" w:rsidRDefault="00DD0C5D" w:rsidP="00075818">
            <w:pPr>
              <w:rPr>
                <w:rFonts w:asciiTheme="minorHAnsi" w:eastAsiaTheme="minorHAnsi" w:hAnsiTheme="minorHAnsi" w:cstheme="minorBidi"/>
              </w:rPr>
            </w:pPr>
          </w:p>
        </w:tc>
        <w:tc>
          <w:tcPr>
            <w:tcW w:w="537" w:type="dxa"/>
          </w:tcPr>
          <w:p w14:paraId="53F772AE" w14:textId="77777777" w:rsidR="00DD0C5D" w:rsidRDefault="00DD0C5D" w:rsidP="00075818">
            <w:pPr>
              <w:rPr>
                <w:rFonts w:asciiTheme="minorHAnsi" w:eastAsiaTheme="minorHAnsi" w:hAnsiTheme="minorHAnsi" w:cstheme="minorBidi"/>
              </w:rPr>
            </w:pPr>
          </w:p>
        </w:tc>
        <w:tc>
          <w:tcPr>
            <w:tcW w:w="537" w:type="dxa"/>
          </w:tcPr>
          <w:p w14:paraId="56F76C67" w14:textId="77777777" w:rsidR="00DD0C5D" w:rsidRDefault="00DD0C5D" w:rsidP="00075818">
            <w:pPr>
              <w:rPr>
                <w:rFonts w:asciiTheme="minorHAnsi" w:eastAsiaTheme="minorHAnsi" w:hAnsiTheme="minorHAnsi" w:cstheme="minorBidi"/>
              </w:rPr>
            </w:pPr>
          </w:p>
        </w:tc>
      </w:tr>
      <w:tr w:rsidR="00DD0C5D" w14:paraId="2163AAD6" w14:textId="77777777" w:rsidTr="00815555">
        <w:tc>
          <w:tcPr>
            <w:tcW w:w="1585" w:type="dxa"/>
          </w:tcPr>
          <w:p w14:paraId="4CB060A4" w14:textId="3B7A1AEE"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182</w:t>
            </w:r>
          </w:p>
        </w:tc>
        <w:tc>
          <w:tcPr>
            <w:tcW w:w="495" w:type="dxa"/>
          </w:tcPr>
          <w:p w14:paraId="25785F7A" w14:textId="77777777" w:rsidR="00DD0C5D" w:rsidRDefault="00DD0C5D" w:rsidP="00075818">
            <w:pPr>
              <w:rPr>
                <w:rFonts w:asciiTheme="minorHAnsi" w:eastAsiaTheme="minorHAnsi" w:hAnsiTheme="minorHAnsi" w:cstheme="minorBidi"/>
              </w:rPr>
            </w:pPr>
          </w:p>
        </w:tc>
        <w:tc>
          <w:tcPr>
            <w:tcW w:w="505" w:type="dxa"/>
          </w:tcPr>
          <w:p w14:paraId="15F39461" w14:textId="77777777" w:rsidR="00DD0C5D" w:rsidRDefault="00DD0C5D" w:rsidP="00075818">
            <w:pPr>
              <w:rPr>
                <w:rFonts w:asciiTheme="minorHAnsi" w:eastAsiaTheme="minorHAnsi" w:hAnsiTheme="minorHAnsi" w:cstheme="minorBidi"/>
              </w:rPr>
            </w:pPr>
          </w:p>
        </w:tc>
        <w:tc>
          <w:tcPr>
            <w:tcW w:w="495" w:type="dxa"/>
          </w:tcPr>
          <w:p w14:paraId="3C900489" w14:textId="77777777" w:rsidR="00DD0C5D" w:rsidRDefault="00DD0C5D" w:rsidP="00075818">
            <w:pPr>
              <w:rPr>
                <w:rFonts w:asciiTheme="minorHAnsi" w:eastAsiaTheme="minorHAnsi" w:hAnsiTheme="minorHAnsi" w:cstheme="minorBidi"/>
              </w:rPr>
            </w:pPr>
          </w:p>
        </w:tc>
        <w:tc>
          <w:tcPr>
            <w:tcW w:w="538" w:type="dxa"/>
          </w:tcPr>
          <w:p w14:paraId="7C0AD78E" w14:textId="77777777" w:rsidR="00DD0C5D" w:rsidRDefault="00DD0C5D" w:rsidP="00075818">
            <w:pPr>
              <w:rPr>
                <w:rFonts w:asciiTheme="minorHAnsi" w:eastAsiaTheme="minorHAnsi" w:hAnsiTheme="minorHAnsi" w:cstheme="minorBidi"/>
              </w:rPr>
            </w:pPr>
          </w:p>
        </w:tc>
        <w:tc>
          <w:tcPr>
            <w:tcW w:w="538" w:type="dxa"/>
          </w:tcPr>
          <w:p w14:paraId="46FC4FFB" w14:textId="77777777" w:rsidR="00DD0C5D" w:rsidRDefault="00DD0C5D" w:rsidP="00075818">
            <w:pPr>
              <w:rPr>
                <w:rFonts w:asciiTheme="minorHAnsi" w:eastAsiaTheme="minorHAnsi" w:hAnsiTheme="minorHAnsi" w:cstheme="minorBidi"/>
              </w:rPr>
            </w:pPr>
          </w:p>
        </w:tc>
        <w:tc>
          <w:tcPr>
            <w:tcW w:w="538" w:type="dxa"/>
          </w:tcPr>
          <w:p w14:paraId="58953184" w14:textId="5D64F097"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6E996CEB" w14:textId="2917EC7A"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38" w:type="dxa"/>
          </w:tcPr>
          <w:p w14:paraId="0EF456A8" w14:textId="77777777" w:rsidR="00DD0C5D" w:rsidRDefault="00DD0C5D" w:rsidP="00075818">
            <w:pPr>
              <w:rPr>
                <w:rFonts w:asciiTheme="minorHAnsi" w:eastAsiaTheme="minorHAnsi" w:hAnsiTheme="minorHAnsi" w:cstheme="minorBidi"/>
              </w:rPr>
            </w:pPr>
          </w:p>
        </w:tc>
        <w:tc>
          <w:tcPr>
            <w:tcW w:w="538" w:type="dxa"/>
          </w:tcPr>
          <w:p w14:paraId="4EAD1211" w14:textId="77777777" w:rsidR="00DD0C5D" w:rsidRDefault="00DD0C5D" w:rsidP="00075818">
            <w:pPr>
              <w:rPr>
                <w:rFonts w:asciiTheme="minorHAnsi" w:eastAsiaTheme="minorHAnsi" w:hAnsiTheme="minorHAnsi" w:cstheme="minorBidi"/>
              </w:rPr>
            </w:pPr>
          </w:p>
        </w:tc>
        <w:tc>
          <w:tcPr>
            <w:tcW w:w="533" w:type="dxa"/>
          </w:tcPr>
          <w:p w14:paraId="609B085D" w14:textId="14F14264" w:rsidR="00DD0C5D" w:rsidRDefault="00DD0C5D" w:rsidP="00075818">
            <w:pPr>
              <w:rPr>
                <w:rFonts w:asciiTheme="minorHAnsi" w:eastAsiaTheme="minorHAnsi" w:hAnsiTheme="minorHAnsi" w:cstheme="minorBidi"/>
              </w:rPr>
            </w:pPr>
            <w:r>
              <w:rPr>
                <w:rFonts w:asciiTheme="minorHAnsi" w:eastAsiaTheme="minorHAnsi" w:hAnsiTheme="minorHAnsi" w:cstheme="minorBidi"/>
              </w:rPr>
              <w:t>D</w:t>
            </w:r>
          </w:p>
        </w:tc>
        <w:tc>
          <w:tcPr>
            <w:tcW w:w="503" w:type="dxa"/>
          </w:tcPr>
          <w:p w14:paraId="369CD118" w14:textId="77777777" w:rsidR="00DD0C5D" w:rsidRDefault="00DD0C5D" w:rsidP="00075818">
            <w:pPr>
              <w:rPr>
                <w:rFonts w:asciiTheme="minorHAnsi" w:eastAsiaTheme="minorHAnsi" w:hAnsiTheme="minorHAnsi" w:cstheme="minorBidi"/>
              </w:rPr>
            </w:pPr>
          </w:p>
        </w:tc>
        <w:tc>
          <w:tcPr>
            <w:tcW w:w="495" w:type="dxa"/>
          </w:tcPr>
          <w:p w14:paraId="390E627B" w14:textId="77777777" w:rsidR="00DD0C5D" w:rsidRDefault="00DD0C5D" w:rsidP="00075818">
            <w:pPr>
              <w:rPr>
                <w:rFonts w:asciiTheme="minorHAnsi" w:eastAsiaTheme="minorHAnsi" w:hAnsiTheme="minorHAnsi" w:cstheme="minorBidi"/>
              </w:rPr>
            </w:pPr>
          </w:p>
        </w:tc>
        <w:tc>
          <w:tcPr>
            <w:tcW w:w="537" w:type="dxa"/>
          </w:tcPr>
          <w:p w14:paraId="77E4DD93" w14:textId="77777777" w:rsidR="00DD0C5D" w:rsidRDefault="00DD0C5D" w:rsidP="00075818">
            <w:pPr>
              <w:rPr>
                <w:rFonts w:asciiTheme="minorHAnsi" w:eastAsiaTheme="minorHAnsi" w:hAnsiTheme="minorHAnsi" w:cstheme="minorBidi"/>
              </w:rPr>
            </w:pPr>
          </w:p>
        </w:tc>
        <w:tc>
          <w:tcPr>
            <w:tcW w:w="537" w:type="dxa"/>
          </w:tcPr>
          <w:p w14:paraId="221548E4" w14:textId="77777777" w:rsidR="00DD0C5D" w:rsidRDefault="00DD0C5D" w:rsidP="00075818">
            <w:pPr>
              <w:rPr>
                <w:rFonts w:asciiTheme="minorHAnsi" w:eastAsiaTheme="minorHAnsi" w:hAnsiTheme="minorHAnsi" w:cstheme="minorBidi"/>
              </w:rPr>
            </w:pPr>
          </w:p>
        </w:tc>
        <w:tc>
          <w:tcPr>
            <w:tcW w:w="537" w:type="dxa"/>
          </w:tcPr>
          <w:p w14:paraId="259A094E" w14:textId="77777777" w:rsidR="00DD0C5D" w:rsidRDefault="00DD0C5D" w:rsidP="00075818">
            <w:pPr>
              <w:rPr>
                <w:rFonts w:asciiTheme="minorHAnsi" w:eastAsiaTheme="minorHAnsi" w:hAnsiTheme="minorHAnsi" w:cstheme="minorBidi"/>
              </w:rPr>
            </w:pPr>
          </w:p>
        </w:tc>
      </w:tr>
      <w:tr w:rsidR="00DD0C5D" w14:paraId="0F904479" w14:textId="77777777" w:rsidTr="00815555">
        <w:tc>
          <w:tcPr>
            <w:tcW w:w="1585" w:type="dxa"/>
          </w:tcPr>
          <w:p w14:paraId="4552D33C" w14:textId="41902106"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185</w:t>
            </w:r>
          </w:p>
        </w:tc>
        <w:tc>
          <w:tcPr>
            <w:tcW w:w="495" w:type="dxa"/>
          </w:tcPr>
          <w:p w14:paraId="157E7D24"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05" w:type="dxa"/>
          </w:tcPr>
          <w:p w14:paraId="30938779"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495" w:type="dxa"/>
          </w:tcPr>
          <w:p w14:paraId="26C10C0B"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8" w:type="dxa"/>
          </w:tcPr>
          <w:p w14:paraId="56F7C8BA"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8" w:type="dxa"/>
          </w:tcPr>
          <w:p w14:paraId="7ADC7364"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8" w:type="dxa"/>
          </w:tcPr>
          <w:p w14:paraId="7643ABC6" w14:textId="77777777" w:rsidR="00DD0C5D" w:rsidRDefault="00DD0C5D" w:rsidP="00075818">
            <w:pPr>
              <w:rPr>
                <w:rFonts w:asciiTheme="minorHAnsi" w:eastAsiaTheme="minorHAnsi" w:hAnsiTheme="minorHAnsi" w:cstheme="minorBidi"/>
              </w:rPr>
            </w:pPr>
          </w:p>
        </w:tc>
        <w:tc>
          <w:tcPr>
            <w:tcW w:w="538" w:type="dxa"/>
          </w:tcPr>
          <w:p w14:paraId="1D21D314" w14:textId="77777777" w:rsidR="00DD0C5D" w:rsidRDefault="00DD0C5D" w:rsidP="00075818">
            <w:pPr>
              <w:rPr>
                <w:rFonts w:asciiTheme="minorHAnsi" w:eastAsiaTheme="minorHAnsi" w:hAnsiTheme="minorHAnsi" w:cstheme="minorBidi"/>
              </w:rPr>
            </w:pPr>
          </w:p>
        </w:tc>
        <w:tc>
          <w:tcPr>
            <w:tcW w:w="538" w:type="dxa"/>
          </w:tcPr>
          <w:p w14:paraId="35AB5B64" w14:textId="77777777" w:rsidR="00DD0C5D" w:rsidRDefault="00DD0C5D" w:rsidP="00075818">
            <w:pPr>
              <w:rPr>
                <w:rFonts w:asciiTheme="minorHAnsi" w:eastAsiaTheme="minorHAnsi" w:hAnsiTheme="minorHAnsi" w:cstheme="minorBidi"/>
              </w:rPr>
            </w:pPr>
          </w:p>
        </w:tc>
        <w:tc>
          <w:tcPr>
            <w:tcW w:w="538" w:type="dxa"/>
          </w:tcPr>
          <w:p w14:paraId="09DDDCDB" w14:textId="77777777" w:rsidR="00DD0C5D" w:rsidRDefault="00DD0C5D" w:rsidP="00075818">
            <w:pPr>
              <w:rPr>
                <w:rFonts w:asciiTheme="minorHAnsi" w:eastAsiaTheme="minorHAnsi" w:hAnsiTheme="minorHAnsi" w:cstheme="minorBidi"/>
              </w:rPr>
            </w:pPr>
          </w:p>
        </w:tc>
        <w:tc>
          <w:tcPr>
            <w:tcW w:w="533" w:type="dxa"/>
          </w:tcPr>
          <w:p w14:paraId="1F6E62A7" w14:textId="77777777" w:rsidR="00DD0C5D" w:rsidRDefault="00DD0C5D" w:rsidP="00075818">
            <w:pPr>
              <w:rPr>
                <w:rFonts w:asciiTheme="minorHAnsi" w:eastAsiaTheme="minorHAnsi" w:hAnsiTheme="minorHAnsi" w:cstheme="minorBidi"/>
              </w:rPr>
            </w:pPr>
          </w:p>
        </w:tc>
        <w:tc>
          <w:tcPr>
            <w:tcW w:w="503" w:type="dxa"/>
          </w:tcPr>
          <w:p w14:paraId="68CB50C5" w14:textId="77777777" w:rsidR="00DD0C5D" w:rsidRDefault="00DD0C5D" w:rsidP="00075818">
            <w:pPr>
              <w:rPr>
                <w:rFonts w:asciiTheme="minorHAnsi" w:eastAsiaTheme="minorHAnsi" w:hAnsiTheme="minorHAnsi" w:cstheme="minorBidi"/>
              </w:rPr>
            </w:pPr>
          </w:p>
        </w:tc>
        <w:tc>
          <w:tcPr>
            <w:tcW w:w="495" w:type="dxa"/>
          </w:tcPr>
          <w:p w14:paraId="5AE686EE" w14:textId="77777777" w:rsidR="00DD0C5D" w:rsidRDefault="00DD0C5D" w:rsidP="00075818">
            <w:pPr>
              <w:rPr>
                <w:rFonts w:asciiTheme="minorHAnsi" w:eastAsiaTheme="minorHAnsi" w:hAnsiTheme="minorHAnsi" w:cstheme="minorBidi"/>
              </w:rPr>
            </w:pPr>
          </w:p>
        </w:tc>
        <w:tc>
          <w:tcPr>
            <w:tcW w:w="537" w:type="dxa"/>
          </w:tcPr>
          <w:p w14:paraId="58D351D8" w14:textId="77777777" w:rsidR="00DD0C5D" w:rsidRDefault="00DD0C5D" w:rsidP="00075818">
            <w:pPr>
              <w:rPr>
                <w:rFonts w:asciiTheme="minorHAnsi" w:eastAsiaTheme="minorHAnsi" w:hAnsiTheme="minorHAnsi" w:cstheme="minorBidi"/>
              </w:rPr>
            </w:pPr>
          </w:p>
        </w:tc>
        <w:tc>
          <w:tcPr>
            <w:tcW w:w="537" w:type="dxa"/>
          </w:tcPr>
          <w:p w14:paraId="3DF7AF33" w14:textId="77777777" w:rsidR="00DD0C5D" w:rsidRDefault="00DD0C5D" w:rsidP="00075818">
            <w:pPr>
              <w:rPr>
                <w:rFonts w:asciiTheme="minorHAnsi" w:eastAsiaTheme="minorHAnsi" w:hAnsiTheme="minorHAnsi" w:cstheme="minorBidi"/>
              </w:rPr>
            </w:pPr>
          </w:p>
        </w:tc>
        <w:tc>
          <w:tcPr>
            <w:tcW w:w="537" w:type="dxa"/>
          </w:tcPr>
          <w:p w14:paraId="6209084C" w14:textId="77777777" w:rsidR="00DD0C5D" w:rsidRDefault="00DD0C5D" w:rsidP="00075818">
            <w:pPr>
              <w:rPr>
                <w:rFonts w:asciiTheme="minorHAnsi" w:eastAsiaTheme="minorHAnsi" w:hAnsiTheme="minorHAnsi" w:cstheme="minorBidi"/>
              </w:rPr>
            </w:pPr>
          </w:p>
        </w:tc>
      </w:tr>
      <w:tr w:rsidR="00DD0C5D" w14:paraId="437D844E" w14:textId="77777777" w:rsidTr="00815555">
        <w:tc>
          <w:tcPr>
            <w:tcW w:w="1585" w:type="dxa"/>
          </w:tcPr>
          <w:p w14:paraId="7F5419E6" w14:textId="1476FC94" w:rsidR="00DD0C5D" w:rsidRDefault="00DD0C5D" w:rsidP="00075818">
            <w:pPr>
              <w:rPr>
                <w:rFonts w:asciiTheme="minorHAnsi" w:eastAsiaTheme="minorHAnsi" w:hAnsiTheme="minorHAnsi" w:cstheme="minorBidi"/>
              </w:rPr>
            </w:pPr>
            <w:r>
              <w:rPr>
                <w:rFonts w:asciiTheme="minorHAnsi" w:eastAsiaTheme="minorHAnsi" w:hAnsiTheme="minorHAnsi" w:cstheme="minorBidi"/>
              </w:rPr>
              <w:t>Drama 186</w:t>
            </w:r>
          </w:p>
        </w:tc>
        <w:tc>
          <w:tcPr>
            <w:tcW w:w="495" w:type="dxa"/>
          </w:tcPr>
          <w:p w14:paraId="587282CA"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05" w:type="dxa"/>
          </w:tcPr>
          <w:p w14:paraId="3C107159"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495" w:type="dxa"/>
          </w:tcPr>
          <w:p w14:paraId="5DD947BC"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8" w:type="dxa"/>
          </w:tcPr>
          <w:p w14:paraId="73A1E06B"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8" w:type="dxa"/>
          </w:tcPr>
          <w:p w14:paraId="242B6302" w14:textId="77777777" w:rsidR="00DD0C5D" w:rsidRDefault="00DD0C5D" w:rsidP="00075818">
            <w:pPr>
              <w:rPr>
                <w:rFonts w:asciiTheme="minorHAnsi" w:eastAsiaTheme="minorHAnsi" w:hAnsiTheme="minorHAnsi" w:cstheme="minorBidi"/>
              </w:rPr>
            </w:pPr>
            <w:r>
              <w:rPr>
                <w:rFonts w:asciiTheme="minorHAnsi" w:eastAsiaTheme="minorHAnsi" w:hAnsiTheme="minorHAnsi" w:cstheme="minorBidi"/>
              </w:rPr>
              <w:t>M</w:t>
            </w:r>
          </w:p>
        </w:tc>
        <w:tc>
          <w:tcPr>
            <w:tcW w:w="538" w:type="dxa"/>
          </w:tcPr>
          <w:p w14:paraId="2F81FA0D" w14:textId="77777777" w:rsidR="00DD0C5D" w:rsidRDefault="00DD0C5D" w:rsidP="00075818">
            <w:pPr>
              <w:rPr>
                <w:rFonts w:asciiTheme="minorHAnsi" w:eastAsiaTheme="minorHAnsi" w:hAnsiTheme="minorHAnsi" w:cstheme="minorBidi"/>
              </w:rPr>
            </w:pPr>
          </w:p>
        </w:tc>
        <w:tc>
          <w:tcPr>
            <w:tcW w:w="538" w:type="dxa"/>
          </w:tcPr>
          <w:p w14:paraId="286292A6" w14:textId="77777777" w:rsidR="00DD0C5D" w:rsidRDefault="00DD0C5D" w:rsidP="00075818">
            <w:pPr>
              <w:rPr>
                <w:rFonts w:asciiTheme="minorHAnsi" w:eastAsiaTheme="minorHAnsi" w:hAnsiTheme="minorHAnsi" w:cstheme="minorBidi"/>
              </w:rPr>
            </w:pPr>
          </w:p>
        </w:tc>
        <w:tc>
          <w:tcPr>
            <w:tcW w:w="538" w:type="dxa"/>
          </w:tcPr>
          <w:p w14:paraId="68A0C08C" w14:textId="77777777" w:rsidR="00DD0C5D" w:rsidRDefault="00DD0C5D" w:rsidP="00075818">
            <w:pPr>
              <w:rPr>
                <w:rFonts w:asciiTheme="minorHAnsi" w:eastAsiaTheme="minorHAnsi" w:hAnsiTheme="minorHAnsi" w:cstheme="minorBidi"/>
              </w:rPr>
            </w:pPr>
          </w:p>
        </w:tc>
        <w:tc>
          <w:tcPr>
            <w:tcW w:w="538" w:type="dxa"/>
          </w:tcPr>
          <w:p w14:paraId="7A079751" w14:textId="77777777" w:rsidR="00DD0C5D" w:rsidRDefault="00DD0C5D" w:rsidP="00075818">
            <w:pPr>
              <w:rPr>
                <w:rFonts w:asciiTheme="minorHAnsi" w:eastAsiaTheme="minorHAnsi" w:hAnsiTheme="minorHAnsi" w:cstheme="minorBidi"/>
              </w:rPr>
            </w:pPr>
          </w:p>
        </w:tc>
        <w:tc>
          <w:tcPr>
            <w:tcW w:w="533" w:type="dxa"/>
          </w:tcPr>
          <w:p w14:paraId="1045042D" w14:textId="77777777" w:rsidR="00DD0C5D" w:rsidRDefault="00DD0C5D" w:rsidP="00075818">
            <w:pPr>
              <w:rPr>
                <w:rFonts w:asciiTheme="minorHAnsi" w:eastAsiaTheme="minorHAnsi" w:hAnsiTheme="minorHAnsi" w:cstheme="minorBidi"/>
              </w:rPr>
            </w:pPr>
          </w:p>
        </w:tc>
        <w:tc>
          <w:tcPr>
            <w:tcW w:w="503" w:type="dxa"/>
          </w:tcPr>
          <w:p w14:paraId="42BDEEAA" w14:textId="77777777" w:rsidR="00DD0C5D" w:rsidRDefault="00DD0C5D" w:rsidP="00075818">
            <w:pPr>
              <w:rPr>
                <w:rFonts w:asciiTheme="minorHAnsi" w:eastAsiaTheme="minorHAnsi" w:hAnsiTheme="minorHAnsi" w:cstheme="minorBidi"/>
              </w:rPr>
            </w:pPr>
          </w:p>
        </w:tc>
        <w:tc>
          <w:tcPr>
            <w:tcW w:w="495" w:type="dxa"/>
          </w:tcPr>
          <w:p w14:paraId="0B79D211" w14:textId="77777777" w:rsidR="00DD0C5D" w:rsidRDefault="00DD0C5D" w:rsidP="00075818">
            <w:pPr>
              <w:rPr>
                <w:rFonts w:asciiTheme="minorHAnsi" w:eastAsiaTheme="minorHAnsi" w:hAnsiTheme="minorHAnsi" w:cstheme="minorBidi"/>
              </w:rPr>
            </w:pPr>
          </w:p>
        </w:tc>
        <w:tc>
          <w:tcPr>
            <w:tcW w:w="537" w:type="dxa"/>
          </w:tcPr>
          <w:p w14:paraId="5B7C95A4" w14:textId="77777777" w:rsidR="00DD0C5D" w:rsidRDefault="00DD0C5D" w:rsidP="00075818">
            <w:pPr>
              <w:rPr>
                <w:rFonts w:asciiTheme="minorHAnsi" w:eastAsiaTheme="minorHAnsi" w:hAnsiTheme="minorHAnsi" w:cstheme="minorBidi"/>
              </w:rPr>
            </w:pPr>
          </w:p>
        </w:tc>
        <w:tc>
          <w:tcPr>
            <w:tcW w:w="537" w:type="dxa"/>
          </w:tcPr>
          <w:p w14:paraId="558588A6" w14:textId="77777777" w:rsidR="00DD0C5D" w:rsidRDefault="00DD0C5D" w:rsidP="00075818">
            <w:pPr>
              <w:rPr>
                <w:rFonts w:asciiTheme="minorHAnsi" w:eastAsiaTheme="minorHAnsi" w:hAnsiTheme="minorHAnsi" w:cstheme="minorBidi"/>
              </w:rPr>
            </w:pPr>
          </w:p>
        </w:tc>
        <w:tc>
          <w:tcPr>
            <w:tcW w:w="537" w:type="dxa"/>
          </w:tcPr>
          <w:p w14:paraId="7ED81A7F" w14:textId="77777777" w:rsidR="00DD0C5D" w:rsidRDefault="00DD0C5D" w:rsidP="00075818">
            <w:pPr>
              <w:rPr>
                <w:rFonts w:asciiTheme="minorHAnsi" w:eastAsiaTheme="minorHAnsi" w:hAnsiTheme="minorHAnsi" w:cstheme="minorBidi"/>
              </w:rPr>
            </w:pPr>
          </w:p>
        </w:tc>
      </w:tr>
    </w:tbl>
    <w:p w14:paraId="6DBBA253" w14:textId="77777777" w:rsidR="002D2691" w:rsidRDefault="00AF3F18">
      <w:r>
        <w:t xml:space="preserve">For </w:t>
      </w:r>
      <w:r w:rsidR="002D2691">
        <w:t>course</w:t>
      </w:r>
      <w:r>
        <w:t xml:space="preserve">s in the major, using the abbreviations below, </w:t>
      </w:r>
      <w:r w:rsidR="002D2691">
        <w:t>indicate which outcomes are i</w:t>
      </w:r>
      <w:r w:rsidR="006B4D6B">
        <w:t>ntroduced, which are developed</w:t>
      </w:r>
      <w:r w:rsidR="002D2691">
        <w:t>, and which are mastered in that particular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de"/>
      </w:tblPr>
      <w:tblGrid>
        <w:gridCol w:w="2349"/>
        <w:gridCol w:w="2347"/>
        <w:gridCol w:w="2355"/>
        <w:gridCol w:w="2309"/>
      </w:tblGrid>
      <w:tr w:rsidR="006B4D6B" w14:paraId="72BCDFBE" w14:textId="77777777" w:rsidTr="009E74A9">
        <w:trPr>
          <w:tblHeader/>
        </w:trPr>
        <w:tc>
          <w:tcPr>
            <w:tcW w:w="2394" w:type="dxa"/>
          </w:tcPr>
          <w:p w14:paraId="524F469C" w14:textId="77777777" w:rsidR="00D14D6F" w:rsidRDefault="00D14D6F" w:rsidP="00A15BFE">
            <w:pPr>
              <w:jc w:val="center"/>
            </w:pPr>
            <w:r w:rsidRPr="002D2691">
              <w:rPr>
                <w:b/>
              </w:rPr>
              <w:t>I = Introduced</w:t>
            </w:r>
          </w:p>
        </w:tc>
        <w:tc>
          <w:tcPr>
            <w:tcW w:w="2394" w:type="dxa"/>
          </w:tcPr>
          <w:p w14:paraId="46549D46" w14:textId="77777777" w:rsidR="00D14D6F" w:rsidRDefault="006B4D6B" w:rsidP="00A15BFE">
            <w:pPr>
              <w:jc w:val="center"/>
            </w:pPr>
            <w:r>
              <w:rPr>
                <w:b/>
              </w:rPr>
              <w:t>D = Developed</w:t>
            </w:r>
          </w:p>
        </w:tc>
        <w:tc>
          <w:tcPr>
            <w:tcW w:w="2394" w:type="dxa"/>
          </w:tcPr>
          <w:p w14:paraId="37224EA9" w14:textId="77777777" w:rsidR="00DF3BFC" w:rsidRPr="006B4D6B" w:rsidRDefault="00DF3BFC" w:rsidP="006B4D6B">
            <w:pPr>
              <w:rPr>
                <w:b/>
              </w:rPr>
            </w:pPr>
            <w:r>
              <w:rPr>
                <w:b/>
              </w:rPr>
              <w:t>M=Mastered</w:t>
            </w:r>
          </w:p>
        </w:tc>
        <w:tc>
          <w:tcPr>
            <w:tcW w:w="2394" w:type="dxa"/>
          </w:tcPr>
          <w:p w14:paraId="3A308721" w14:textId="77777777" w:rsidR="00D14D6F" w:rsidRDefault="00D14D6F" w:rsidP="006B4D6B"/>
        </w:tc>
      </w:tr>
    </w:tbl>
    <w:p w14:paraId="52E0654C" w14:textId="77777777" w:rsidR="0035701E" w:rsidRDefault="0035701E"/>
    <w:p w14:paraId="059AF665" w14:textId="77777777" w:rsidR="00DF3BFC" w:rsidRDefault="00DF3BFC" w:rsidP="00DF3BFC">
      <w:pPr>
        <w:pStyle w:val="Heading2"/>
      </w:pPr>
      <w:r>
        <w:lastRenderedPageBreak/>
        <w:t xml:space="preserve">SLO’s Mapped to Assessment </w:t>
      </w:r>
      <w:r w:rsidR="002D7C83">
        <w:t xml:space="preserve">Measures and </w:t>
      </w:r>
      <w:r>
        <w:t>Methods</w:t>
      </w:r>
      <w:r w:rsidR="002D7C83">
        <w:t xml:space="preserve"> [e]</w:t>
      </w:r>
    </w:p>
    <w:tbl>
      <w:tblPr>
        <w:tblStyle w:val="TableGrid"/>
        <w:tblW w:w="9990" w:type="dxa"/>
        <w:tblInd w:w="-365" w:type="dxa"/>
        <w:tblLook w:val="04A0" w:firstRow="1" w:lastRow="0" w:firstColumn="1" w:lastColumn="0" w:noHBand="0" w:noVBand="1"/>
      </w:tblPr>
      <w:tblGrid>
        <w:gridCol w:w="1461"/>
        <w:gridCol w:w="1184"/>
        <w:gridCol w:w="498"/>
        <w:gridCol w:w="498"/>
        <w:gridCol w:w="498"/>
        <w:gridCol w:w="498"/>
        <w:gridCol w:w="498"/>
        <w:gridCol w:w="498"/>
        <w:gridCol w:w="498"/>
        <w:gridCol w:w="498"/>
        <w:gridCol w:w="498"/>
        <w:gridCol w:w="498"/>
        <w:gridCol w:w="498"/>
        <w:gridCol w:w="498"/>
        <w:gridCol w:w="498"/>
        <w:gridCol w:w="498"/>
        <w:gridCol w:w="498"/>
      </w:tblGrid>
      <w:tr w:rsidR="00E30D5B" w14:paraId="4DE2ACD4" w14:textId="3A022670" w:rsidTr="00E30D5B">
        <w:trPr>
          <w:tblHeader/>
        </w:trPr>
        <w:tc>
          <w:tcPr>
            <w:tcW w:w="1396" w:type="dxa"/>
          </w:tcPr>
          <w:p w14:paraId="24EB35BE" w14:textId="77777777" w:rsidR="00E30D5B" w:rsidRPr="00E30D5B" w:rsidRDefault="00E30D5B" w:rsidP="00E30D5B">
            <w:pPr>
              <w:rPr>
                <w:b/>
                <w:bCs/>
              </w:rPr>
            </w:pPr>
            <w:r w:rsidRPr="00E30D5B">
              <w:rPr>
                <w:b/>
                <w:bCs/>
              </w:rPr>
              <w:t>Assessment Measure</w:t>
            </w:r>
          </w:p>
        </w:tc>
        <w:tc>
          <w:tcPr>
            <w:tcW w:w="1107" w:type="dxa"/>
          </w:tcPr>
          <w:p w14:paraId="6E798493" w14:textId="77777777" w:rsidR="00E30D5B" w:rsidRPr="00E30D5B" w:rsidRDefault="00E30D5B" w:rsidP="00E30D5B">
            <w:pPr>
              <w:rPr>
                <w:b/>
                <w:bCs/>
              </w:rPr>
            </w:pPr>
            <w:r w:rsidRPr="00E30D5B">
              <w:rPr>
                <w:b/>
                <w:bCs/>
              </w:rPr>
              <w:t>Evaluation</w:t>
            </w:r>
          </w:p>
          <w:p w14:paraId="46DFF157" w14:textId="77777777" w:rsidR="00E30D5B" w:rsidRPr="00E30D5B" w:rsidRDefault="00E30D5B" w:rsidP="00E30D5B">
            <w:pPr>
              <w:rPr>
                <w:b/>
                <w:bCs/>
              </w:rPr>
            </w:pPr>
            <w:r w:rsidRPr="00E30D5B">
              <w:rPr>
                <w:b/>
                <w:bCs/>
              </w:rPr>
              <w:t>Method</w:t>
            </w:r>
          </w:p>
        </w:tc>
        <w:tc>
          <w:tcPr>
            <w:tcW w:w="480" w:type="dxa"/>
          </w:tcPr>
          <w:p w14:paraId="183A6CDA" w14:textId="056DEA1C" w:rsidR="00E30D5B" w:rsidRPr="007E7499" w:rsidRDefault="00E30D5B" w:rsidP="00E30D5B">
            <w:pPr>
              <w:rPr>
                <w:b/>
                <w:bCs/>
              </w:rPr>
            </w:pPr>
            <w:r w:rsidRPr="007E7499">
              <w:rPr>
                <w:b/>
                <w:bCs/>
              </w:rPr>
              <w:t>1.1</w:t>
            </w:r>
          </w:p>
        </w:tc>
        <w:tc>
          <w:tcPr>
            <w:tcW w:w="480" w:type="dxa"/>
          </w:tcPr>
          <w:p w14:paraId="146E9D4C" w14:textId="64BAEE8A" w:rsidR="00E30D5B" w:rsidRPr="007E7499" w:rsidRDefault="00E30D5B" w:rsidP="00E30D5B">
            <w:pPr>
              <w:rPr>
                <w:b/>
                <w:bCs/>
              </w:rPr>
            </w:pPr>
            <w:r w:rsidRPr="007E7499">
              <w:rPr>
                <w:b/>
                <w:bCs/>
              </w:rPr>
              <w:t>1.2</w:t>
            </w:r>
          </w:p>
        </w:tc>
        <w:tc>
          <w:tcPr>
            <w:tcW w:w="480" w:type="dxa"/>
          </w:tcPr>
          <w:p w14:paraId="729525A1" w14:textId="725E1113" w:rsidR="00E30D5B" w:rsidRPr="007E7499" w:rsidRDefault="00E30D5B" w:rsidP="00E30D5B">
            <w:pPr>
              <w:rPr>
                <w:b/>
                <w:bCs/>
              </w:rPr>
            </w:pPr>
            <w:r w:rsidRPr="007E7499">
              <w:rPr>
                <w:b/>
                <w:bCs/>
              </w:rPr>
              <w:t>2.1</w:t>
            </w:r>
          </w:p>
        </w:tc>
        <w:tc>
          <w:tcPr>
            <w:tcW w:w="481" w:type="dxa"/>
          </w:tcPr>
          <w:p w14:paraId="5ED17418" w14:textId="1DC20A27" w:rsidR="00E30D5B" w:rsidRPr="007E7499" w:rsidRDefault="00E30D5B" w:rsidP="00E30D5B">
            <w:pPr>
              <w:rPr>
                <w:b/>
                <w:bCs/>
              </w:rPr>
            </w:pPr>
            <w:r w:rsidRPr="007E7499">
              <w:rPr>
                <w:b/>
                <w:bCs/>
              </w:rPr>
              <w:t>2.2</w:t>
            </w:r>
          </w:p>
        </w:tc>
        <w:tc>
          <w:tcPr>
            <w:tcW w:w="481" w:type="dxa"/>
          </w:tcPr>
          <w:p w14:paraId="245F980F" w14:textId="380C4493" w:rsidR="00E30D5B" w:rsidRPr="007E7499" w:rsidRDefault="00E30D5B" w:rsidP="00E30D5B">
            <w:pPr>
              <w:rPr>
                <w:b/>
                <w:bCs/>
              </w:rPr>
            </w:pPr>
            <w:r w:rsidRPr="007E7499">
              <w:rPr>
                <w:b/>
                <w:bCs/>
              </w:rPr>
              <w:t>2.3</w:t>
            </w:r>
          </w:p>
        </w:tc>
        <w:tc>
          <w:tcPr>
            <w:tcW w:w="481" w:type="dxa"/>
          </w:tcPr>
          <w:p w14:paraId="02593B0A" w14:textId="49AF7D0A" w:rsidR="00E30D5B" w:rsidRPr="007E7499" w:rsidRDefault="00E30D5B" w:rsidP="00E30D5B">
            <w:pPr>
              <w:rPr>
                <w:b/>
                <w:bCs/>
              </w:rPr>
            </w:pPr>
            <w:r w:rsidRPr="007E7499">
              <w:rPr>
                <w:b/>
                <w:bCs/>
              </w:rPr>
              <w:t>3.1</w:t>
            </w:r>
          </w:p>
        </w:tc>
        <w:tc>
          <w:tcPr>
            <w:tcW w:w="481" w:type="dxa"/>
          </w:tcPr>
          <w:p w14:paraId="343A9BF7" w14:textId="6C5CC6F7" w:rsidR="00E30D5B" w:rsidRPr="007E7499" w:rsidRDefault="00E30D5B" w:rsidP="00E30D5B">
            <w:pPr>
              <w:rPr>
                <w:b/>
                <w:bCs/>
              </w:rPr>
            </w:pPr>
            <w:r w:rsidRPr="007E7499">
              <w:rPr>
                <w:b/>
                <w:bCs/>
              </w:rPr>
              <w:t>3.2</w:t>
            </w:r>
          </w:p>
        </w:tc>
        <w:tc>
          <w:tcPr>
            <w:tcW w:w="481" w:type="dxa"/>
          </w:tcPr>
          <w:p w14:paraId="477E2873" w14:textId="3E49E5DF" w:rsidR="00E30D5B" w:rsidRPr="007E7499" w:rsidRDefault="00E30D5B" w:rsidP="00E30D5B">
            <w:pPr>
              <w:rPr>
                <w:b/>
                <w:bCs/>
              </w:rPr>
            </w:pPr>
            <w:r w:rsidRPr="007E7499">
              <w:rPr>
                <w:b/>
                <w:bCs/>
              </w:rPr>
              <w:t>3.3</w:t>
            </w:r>
          </w:p>
        </w:tc>
        <w:tc>
          <w:tcPr>
            <w:tcW w:w="481" w:type="dxa"/>
          </w:tcPr>
          <w:p w14:paraId="6900D91F" w14:textId="34046452" w:rsidR="00E30D5B" w:rsidRPr="007E7499" w:rsidRDefault="00E30D5B" w:rsidP="00E30D5B">
            <w:pPr>
              <w:rPr>
                <w:b/>
                <w:bCs/>
              </w:rPr>
            </w:pPr>
            <w:r w:rsidRPr="007E7499">
              <w:rPr>
                <w:b/>
                <w:bCs/>
              </w:rPr>
              <w:t>3.4</w:t>
            </w:r>
          </w:p>
        </w:tc>
        <w:tc>
          <w:tcPr>
            <w:tcW w:w="481" w:type="dxa"/>
          </w:tcPr>
          <w:p w14:paraId="5CBCD39E" w14:textId="27895C22" w:rsidR="00E30D5B" w:rsidRPr="007E7499" w:rsidRDefault="00E30D5B" w:rsidP="00E30D5B">
            <w:pPr>
              <w:rPr>
                <w:b/>
                <w:bCs/>
              </w:rPr>
            </w:pPr>
            <w:r w:rsidRPr="007E7499">
              <w:rPr>
                <w:b/>
                <w:bCs/>
              </w:rPr>
              <w:t>3.5</w:t>
            </w:r>
          </w:p>
        </w:tc>
        <w:tc>
          <w:tcPr>
            <w:tcW w:w="481" w:type="dxa"/>
          </w:tcPr>
          <w:p w14:paraId="660889C9" w14:textId="5BA03C9F" w:rsidR="00E30D5B" w:rsidRPr="007E7499" w:rsidRDefault="00E30D5B" w:rsidP="00E30D5B">
            <w:pPr>
              <w:rPr>
                <w:b/>
                <w:bCs/>
              </w:rPr>
            </w:pPr>
            <w:r w:rsidRPr="007E7499">
              <w:rPr>
                <w:b/>
                <w:bCs/>
              </w:rPr>
              <w:t>4.1</w:t>
            </w:r>
          </w:p>
        </w:tc>
        <w:tc>
          <w:tcPr>
            <w:tcW w:w="481" w:type="dxa"/>
          </w:tcPr>
          <w:p w14:paraId="7DA06F86" w14:textId="2D428969" w:rsidR="00E30D5B" w:rsidRPr="007E7499" w:rsidRDefault="00E30D5B" w:rsidP="00E30D5B">
            <w:pPr>
              <w:rPr>
                <w:b/>
                <w:bCs/>
              </w:rPr>
            </w:pPr>
            <w:r w:rsidRPr="007E7499">
              <w:rPr>
                <w:b/>
                <w:bCs/>
              </w:rPr>
              <w:t>4.2</w:t>
            </w:r>
          </w:p>
        </w:tc>
        <w:tc>
          <w:tcPr>
            <w:tcW w:w="481" w:type="dxa"/>
          </w:tcPr>
          <w:p w14:paraId="38D485B6" w14:textId="6C9E5F54" w:rsidR="00E30D5B" w:rsidRPr="007E7499" w:rsidRDefault="00E30D5B" w:rsidP="00E30D5B">
            <w:pPr>
              <w:rPr>
                <w:b/>
                <w:bCs/>
              </w:rPr>
            </w:pPr>
            <w:r w:rsidRPr="007E7499">
              <w:rPr>
                <w:b/>
                <w:bCs/>
              </w:rPr>
              <w:t>4.3</w:t>
            </w:r>
          </w:p>
        </w:tc>
        <w:tc>
          <w:tcPr>
            <w:tcW w:w="481" w:type="dxa"/>
          </w:tcPr>
          <w:p w14:paraId="3DB84917" w14:textId="12BBFFB9" w:rsidR="00E30D5B" w:rsidRPr="007E7499" w:rsidRDefault="00E30D5B" w:rsidP="00E30D5B">
            <w:pPr>
              <w:rPr>
                <w:b/>
                <w:bCs/>
              </w:rPr>
            </w:pPr>
            <w:r w:rsidRPr="007E7499">
              <w:rPr>
                <w:b/>
                <w:bCs/>
              </w:rPr>
              <w:t>5.1</w:t>
            </w:r>
          </w:p>
        </w:tc>
        <w:tc>
          <w:tcPr>
            <w:tcW w:w="756" w:type="dxa"/>
          </w:tcPr>
          <w:p w14:paraId="7F89570C" w14:textId="514E0664" w:rsidR="00E30D5B" w:rsidRPr="007E7499" w:rsidRDefault="00E30D5B" w:rsidP="00E30D5B">
            <w:pPr>
              <w:rPr>
                <w:b/>
                <w:bCs/>
              </w:rPr>
            </w:pPr>
            <w:r w:rsidRPr="007E7499">
              <w:rPr>
                <w:b/>
                <w:bCs/>
              </w:rPr>
              <w:t>5.2</w:t>
            </w:r>
          </w:p>
        </w:tc>
      </w:tr>
      <w:tr w:rsidR="00E30D5B" w14:paraId="6AD4C6D9" w14:textId="52DD68AF" w:rsidTr="00E30D5B">
        <w:tc>
          <w:tcPr>
            <w:tcW w:w="1396" w:type="dxa"/>
          </w:tcPr>
          <w:p w14:paraId="6BD7EBBB" w14:textId="4F5FDB6E" w:rsidR="00E30D5B" w:rsidRDefault="00E30D5B" w:rsidP="00E30D5B">
            <w:r>
              <w:t>Exam</w:t>
            </w:r>
          </w:p>
        </w:tc>
        <w:tc>
          <w:tcPr>
            <w:tcW w:w="1107" w:type="dxa"/>
          </w:tcPr>
          <w:p w14:paraId="557B58D9" w14:textId="77777777" w:rsidR="00E30D5B" w:rsidRPr="00E30D5B" w:rsidRDefault="00E30D5B" w:rsidP="00E30D5B">
            <w:pPr>
              <w:rPr>
                <w:i/>
                <w:iCs/>
              </w:rPr>
            </w:pPr>
            <w:r w:rsidRPr="00E30D5B">
              <w:rPr>
                <w:i/>
                <w:iCs/>
              </w:rPr>
              <w:t>Criteria,</w:t>
            </w:r>
          </w:p>
          <w:p w14:paraId="780C56AB" w14:textId="77777777" w:rsidR="00E30D5B" w:rsidRPr="00E30D5B" w:rsidRDefault="00E30D5B" w:rsidP="00E30D5B">
            <w:pPr>
              <w:rPr>
                <w:i/>
                <w:iCs/>
              </w:rPr>
            </w:pPr>
            <w:r w:rsidRPr="00E30D5B">
              <w:rPr>
                <w:i/>
                <w:iCs/>
              </w:rPr>
              <w:t>Rubric,</w:t>
            </w:r>
          </w:p>
          <w:p w14:paraId="0C65D629" w14:textId="77777777" w:rsidR="00E30D5B" w:rsidRPr="00E30D5B" w:rsidRDefault="00E30D5B" w:rsidP="00E30D5B">
            <w:pPr>
              <w:rPr>
                <w:i/>
                <w:iCs/>
              </w:rPr>
            </w:pPr>
            <w:r w:rsidRPr="00E30D5B">
              <w:rPr>
                <w:i/>
                <w:iCs/>
              </w:rPr>
              <w:t xml:space="preserve">Score </w:t>
            </w:r>
          </w:p>
        </w:tc>
        <w:tc>
          <w:tcPr>
            <w:tcW w:w="480" w:type="dxa"/>
          </w:tcPr>
          <w:p w14:paraId="39D59612" w14:textId="39580E48" w:rsidR="00E30D5B" w:rsidRDefault="00E30D5B" w:rsidP="00E30D5B">
            <w:r>
              <w:t>X</w:t>
            </w:r>
          </w:p>
        </w:tc>
        <w:tc>
          <w:tcPr>
            <w:tcW w:w="480" w:type="dxa"/>
          </w:tcPr>
          <w:p w14:paraId="51EB0CB3" w14:textId="0228C5D7" w:rsidR="00E30D5B" w:rsidRDefault="00E30D5B" w:rsidP="00E30D5B">
            <w:r>
              <w:t>X</w:t>
            </w:r>
          </w:p>
        </w:tc>
        <w:tc>
          <w:tcPr>
            <w:tcW w:w="480" w:type="dxa"/>
          </w:tcPr>
          <w:p w14:paraId="415318E7" w14:textId="77777777" w:rsidR="00E30D5B" w:rsidRDefault="00E30D5B" w:rsidP="00E30D5B"/>
        </w:tc>
        <w:tc>
          <w:tcPr>
            <w:tcW w:w="481" w:type="dxa"/>
          </w:tcPr>
          <w:p w14:paraId="2BEF22A5" w14:textId="77777777" w:rsidR="00E30D5B" w:rsidRDefault="00E30D5B" w:rsidP="00E30D5B"/>
        </w:tc>
        <w:tc>
          <w:tcPr>
            <w:tcW w:w="481" w:type="dxa"/>
          </w:tcPr>
          <w:p w14:paraId="1010EDC9" w14:textId="77777777" w:rsidR="00E30D5B" w:rsidRDefault="00E30D5B" w:rsidP="00E30D5B"/>
        </w:tc>
        <w:tc>
          <w:tcPr>
            <w:tcW w:w="481" w:type="dxa"/>
          </w:tcPr>
          <w:p w14:paraId="747EE353" w14:textId="77777777" w:rsidR="00E30D5B" w:rsidRDefault="00E30D5B" w:rsidP="00E30D5B"/>
        </w:tc>
        <w:tc>
          <w:tcPr>
            <w:tcW w:w="481" w:type="dxa"/>
          </w:tcPr>
          <w:p w14:paraId="42E3E6E8" w14:textId="77777777" w:rsidR="00E30D5B" w:rsidRDefault="00E30D5B" w:rsidP="00E30D5B"/>
        </w:tc>
        <w:tc>
          <w:tcPr>
            <w:tcW w:w="481" w:type="dxa"/>
          </w:tcPr>
          <w:p w14:paraId="3C1E2095" w14:textId="77777777" w:rsidR="00E30D5B" w:rsidRDefault="00E30D5B" w:rsidP="00E30D5B"/>
        </w:tc>
        <w:tc>
          <w:tcPr>
            <w:tcW w:w="481" w:type="dxa"/>
          </w:tcPr>
          <w:p w14:paraId="0718F079" w14:textId="77777777" w:rsidR="00E30D5B" w:rsidRDefault="00E30D5B" w:rsidP="00E30D5B"/>
        </w:tc>
        <w:tc>
          <w:tcPr>
            <w:tcW w:w="481" w:type="dxa"/>
          </w:tcPr>
          <w:p w14:paraId="09ACBD7B" w14:textId="77777777" w:rsidR="00E30D5B" w:rsidRDefault="00E30D5B" w:rsidP="00E30D5B"/>
        </w:tc>
        <w:tc>
          <w:tcPr>
            <w:tcW w:w="481" w:type="dxa"/>
          </w:tcPr>
          <w:p w14:paraId="7C4CE8C3" w14:textId="77777777" w:rsidR="00E30D5B" w:rsidRDefault="00E30D5B" w:rsidP="00E30D5B"/>
        </w:tc>
        <w:tc>
          <w:tcPr>
            <w:tcW w:w="481" w:type="dxa"/>
          </w:tcPr>
          <w:p w14:paraId="418303F9" w14:textId="77777777" w:rsidR="00E30D5B" w:rsidRDefault="00E30D5B" w:rsidP="00E30D5B"/>
        </w:tc>
        <w:tc>
          <w:tcPr>
            <w:tcW w:w="481" w:type="dxa"/>
          </w:tcPr>
          <w:p w14:paraId="2DF35299" w14:textId="77777777" w:rsidR="00E30D5B" w:rsidRDefault="00E30D5B" w:rsidP="00E30D5B"/>
        </w:tc>
        <w:tc>
          <w:tcPr>
            <w:tcW w:w="481" w:type="dxa"/>
          </w:tcPr>
          <w:p w14:paraId="552924FC" w14:textId="77777777" w:rsidR="00E30D5B" w:rsidRDefault="00E30D5B" w:rsidP="00E30D5B"/>
        </w:tc>
        <w:tc>
          <w:tcPr>
            <w:tcW w:w="756" w:type="dxa"/>
          </w:tcPr>
          <w:p w14:paraId="1305EF0C" w14:textId="77777777" w:rsidR="00E30D5B" w:rsidRDefault="00E30D5B" w:rsidP="00E30D5B"/>
        </w:tc>
      </w:tr>
      <w:tr w:rsidR="00E30D5B" w14:paraId="746C5C4A" w14:textId="65B0614B" w:rsidTr="00E30D5B">
        <w:tc>
          <w:tcPr>
            <w:tcW w:w="1396" w:type="dxa"/>
          </w:tcPr>
          <w:p w14:paraId="7FDD610C" w14:textId="2B71ED45" w:rsidR="00E30D5B" w:rsidRDefault="00E30D5B" w:rsidP="00E30D5B">
            <w:r>
              <w:t>Essays</w:t>
            </w:r>
          </w:p>
        </w:tc>
        <w:tc>
          <w:tcPr>
            <w:tcW w:w="1107" w:type="dxa"/>
          </w:tcPr>
          <w:p w14:paraId="433C3A1C" w14:textId="77777777" w:rsidR="00E30D5B" w:rsidRDefault="00C76359" w:rsidP="00E30D5B">
            <w:r>
              <w:t>Direct</w:t>
            </w:r>
          </w:p>
          <w:p w14:paraId="6AE1110D" w14:textId="0E6870BE" w:rsidR="00C76359" w:rsidRDefault="00C76359" w:rsidP="00E30D5B">
            <w:r>
              <w:t>criteria</w:t>
            </w:r>
          </w:p>
        </w:tc>
        <w:tc>
          <w:tcPr>
            <w:tcW w:w="480" w:type="dxa"/>
          </w:tcPr>
          <w:p w14:paraId="57581E20" w14:textId="77777777" w:rsidR="00E30D5B" w:rsidRDefault="00E30D5B" w:rsidP="00E30D5B"/>
        </w:tc>
        <w:tc>
          <w:tcPr>
            <w:tcW w:w="480" w:type="dxa"/>
          </w:tcPr>
          <w:p w14:paraId="6A889BF2" w14:textId="77777777" w:rsidR="00E30D5B" w:rsidRDefault="00E30D5B" w:rsidP="00E30D5B"/>
        </w:tc>
        <w:tc>
          <w:tcPr>
            <w:tcW w:w="480" w:type="dxa"/>
          </w:tcPr>
          <w:p w14:paraId="15D38974" w14:textId="713A68DF" w:rsidR="00E30D5B" w:rsidRDefault="00E30D5B" w:rsidP="00E30D5B">
            <w:r>
              <w:t>X</w:t>
            </w:r>
          </w:p>
        </w:tc>
        <w:tc>
          <w:tcPr>
            <w:tcW w:w="481" w:type="dxa"/>
          </w:tcPr>
          <w:p w14:paraId="6F4CE840" w14:textId="68D633D0" w:rsidR="00E30D5B" w:rsidRDefault="00E30D5B" w:rsidP="00E30D5B">
            <w:r>
              <w:t>X</w:t>
            </w:r>
          </w:p>
        </w:tc>
        <w:tc>
          <w:tcPr>
            <w:tcW w:w="481" w:type="dxa"/>
          </w:tcPr>
          <w:p w14:paraId="7476D988" w14:textId="7C8EAC9E" w:rsidR="00E30D5B" w:rsidRDefault="00E30D5B" w:rsidP="00E30D5B">
            <w:r>
              <w:t>X</w:t>
            </w:r>
          </w:p>
        </w:tc>
        <w:tc>
          <w:tcPr>
            <w:tcW w:w="481" w:type="dxa"/>
          </w:tcPr>
          <w:p w14:paraId="0E842108" w14:textId="77777777" w:rsidR="00E30D5B" w:rsidRDefault="00E30D5B" w:rsidP="00E30D5B"/>
        </w:tc>
        <w:tc>
          <w:tcPr>
            <w:tcW w:w="481" w:type="dxa"/>
          </w:tcPr>
          <w:p w14:paraId="7DF3F5A9" w14:textId="77777777" w:rsidR="00E30D5B" w:rsidRDefault="00E30D5B" w:rsidP="00E30D5B"/>
        </w:tc>
        <w:tc>
          <w:tcPr>
            <w:tcW w:w="481" w:type="dxa"/>
          </w:tcPr>
          <w:p w14:paraId="132458B9" w14:textId="77777777" w:rsidR="00E30D5B" w:rsidRDefault="00E30D5B" w:rsidP="00E30D5B"/>
        </w:tc>
        <w:tc>
          <w:tcPr>
            <w:tcW w:w="481" w:type="dxa"/>
          </w:tcPr>
          <w:p w14:paraId="1784C48A" w14:textId="77777777" w:rsidR="00E30D5B" w:rsidRDefault="00E30D5B" w:rsidP="00E30D5B"/>
        </w:tc>
        <w:tc>
          <w:tcPr>
            <w:tcW w:w="481" w:type="dxa"/>
          </w:tcPr>
          <w:p w14:paraId="37F6914D" w14:textId="77777777" w:rsidR="00E30D5B" w:rsidRDefault="00E30D5B" w:rsidP="00E30D5B"/>
        </w:tc>
        <w:tc>
          <w:tcPr>
            <w:tcW w:w="481" w:type="dxa"/>
          </w:tcPr>
          <w:p w14:paraId="3482A062" w14:textId="77777777" w:rsidR="00E30D5B" w:rsidRDefault="00E30D5B" w:rsidP="00E30D5B"/>
        </w:tc>
        <w:tc>
          <w:tcPr>
            <w:tcW w:w="481" w:type="dxa"/>
          </w:tcPr>
          <w:p w14:paraId="56879C6D" w14:textId="77777777" w:rsidR="00E30D5B" w:rsidRDefault="00E30D5B" w:rsidP="00E30D5B"/>
        </w:tc>
        <w:tc>
          <w:tcPr>
            <w:tcW w:w="481" w:type="dxa"/>
          </w:tcPr>
          <w:p w14:paraId="2BE291EB" w14:textId="77777777" w:rsidR="00E30D5B" w:rsidRDefault="00E30D5B" w:rsidP="00E30D5B"/>
        </w:tc>
        <w:tc>
          <w:tcPr>
            <w:tcW w:w="481" w:type="dxa"/>
          </w:tcPr>
          <w:p w14:paraId="1746A4CE" w14:textId="77777777" w:rsidR="00E30D5B" w:rsidRDefault="00E30D5B" w:rsidP="00E30D5B"/>
        </w:tc>
        <w:tc>
          <w:tcPr>
            <w:tcW w:w="756" w:type="dxa"/>
          </w:tcPr>
          <w:p w14:paraId="3A917474" w14:textId="77777777" w:rsidR="00E30D5B" w:rsidRDefault="00E30D5B" w:rsidP="00E30D5B"/>
        </w:tc>
      </w:tr>
      <w:tr w:rsidR="00E30D5B" w14:paraId="6FB32CA3" w14:textId="792D69CB" w:rsidTr="00E30D5B">
        <w:tc>
          <w:tcPr>
            <w:tcW w:w="1396" w:type="dxa"/>
          </w:tcPr>
          <w:p w14:paraId="7C1D6DBA" w14:textId="4CA82F88" w:rsidR="00E30D5B" w:rsidRDefault="00E30D5B" w:rsidP="00E30D5B">
            <w:r>
              <w:t>Audition Monologues</w:t>
            </w:r>
          </w:p>
        </w:tc>
        <w:tc>
          <w:tcPr>
            <w:tcW w:w="1107" w:type="dxa"/>
          </w:tcPr>
          <w:p w14:paraId="100779AD" w14:textId="7530728A" w:rsidR="00E30D5B" w:rsidRDefault="00C76359" w:rsidP="00E30D5B">
            <w:r>
              <w:t>Rubric</w:t>
            </w:r>
          </w:p>
        </w:tc>
        <w:tc>
          <w:tcPr>
            <w:tcW w:w="480" w:type="dxa"/>
          </w:tcPr>
          <w:p w14:paraId="09D39421" w14:textId="77777777" w:rsidR="00E30D5B" w:rsidRDefault="00E30D5B" w:rsidP="00E30D5B"/>
        </w:tc>
        <w:tc>
          <w:tcPr>
            <w:tcW w:w="480" w:type="dxa"/>
          </w:tcPr>
          <w:p w14:paraId="14E664E5" w14:textId="77777777" w:rsidR="00E30D5B" w:rsidRDefault="00E30D5B" w:rsidP="00E30D5B"/>
        </w:tc>
        <w:tc>
          <w:tcPr>
            <w:tcW w:w="480" w:type="dxa"/>
          </w:tcPr>
          <w:p w14:paraId="65B973CA" w14:textId="77777777" w:rsidR="00E30D5B" w:rsidRDefault="00E30D5B" w:rsidP="00E30D5B"/>
        </w:tc>
        <w:tc>
          <w:tcPr>
            <w:tcW w:w="481" w:type="dxa"/>
          </w:tcPr>
          <w:p w14:paraId="169BFAFB" w14:textId="77777777" w:rsidR="00E30D5B" w:rsidRDefault="00E30D5B" w:rsidP="00E30D5B"/>
        </w:tc>
        <w:tc>
          <w:tcPr>
            <w:tcW w:w="481" w:type="dxa"/>
          </w:tcPr>
          <w:p w14:paraId="78F8268D" w14:textId="77777777" w:rsidR="00E30D5B" w:rsidRDefault="00E30D5B" w:rsidP="00E30D5B"/>
        </w:tc>
        <w:tc>
          <w:tcPr>
            <w:tcW w:w="481" w:type="dxa"/>
          </w:tcPr>
          <w:p w14:paraId="62EBF857" w14:textId="0881257C" w:rsidR="00E30D5B" w:rsidRDefault="00E30D5B" w:rsidP="00E30D5B">
            <w:r>
              <w:t>X</w:t>
            </w:r>
          </w:p>
        </w:tc>
        <w:tc>
          <w:tcPr>
            <w:tcW w:w="481" w:type="dxa"/>
          </w:tcPr>
          <w:p w14:paraId="11A30B08" w14:textId="5D87B1BB" w:rsidR="00E30D5B" w:rsidRDefault="00E30D5B" w:rsidP="00E30D5B">
            <w:r>
              <w:t>X</w:t>
            </w:r>
          </w:p>
        </w:tc>
        <w:tc>
          <w:tcPr>
            <w:tcW w:w="481" w:type="dxa"/>
          </w:tcPr>
          <w:p w14:paraId="36EAFB30" w14:textId="77777777" w:rsidR="00E30D5B" w:rsidRDefault="00E30D5B" w:rsidP="00E30D5B"/>
        </w:tc>
        <w:tc>
          <w:tcPr>
            <w:tcW w:w="481" w:type="dxa"/>
          </w:tcPr>
          <w:p w14:paraId="22C1B1AA" w14:textId="77777777" w:rsidR="00E30D5B" w:rsidRDefault="00E30D5B" w:rsidP="00E30D5B"/>
        </w:tc>
        <w:tc>
          <w:tcPr>
            <w:tcW w:w="481" w:type="dxa"/>
          </w:tcPr>
          <w:p w14:paraId="372B9218" w14:textId="39BA28CD" w:rsidR="00E30D5B" w:rsidRDefault="00E30D5B" w:rsidP="00E30D5B">
            <w:r>
              <w:t>X</w:t>
            </w:r>
          </w:p>
        </w:tc>
        <w:tc>
          <w:tcPr>
            <w:tcW w:w="481" w:type="dxa"/>
          </w:tcPr>
          <w:p w14:paraId="14359076" w14:textId="77777777" w:rsidR="00E30D5B" w:rsidRDefault="00E30D5B" w:rsidP="00E30D5B"/>
        </w:tc>
        <w:tc>
          <w:tcPr>
            <w:tcW w:w="481" w:type="dxa"/>
          </w:tcPr>
          <w:p w14:paraId="3B62D45A" w14:textId="77777777" w:rsidR="00E30D5B" w:rsidRDefault="00E30D5B" w:rsidP="00E30D5B"/>
        </w:tc>
        <w:tc>
          <w:tcPr>
            <w:tcW w:w="481" w:type="dxa"/>
          </w:tcPr>
          <w:p w14:paraId="0316BC6E" w14:textId="77777777" w:rsidR="00E30D5B" w:rsidRDefault="00E30D5B" w:rsidP="00E30D5B"/>
        </w:tc>
        <w:tc>
          <w:tcPr>
            <w:tcW w:w="481" w:type="dxa"/>
          </w:tcPr>
          <w:p w14:paraId="3D87E130" w14:textId="77777777" w:rsidR="00E30D5B" w:rsidRDefault="00E30D5B" w:rsidP="00E30D5B"/>
        </w:tc>
        <w:tc>
          <w:tcPr>
            <w:tcW w:w="756" w:type="dxa"/>
          </w:tcPr>
          <w:p w14:paraId="5E4080EA" w14:textId="77777777" w:rsidR="00E30D5B" w:rsidRDefault="00E30D5B" w:rsidP="00E30D5B"/>
        </w:tc>
      </w:tr>
      <w:tr w:rsidR="00E30D5B" w14:paraId="76330EA1" w14:textId="6B9E67B3" w:rsidTr="00E30D5B">
        <w:tc>
          <w:tcPr>
            <w:tcW w:w="1396" w:type="dxa"/>
          </w:tcPr>
          <w:p w14:paraId="47C45F01" w14:textId="6B344879" w:rsidR="00E30D5B" w:rsidRDefault="00E30D5B" w:rsidP="00E30D5B">
            <w:r>
              <w:t>Design Projects</w:t>
            </w:r>
          </w:p>
        </w:tc>
        <w:tc>
          <w:tcPr>
            <w:tcW w:w="1107" w:type="dxa"/>
          </w:tcPr>
          <w:p w14:paraId="5740825B" w14:textId="77777777" w:rsidR="00E30D5B" w:rsidRDefault="00C76359" w:rsidP="00E30D5B">
            <w:r>
              <w:t xml:space="preserve">Direct </w:t>
            </w:r>
          </w:p>
          <w:p w14:paraId="537D7185" w14:textId="3ECB6410" w:rsidR="00C76359" w:rsidRDefault="00C76359" w:rsidP="00E30D5B">
            <w:r>
              <w:t>criteria</w:t>
            </w:r>
          </w:p>
        </w:tc>
        <w:tc>
          <w:tcPr>
            <w:tcW w:w="480" w:type="dxa"/>
          </w:tcPr>
          <w:p w14:paraId="0E78D216" w14:textId="77777777" w:rsidR="00E30D5B" w:rsidRDefault="00E30D5B" w:rsidP="00E30D5B"/>
        </w:tc>
        <w:tc>
          <w:tcPr>
            <w:tcW w:w="480" w:type="dxa"/>
          </w:tcPr>
          <w:p w14:paraId="4C205681" w14:textId="77777777" w:rsidR="00E30D5B" w:rsidRDefault="00E30D5B" w:rsidP="00E30D5B"/>
        </w:tc>
        <w:tc>
          <w:tcPr>
            <w:tcW w:w="480" w:type="dxa"/>
          </w:tcPr>
          <w:p w14:paraId="0FA37BC4" w14:textId="77777777" w:rsidR="00E30D5B" w:rsidRDefault="00E30D5B" w:rsidP="00E30D5B"/>
        </w:tc>
        <w:tc>
          <w:tcPr>
            <w:tcW w:w="481" w:type="dxa"/>
          </w:tcPr>
          <w:p w14:paraId="0DCFCD12" w14:textId="77777777" w:rsidR="00E30D5B" w:rsidRDefault="00E30D5B" w:rsidP="00E30D5B"/>
        </w:tc>
        <w:tc>
          <w:tcPr>
            <w:tcW w:w="481" w:type="dxa"/>
          </w:tcPr>
          <w:p w14:paraId="77FAEE39" w14:textId="77777777" w:rsidR="00E30D5B" w:rsidRDefault="00E30D5B" w:rsidP="00E30D5B"/>
        </w:tc>
        <w:tc>
          <w:tcPr>
            <w:tcW w:w="481" w:type="dxa"/>
          </w:tcPr>
          <w:p w14:paraId="7091F3DF" w14:textId="35BC2075" w:rsidR="00E30D5B" w:rsidRDefault="00E30D5B" w:rsidP="00E30D5B">
            <w:r>
              <w:t>X</w:t>
            </w:r>
          </w:p>
        </w:tc>
        <w:tc>
          <w:tcPr>
            <w:tcW w:w="481" w:type="dxa"/>
          </w:tcPr>
          <w:p w14:paraId="2A4592E5" w14:textId="77777777" w:rsidR="00E30D5B" w:rsidRDefault="00E30D5B" w:rsidP="00E30D5B"/>
        </w:tc>
        <w:tc>
          <w:tcPr>
            <w:tcW w:w="481" w:type="dxa"/>
          </w:tcPr>
          <w:p w14:paraId="4A212FC9" w14:textId="0D35F622" w:rsidR="00E30D5B" w:rsidRDefault="00E30D5B" w:rsidP="00E30D5B">
            <w:r>
              <w:t>X</w:t>
            </w:r>
          </w:p>
        </w:tc>
        <w:tc>
          <w:tcPr>
            <w:tcW w:w="481" w:type="dxa"/>
          </w:tcPr>
          <w:p w14:paraId="7ECA1A48" w14:textId="77777777" w:rsidR="00E30D5B" w:rsidRDefault="00E30D5B" w:rsidP="00E30D5B"/>
        </w:tc>
        <w:tc>
          <w:tcPr>
            <w:tcW w:w="481" w:type="dxa"/>
          </w:tcPr>
          <w:p w14:paraId="48BFC5E0" w14:textId="6A3030B8" w:rsidR="00E30D5B" w:rsidRDefault="00E30D5B" w:rsidP="00E30D5B">
            <w:r>
              <w:t>X</w:t>
            </w:r>
          </w:p>
        </w:tc>
        <w:tc>
          <w:tcPr>
            <w:tcW w:w="481" w:type="dxa"/>
          </w:tcPr>
          <w:p w14:paraId="5080D1FA" w14:textId="77777777" w:rsidR="00E30D5B" w:rsidRDefault="00E30D5B" w:rsidP="00E30D5B"/>
        </w:tc>
        <w:tc>
          <w:tcPr>
            <w:tcW w:w="481" w:type="dxa"/>
          </w:tcPr>
          <w:p w14:paraId="2042638E" w14:textId="77777777" w:rsidR="00E30D5B" w:rsidRDefault="00E30D5B" w:rsidP="00E30D5B"/>
        </w:tc>
        <w:tc>
          <w:tcPr>
            <w:tcW w:w="481" w:type="dxa"/>
          </w:tcPr>
          <w:p w14:paraId="4057CBE4" w14:textId="77777777" w:rsidR="00E30D5B" w:rsidRDefault="00E30D5B" w:rsidP="00E30D5B"/>
        </w:tc>
        <w:tc>
          <w:tcPr>
            <w:tcW w:w="481" w:type="dxa"/>
          </w:tcPr>
          <w:p w14:paraId="6B6C3659" w14:textId="77777777" w:rsidR="00E30D5B" w:rsidRDefault="00E30D5B" w:rsidP="00E30D5B"/>
        </w:tc>
        <w:tc>
          <w:tcPr>
            <w:tcW w:w="756" w:type="dxa"/>
          </w:tcPr>
          <w:p w14:paraId="36FD1DF0" w14:textId="77777777" w:rsidR="00E30D5B" w:rsidRDefault="00E30D5B" w:rsidP="00E30D5B"/>
        </w:tc>
      </w:tr>
      <w:tr w:rsidR="00E30D5B" w14:paraId="2B718BC5" w14:textId="277246D9" w:rsidTr="00E30D5B">
        <w:tc>
          <w:tcPr>
            <w:tcW w:w="1396" w:type="dxa"/>
          </w:tcPr>
          <w:p w14:paraId="1FC523D0" w14:textId="4FCD4284" w:rsidR="00E30D5B" w:rsidRDefault="00E30D5B" w:rsidP="00E30D5B">
            <w:r>
              <w:t>Performances</w:t>
            </w:r>
          </w:p>
        </w:tc>
        <w:tc>
          <w:tcPr>
            <w:tcW w:w="1107" w:type="dxa"/>
          </w:tcPr>
          <w:p w14:paraId="3A98B74A" w14:textId="77777777" w:rsidR="00E30D5B" w:rsidRDefault="00C76359" w:rsidP="00E30D5B">
            <w:r>
              <w:t>Direct</w:t>
            </w:r>
          </w:p>
          <w:p w14:paraId="68FB96A3" w14:textId="2DE965A8" w:rsidR="00C76359" w:rsidRDefault="00C76359" w:rsidP="00E30D5B">
            <w:r>
              <w:t>criteria</w:t>
            </w:r>
          </w:p>
        </w:tc>
        <w:tc>
          <w:tcPr>
            <w:tcW w:w="480" w:type="dxa"/>
          </w:tcPr>
          <w:p w14:paraId="16CECE46" w14:textId="77777777" w:rsidR="00E30D5B" w:rsidRDefault="00E30D5B" w:rsidP="00E30D5B"/>
        </w:tc>
        <w:tc>
          <w:tcPr>
            <w:tcW w:w="480" w:type="dxa"/>
          </w:tcPr>
          <w:p w14:paraId="16CC0BDB" w14:textId="77777777" w:rsidR="00E30D5B" w:rsidRDefault="00E30D5B" w:rsidP="00E30D5B"/>
        </w:tc>
        <w:tc>
          <w:tcPr>
            <w:tcW w:w="480" w:type="dxa"/>
          </w:tcPr>
          <w:p w14:paraId="2CEF7B6B" w14:textId="77777777" w:rsidR="00E30D5B" w:rsidRDefault="00E30D5B" w:rsidP="00E30D5B"/>
        </w:tc>
        <w:tc>
          <w:tcPr>
            <w:tcW w:w="481" w:type="dxa"/>
          </w:tcPr>
          <w:p w14:paraId="7A5E8DD0" w14:textId="77777777" w:rsidR="00E30D5B" w:rsidRDefault="00E30D5B" w:rsidP="00E30D5B"/>
        </w:tc>
        <w:tc>
          <w:tcPr>
            <w:tcW w:w="481" w:type="dxa"/>
          </w:tcPr>
          <w:p w14:paraId="18734B84" w14:textId="77777777" w:rsidR="00E30D5B" w:rsidRDefault="00E30D5B" w:rsidP="00E30D5B"/>
        </w:tc>
        <w:tc>
          <w:tcPr>
            <w:tcW w:w="481" w:type="dxa"/>
          </w:tcPr>
          <w:p w14:paraId="1A24D09C" w14:textId="55C9EFCA" w:rsidR="00E30D5B" w:rsidRDefault="00E30D5B" w:rsidP="00E30D5B">
            <w:r>
              <w:t>X</w:t>
            </w:r>
          </w:p>
        </w:tc>
        <w:tc>
          <w:tcPr>
            <w:tcW w:w="481" w:type="dxa"/>
          </w:tcPr>
          <w:p w14:paraId="1163B95B" w14:textId="77777777" w:rsidR="00E30D5B" w:rsidRDefault="00E30D5B" w:rsidP="00E30D5B"/>
        </w:tc>
        <w:tc>
          <w:tcPr>
            <w:tcW w:w="481" w:type="dxa"/>
          </w:tcPr>
          <w:p w14:paraId="39CA92E1" w14:textId="77777777" w:rsidR="00E30D5B" w:rsidRDefault="00E30D5B" w:rsidP="00E30D5B"/>
        </w:tc>
        <w:tc>
          <w:tcPr>
            <w:tcW w:w="481" w:type="dxa"/>
          </w:tcPr>
          <w:p w14:paraId="1F654C28" w14:textId="3F00F645" w:rsidR="00E30D5B" w:rsidRDefault="00E30D5B" w:rsidP="00E30D5B">
            <w:r>
              <w:t>X</w:t>
            </w:r>
          </w:p>
        </w:tc>
        <w:tc>
          <w:tcPr>
            <w:tcW w:w="481" w:type="dxa"/>
          </w:tcPr>
          <w:p w14:paraId="0BA8C93C" w14:textId="22F47F66" w:rsidR="00E30D5B" w:rsidRDefault="00E30D5B" w:rsidP="00E30D5B">
            <w:r>
              <w:t>X</w:t>
            </w:r>
          </w:p>
        </w:tc>
        <w:tc>
          <w:tcPr>
            <w:tcW w:w="481" w:type="dxa"/>
          </w:tcPr>
          <w:p w14:paraId="34311D62" w14:textId="18C826BA" w:rsidR="00E30D5B" w:rsidRDefault="00E30D5B" w:rsidP="00E30D5B">
            <w:r>
              <w:t>X</w:t>
            </w:r>
          </w:p>
        </w:tc>
        <w:tc>
          <w:tcPr>
            <w:tcW w:w="481" w:type="dxa"/>
          </w:tcPr>
          <w:p w14:paraId="386124A5" w14:textId="518269A9" w:rsidR="00E30D5B" w:rsidRDefault="00E30D5B" w:rsidP="00E30D5B">
            <w:r>
              <w:t>X</w:t>
            </w:r>
          </w:p>
        </w:tc>
        <w:tc>
          <w:tcPr>
            <w:tcW w:w="481" w:type="dxa"/>
          </w:tcPr>
          <w:p w14:paraId="422CF6F2" w14:textId="131C6C29" w:rsidR="00E30D5B" w:rsidRDefault="00E30D5B" w:rsidP="00E30D5B">
            <w:r>
              <w:t>X</w:t>
            </w:r>
          </w:p>
        </w:tc>
        <w:tc>
          <w:tcPr>
            <w:tcW w:w="481" w:type="dxa"/>
          </w:tcPr>
          <w:p w14:paraId="62C0D823" w14:textId="446E2CB9" w:rsidR="00E30D5B" w:rsidRDefault="00E30D5B" w:rsidP="00E30D5B">
            <w:r>
              <w:t>X</w:t>
            </w:r>
          </w:p>
        </w:tc>
        <w:tc>
          <w:tcPr>
            <w:tcW w:w="756" w:type="dxa"/>
          </w:tcPr>
          <w:p w14:paraId="6614B152" w14:textId="51B68827" w:rsidR="00E30D5B" w:rsidRDefault="00E30D5B" w:rsidP="00E30D5B">
            <w:r>
              <w:t>X</w:t>
            </w:r>
          </w:p>
        </w:tc>
      </w:tr>
      <w:tr w:rsidR="00E30D5B" w14:paraId="68455A3E" w14:textId="42E3835C" w:rsidTr="00E30D5B">
        <w:tc>
          <w:tcPr>
            <w:tcW w:w="1396" w:type="dxa"/>
          </w:tcPr>
          <w:p w14:paraId="01949BDF" w14:textId="107DA5D6" w:rsidR="00E30D5B" w:rsidRDefault="00E30D5B" w:rsidP="00E30D5B">
            <w:r>
              <w:t>Rehearsals and Plays</w:t>
            </w:r>
          </w:p>
        </w:tc>
        <w:tc>
          <w:tcPr>
            <w:tcW w:w="1107" w:type="dxa"/>
          </w:tcPr>
          <w:p w14:paraId="06E80B07" w14:textId="77777777" w:rsidR="00E30D5B" w:rsidRDefault="00C76359" w:rsidP="00E30D5B">
            <w:r>
              <w:t>Direct</w:t>
            </w:r>
          </w:p>
          <w:p w14:paraId="3D2C7249" w14:textId="1A95A8BB" w:rsidR="00C76359" w:rsidRDefault="00C76359" w:rsidP="00E30D5B">
            <w:r>
              <w:t>criteria</w:t>
            </w:r>
          </w:p>
        </w:tc>
        <w:tc>
          <w:tcPr>
            <w:tcW w:w="480" w:type="dxa"/>
          </w:tcPr>
          <w:p w14:paraId="6D291DCE" w14:textId="77777777" w:rsidR="00E30D5B" w:rsidRDefault="00E30D5B" w:rsidP="00E30D5B"/>
        </w:tc>
        <w:tc>
          <w:tcPr>
            <w:tcW w:w="480" w:type="dxa"/>
          </w:tcPr>
          <w:p w14:paraId="5D69517C" w14:textId="77777777" w:rsidR="00E30D5B" w:rsidRDefault="00E30D5B" w:rsidP="00E30D5B"/>
        </w:tc>
        <w:tc>
          <w:tcPr>
            <w:tcW w:w="480" w:type="dxa"/>
          </w:tcPr>
          <w:p w14:paraId="2C67E03C" w14:textId="77777777" w:rsidR="00E30D5B" w:rsidRDefault="00E30D5B" w:rsidP="00E30D5B"/>
        </w:tc>
        <w:tc>
          <w:tcPr>
            <w:tcW w:w="481" w:type="dxa"/>
          </w:tcPr>
          <w:p w14:paraId="28121DA3" w14:textId="77777777" w:rsidR="00E30D5B" w:rsidRDefault="00E30D5B" w:rsidP="00E30D5B"/>
        </w:tc>
        <w:tc>
          <w:tcPr>
            <w:tcW w:w="481" w:type="dxa"/>
          </w:tcPr>
          <w:p w14:paraId="5A07C6C3" w14:textId="77777777" w:rsidR="00E30D5B" w:rsidRDefault="00E30D5B" w:rsidP="00E30D5B"/>
        </w:tc>
        <w:tc>
          <w:tcPr>
            <w:tcW w:w="481" w:type="dxa"/>
          </w:tcPr>
          <w:p w14:paraId="77610ACB" w14:textId="77777777" w:rsidR="00E30D5B" w:rsidRDefault="00E30D5B" w:rsidP="00E30D5B"/>
        </w:tc>
        <w:tc>
          <w:tcPr>
            <w:tcW w:w="481" w:type="dxa"/>
          </w:tcPr>
          <w:p w14:paraId="60E7F36C" w14:textId="77777777" w:rsidR="00E30D5B" w:rsidRDefault="00E30D5B" w:rsidP="00E30D5B"/>
        </w:tc>
        <w:tc>
          <w:tcPr>
            <w:tcW w:w="481" w:type="dxa"/>
          </w:tcPr>
          <w:p w14:paraId="3D7262CE" w14:textId="77777777" w:rsidR="00E30D5B" w:rsidRDefault="00E30D5B" w:rsidP="00E30D5B"/>
        </w:tc>
        <w:tc>
          <w:tcPr>
            <w:tcW w:w="481" w:type="dxa"/>
          </w:tcPr>
          <w:p w14:paraId="600A194B" w14:textId="77777777" w:rsidR="00E30D5B" w:rsidRDefault="00E30D5B" w:rsidP="00E30D5B"/>
        </w:tc>
        <w:tc>
          <w:tcPr>
            <w:tcW w:w="481" w:type="dxa"/>
          </w:tcPr>
          <w:p w14:paraId="66B3490A" w14:textId="77777777" w:rsidR="00E30D5B" w:rsidRDefault="00E30D5B" w:rsidP="00E30D5B"/>
        </w:tc>
        <w:tc>
          <w:tcPr>
            <w:tcW w:w="481" w:type="dxa"/>
          </w:tcPr>
          <w:p w14:paraId="6B30C1ED" w14:textId="62921CED" w:rsidR="00E30D5B" w:rsidRDefault="00E30D5B" w:rsidP="00E30D5B">
            <w:r>
              <w:t>X</w:t>
            </w:r>
          </w:p>
        </w:tc>
        <w:tc>
          <w:tcPr>
            <w:tcW w:w="481" w:type="dxa"/>
          </w:tcPr>
          <w:p w14:paraId="63AD5321" w14:textId="1A6CAB5B" w:rsidR="00E30D5B" w:rsidRDefault="00E30D5B" w:rsidP="00E30D5B">
            <w:r>
              <w:t>X</w:t>
            </w:r>
          </w:p>
        </w:tc>
        <w:tc>
          <w:tcPr>
            <w:tcW w:w="481" w:type="dxa"/>
          </w:tcPr>
          <w:p w14:paraId="782BF8EC" w14:textId="55F6942E" w:rsidR="00E30D5B" w:rsidRDefault="00E30D5B" w:rsidP="00E30D5B">
            <w:r>
              <w:t>X</w:t>
            </w:r>
          </w:p>
        </w:tc>
        <w:tc>
          <w:tcPr>
            <w:tcW w:w="481" w:type="dxa"/>
          </w:tcPr>
          <w:p w14:paraId="3481E297" w14:textId="6F9F858B" w:rsidR="00E30D5B" w:rsidRDefault="00E30D5B" w:rsidP="00E30D5B">
            <w:r>
              <w:t>X</w:t>
            </w:r>
          </w:p>
        </w:tc>
        <w:tc>
          <w:tcPr>
            <w:tcW w:w="756" w:type="dxa"/>
          </w:tcPr>
          <w:p w14:paraId="2D3341D5" w14:textId="55D327B8" w:rsidR="00E30D5B" w:rsidRDefault="00E30D5B" w:rsidP="00E30D5B">
            <w:r>
              <w:t>X</w:t>
            </w:r>
          </w:p>
        </w:tc>
      </w:tr>
      <w:tr w:rsidR="00E30D5B" w14:paraId="4093468C" w14:textId="227140F4" w:rsidTr="00E30D5B">
        <w:tc>
          <w:tcPr>
            <w:tcW w:w="1396" w:type="dxa"/>
          </w:tcPr>
          <w:p w14:paraId="326F60C9" w14:textId="3F4FBB17" w:rsidR="00E30D5B" w:rsidRDefault="00E30D5B" w:rsidP="00E30D5B">
            <w:r>
              <w:t>Alumni Survey</w:t>
            </w:r>
          </w:p>
        </w:tc>
        <w:tc>
          <w:tcPr>
            <w:tcW w:w="1107" w:type="dxa"/>
          </w:tcPr>
          <w:p w14:paraId="75E0CFA4" w14:textId="322C4C80" w:rsidR="00E30D5B" w:rsidRDefault="00C76359" w:rsidP="00E30D5B">
            <w:r>
              <w:t>Indirect</w:t>
            </w:r>
          </w:p>
        </w:tc>
        <w:tc>
          <w:tcPr>
            <w:tcW w:w="480" w:type="dxa"/>
          </w:tcPr>
          <w:p w14:paraId="4C8AB180" w14:textId="77777777" w:rsidR="00E30D5B" w:rsidRDefault="00E30D5B" w:rsidP="00E30D5B"/>
        </w:tc>
        <w:tc>
          <w:tcPr>
            <w:tcW w:w="480" w:type="dxa"/>
          </w:tcPr>
          <w:p w14:paraId="7FC85D21" w14:textId="77777777" w:rsidR="00E30D5B" w:rsidRDefault="00E30D5B" w:rsidP="00E30D5B"/>
        </w:tc>
        <w:tc>
          <w:tcPr>
            <w:tcW w:w="480" w:type="dxa"/>
          </w:tcPr>
          <w:p w14:paraId="44A9AED4" w14:textId="20A7B236" w:rsidR="00E30D5B" w:rsidRDefault="00E30D5B" w:rsidP="00E30D5B">
            <w:r>
              <w:t>X</w:t>
            </w:r>
          </w:p>
        </w:tc>
        <w:tc>
          <w:tcPr>
            <w:tcW w:w="481" w:type="dxa"/>
          </w:tcPr>
          <w:p w14:paraId="3CA4CDD0" w14:textId="5C6C7877" w:rsidR="00E30D5B" w:rsidRDefault="00E30D5B" w:rsidP="00E30D5B">
            <w:r>
              <w:t>X</w:t>
            </w:r>
          </w:p>
        </w:tc>
        <w:tc>
          <w:tcPr>
            <w:tcW w:w="481" w:type="dxa"/>
          </w:tcPr>
          <w:p w14:paraId="19787364" w14:textId="48564592" w:rsidR="00E30D5B" w:rsidRDefault="00E30D5B" w:rsidP="00E30D5B">
            <w:r>
              <w:t>X</w:t>
            </w:r>
          </w:p>
        </w:tc>
        <w:tc>
          <w:tcPr>
            <w:tcW w:w="481" w:type="dxa"/>
          </w:tcPr>
          <w:p w14:paraId="3CEF7A1A" w14:textId="30B7D1CC" w:rsidR="00E30D5B" w:rsidRDefault="00E30D5B" w:rsidP="00E30D5B">
            <w:r>
              <w:t>X</w:t>
            </w:r>
          </w:p>
        </w:tc>
        <w:tc>
          <w:tcPr>
            <w:tcW w:w="481" w:type="dxa"/>
          </w:tcPr>
          <w:p w14:paraId="4A2C08D1" w14:textId="16F85E32" w:rsidR="00E30D5B" w:rsidRDefault="00E30D5B" w:rsidP="00E30D5B">
            <w:r>
              <w:t>X</w:t>
            </w:r>
          </w:p>
        </w:tc>
        <w:tc>
          <w:tcPr>
            <w:tcW w:w="481" w:type="dxa"/>
          </w:tcPr>
          <w:p w14:paraId="165B1DCF" w14:textId="51426AE5" w:rsidR="00E30D5B" w:rsidRDefault="00E30D5B" w:rsidP="00E30D5B">
            <w:r>
              <w:t>X</w:t>
            </w:r>
          </w:p>
        </w:tc>
        <w:tc>
          <w:tcPr>
            <w:tcW w:w="481" w:type="dxa"/>
          </w:tcPr>
          <w:p w14:paraId="0EC47E4F" w14:textId="7C0BBF03" w:rsidR="00E30D5B" w:rsidRDefault="00E30D5B" w:rsidP="00E30D5B">
            <w:r>
              <w:t>X</w:t>
            </w:r>
          </w:p>
        </w:tc>
        <w:tc>
          <w:tcPr>
            <w:tcW w:w="481" w:type="dxa"/>
          </w:tcPr>
          <w:p w14:paraId="07EC915B" w14:textId="69ABBE8A" w:rsidR="00E30D5B" w:rsidRDefault="00E30D5B" w:rsidP="00E30D5B">
            <w:r>
              <w:t>X</w:t>
            </w:r>
          </w:p>
        </w:tc>
        <w:tc>
          <w:tcPr>
            <w:tcW w:w="481" w:type="dxa"/>
          </w:tcPr>
          <w:p w14:paraId="54432DAB" w14:textId="7CB995E9" w:rsidR="00E30D5B" w:rsidRDefault="00E30D5B" w:rsidP="00E30D5B">
            <w:r>
              <w:t>X</w:t>
            </w:r>
          </w:p>
        </w:tc>
        <w:tc>
          <w:tcPr>
            <w:tcW w:w="481" w:type="dxa"/>
          </w:tcPr>
          <w:p w14:paraId="3C112CF5" w14:textId="77777777" w:rsidR="00E30D5B" w:rsidRDefault="00E30D5B" w:rsidP="00E30D5B"/>
        </w:tc>
        <w:tc>
          <w:tcPr>
            <w:tcW w:w="481" w:type="dxa"/>
          </w:tcPr>
          <w:p w14:paraId="009EBBD7" w14:textId="77777777" w:rsidR="00E30D5B" w:rsidRDefault="00E30D5B" w:rsidP="00E30D5B"/>
        </w:tc>
        <w:tc>
          <w:tcPr>
            <w:tcW w:w="481" w:type="dxa"/>
          </w:tcPr>
          <w:p w14:paraId="763AAAFF" w14:textId="76B90D6B" w:rsidR="00E30D5B" w:rsidRDefault="00E30D5B" w:rsidP="00E30D5B">
            <w:r>
              <w:t>X</w:t>
            </w:r>
          </w:p>
        </w:tc>
        <w:tc>
          <w:tcPr>
            <w:tcW w:w="756" w:type="dxa"/>
          </w:tcPr>
          <w:p w14:paraId="6DD5896F" w14:textId="3444B2CA" w:rsidR="00E30D5B" w:rsidRDefault="00E30D5B" w:rsidP="00E30D5B">
            <w:r>
              <w:t>X</w:t>
            </w:r>
          </w:p>
        </w:tc>
      </w:tr>
    </w:tbl>
    <w:p w14:paraId="3E0BC9BA" w14:textId="77777777" w:rsidR="00DF3BFC" w:rsidRDefault="00DF3BFC" w:rsidP="00DF3BFC"/>
    <w:p w14:paraId="6546B125" w14:textId="77777777" w:rsidR="002D7C83" w:rsidRPr="002D7C83" w:rsidRDefault="00DF3BFC" w:rsidP="002D7C83">
      <w:pPr>
        <w:pStyle w:val="Heading2"/>
      </w:pPr>
      <w:r>
        <w:t>Assessment Measures: Description of Assignment and Method (rubric, criteria, etc.) used to evaluate the assignment</w:t>
      </w:r>
      <w:r w:rsidR="002D7C83">
        <w:t xml:space="preserve"> [f]</w:t>
      </w:r>
    </w:p>
    <w:p w14:paraId="6406CAB5" w14:textId="77777777" w:rsidR="00DF3BFC" w:rsidRDefault="00DF3BFC" w:rsidP="00DF3BFC">
      <w:pPr>
        <w:pStyle w:val="ListParagraph"/>
        <w:numPr>
          <w:ilvl w:val="1"/>
          <w:numId w:val="1"/>
        </w:numPr>
      </w:pPr>
      <w:r>
        <w:t>Direct Measures (Department/Program must use a minimum of three different direct measures)</w:t>
      </w:r>
    </w:p>
    <w:p w14:paraId="739B5BAA" w14:textId="0926D08B" w:rsidR="00DF3BFC" w:rsidRDefault="00DF3BFC" w:rsidP="00815555">
      <w:pPr>
        <w:pStyle w:val="ListParagraph"/>
        <w:ind w:left="990" w:hanging="270"/>
      </w:pPr>
      <w:r>
        <w:t>1.</w:t>
      </w:r>
      <w:r w:rsidR="00815555">
        <w:tab/>
      </w:r>
      <w:r w:rsidR="00815555">
        <w:rPr>
          <w:rFonts w:asciiTheme="minorHAnsi" w:eastAsiaTheme="minorHAnsi" w:hAnsiTheme="minorHAnsi" w:cstheme="minorBidi"/>
        </w:rPr>
        <w:t xml:space="preserve">Exam – An exam will be administered in the Drama 10 and in Drama 186. The exam will consist of questions that </w:t>
      </w:r>
      <w:r w:rsidR="00815555">
        <w:rPr>
          <w:rFonts w:asciiTheme="minorHAnsi" w:eastAsiaTheme="minorHAnsi" w:hAnsiTheme="minorHAnsi" w:cstheme="minorBidi"/>
          <w:b/>
        </w:rPr>
        <w:t>measure knowledge of drama genres, theatre technology/architecture and historically significant developments from a variety of time periods and cultures.</w:t>
      </w:r>
    </w:p>
    <w:p w14:paraId="2A1887C3" w14:textId="76D8441C" w:rsidR="00DF3BFC" w:rsidRDefault="00DF3BFC" w:rsidP="00815555">
      <w:pPr>
        <w:pStyle w:val="ListParagraph"/>
        <w:ind w:left="990" w:hanging="270"/>
      </w:pPr>
      <w:r>
        <w:t>2.</w:t>
      </w:r>
      <w:r w:rsidR="00815555">
        <w:tab/>
      </w:r>
      <w:r w:rsidR="00815555">
        <w:rPr>
          <w:rFonts w:asciiTheme="minorHAnsi" w:eastAsiaTheme="minorHAnsi" w:hAnsiTheme="minorHAnsi" w:cstheme="minorBidi"/>
        </w:rPr>
        <w:t xml:space="preserve">Essays -- assigned in both Drama 10 and Drama 186 that require students to </w:t>
      </w:r>
      <w:r w:rsidR="00815555">
        <w:rPr>
          <w:rFonts w:asciiTheme="minorHAnsi" w:eastAsiaTheme="minorHAnsi" w:hAnsiTheme="minorHAnsi" w:cstheme="minorBidi"/>
          <w:b/>
        </w:rPr>
        <w:t xml:space="preserve">analyze scripts, research production and design data, analyze and respond to essays about theatre and clearly express the results of these activities in writing, </w:t>
      </w:r>
      <w:r w:rsidR="00815555">
        <w:rPr>
          <w:rFonts w:asciiTheme="minorHAnsi" w:eastAsiaTheme="minorHAnsi" w:hAnsiTheme="minorHAnsi" w:cstheme="minorBidi"/>
        </w:rPr>
        <w:t>will be reviewed by faculty and scored using a rubric on Dramatic Theory.</w:t>
      </w:r>
    </w:p>
    <w:p w14:paraId="0A1D1930" w14:textId="32915097" w:rsidR="00DF3BFC" w:rsidRDefault="00DF3BFC" w:rsidP="00815555">
      <w:pPr>
        <w:pStyle w:val="ListParagraph"/>
        <w:ind w:left="990" w:hanging="270"/>
      </w:pPr>
      <w:r>
        <w:t>3.</w:t>
      </w:r>
      <w:r w:rsidR="00815555">
        <w:tab/>
      </w:r>
      <w:r w:rsidR="00815555">
        <w:rPr>
          <w:rFonts w:asciiTheme="minorHAnsi" w:eastAsiaTheme="minorHAnsi" w:hAnsiTheme="minorHAnsi" w:cstheme="minorBidi"/>
        </w:rPr>
        <w:t xml:space="preserve">Acting Students – Audition Monologues that require students to </w:t>
      </w:r>
      <w:r w:rsidR="00815555">
        <w:rPr>
          <w:rFonts w:asciiTheme="minorHAnsi" w:eastAsiaTheme="minorHAnsi" w:hAnsiTheme="minorHAnsi" w:cstheme="minorBidi"/>
          <w:b/>
        </w:rPr>
        <w:t>audition for our mainstage season plays mirroring professional formats</w:t>
      </w:r>
      <w:r w:rsidR="00815555">
        <w:rPr>
          <w:rFonts w:asciiTheme="minorHAnsi" w:eastAsiaTheme="minorHAnsi" w:hAnsiTheme="minorHAnsi" w:cstheme="minorBidi"/>
        </w:rPr>
        <w:t xml:space="preserve"> will be reviewed by </w:t>
      </w:r>
      <w:r w:rsidR="00815555" w:rsidRPr="00047535">
        <w:rPr>
          <w:rFonts w:asciiTheme="minorHAnsi" w:eastAsiaTheme="minorHAnsi" w:hAnsiTheme="minorHAnsi" w:cstheme="minorBidi"/>
        </w:rPr>
        <w:t>faculty</w:t>
      </w:r>
      <w:r w:rsidR="00815555">
        <w:rPr>
          <w:rFonts w:asciiTheme="minorHAnsi" w:eastAsiaTheme="minorHAnsi" w:hAnsiTheme="minorHAnsi" w:cstheme="minorBidi"/>
          <w:b/>
        </w:rPr>
        <w:t xml:space="preserve"> </w:t>
      </w:r>
      <w:r w:rsidR="00815555">
        <w:rPr>
          <w:rFonts w:asciiTheme="minorHAnsi" w:eastAsiaTheme="minorHAnsi" w:hAnsiTheme="minorHAnsi" w:cstheme="minorBidi"/>
        </w:rPr>
        <w:t>and scored using an audition rubric.</w:t>
      </w:r>
    </w:p>
    <w:p w14:paraId="52765AFE" w14:textId="65FE4F77" w:rsidR="00815555" w:rsidRDefault="00815555" w:rsidP="00815555">
      <w:pPr>
        <w:pStyle w:val="ListParagraph"/>
        <w:ind w:left="990" w:hanging="270"/>
      </w:pPr>
      <w:r>
        <w:t>4.</w:t>
      </w:r>
      <w:r>
        <w:tab/>
      </w:r>
      <w:r>
        <w:rPr>
          <w:rFonts w:asciiTheme="minorHAnsi" w:eastAsiaTheme="minorHAnsi" w:hAnsiTheme="minorHAnsi" w:cstheme="minorBidi"/>
        </w:rPr>
        <w:t xml:space="preserve">Design Projects – Design students will present projects that include </w:t>
      </w:r>
      <w:r>
        <w:rPr>
          <w:rFonts w:asciiTheme="minorHAnsi" w:eastAsiaTheme="minorHAnsi" w:hAnsiTheme="minorHAnsi" w:cstheme="minorBidi"/>
          <w:b/>
        </w:rPr>
        <w:t>demonstration through public presentation of specialized skills in the areas of design or technical theatre</w:t>
      </w:r>
      <w:r>
        <w:rPr>
          <w:rFonts w:asciiTheme="minorHAnsi" w:eastAsiaTheme="minorHAnsi" w:hAnsiTheme="minorHAnsi" w:cstheme="minorBidi"/>
        </w:rPr>
        <w:t xml:space="preserve"> and documentation. The projects will be evaluated using a rubric.</w:t>
      </w:r>
    </w:p>
    <w:p w14:paraId="57A63EA2" w14:textId="4C61595A" w:rsidR="00815555" w:rsidRDefault="00815555" w:rsidP="00815555">
      <w:pPr>
        <w:pStyle w:val="ListParagraph"/>
        <w:ind w:left="990" w:hanging="270"/>
      </w:pPr>
      <w:r>
        <w:t>5.</w:t>
      </w:r>
      <w:r>
        <w:tab/>
      </w:r>
      <w:r>
        <w:rPr>
          <w:rFonts w:asciiTheme="minorHAnsi" w:eastAsiaTheme="minorHAnsi" w:hAnsiTheme="minorHAnsi" w:cstheme="minorBidi"/>
        </w:rPr>
        <w:t>Performances – Dance students will choreograph and rehearse pieces to be refined in performance and these dance performances will be evaluated using a rubric developed for Dance 117D.</w:t>
      </w:r>
    </w:p>
    <w:p w14:paraId="42A1F96D" w14:textId="4C6F7401" w:rsidR="00815555" w:rsidRDefault="00815555" w:rsidP="00815555">
      <w:pPr>
        <w:pStyle w:val="ListParagraph"/>
        <w:ind w:left="990" w:hanging="270"/>
        <w:rPr>
          <w:rFonts w:asciiTheme="minorHAnsi" w:eastAsiaTheme="minorHAnsi" w:hAnsiTheme="minorHAnsi" w:cstheme="minorBidi"/>
        </w:rPr>
      </w:pPr>
      <w:r>
        <w:t>6.</w:t>
      </w:r>
      <w:r>
        <w:tab/>
      </w:r>
      <w:r>
        <w:rPr>
          <w:rFonts w:asciiTheme="minorHAnsi" w:eastAsiaTheme="minorHAnsi" w:hAnsiTheme="minorHAnsi" w:cstheme="minorBidi"/>
        </w:rPr>
        <w:t xml:space="preserve">Rehearsals and Plays – during rehearsals and live performances the stage manager will evaluate the ability of students who are part of the stage crew to collaborate and work together effectively and directors will evaluate students who are cast members for their </w:t>
      </w:r>
      <w:r>
        <w:rPr>
          <w:rFonts w:asciiTheme="minorHAnsi" w:eastAsiaTheme="minorHAnsi" w:hAnsiTheme="minorHAnsi" w:cstheme="minorBidi"/>
        </w:rPr>
        <w:lastRenderedPageBreak/>
        <w:t>ability to work together effectively to put on a performance that meets expectations. A rubric for crew and cast assignments and collaborative abilities will be used.</w:t>
      </w:r>
    </w:p>
    <w:p w14:paraId="358929D7" w14:textId="77777777" w:rsidR="00815555" w:rsidRDefault="00815555" w:rsidP="00815555">
      <w:pPr>
        <w:pStyle w:val="ListParagraph"/>
        <w:ind w:left="990" w:hanging="270"/>
      </w:pPr>
    </w:p>
    <w:p w14:paraId="195BF5A5" w14:textId="77777777" w:rsidR="00DF3BFC" w:rsidRDefault="00DF3BFC" w:rsidP="00DF3BFC">
      <w:pPr>
        <w:pStyle w:val="ListParagraph"/>
        <w:numPr>
          <w:ilvl w:val="1"/>
          <w:numId w:val="1"/>
        </w:numPr>
      </w:pPr>
      <w:r>
        <w:t>Indirect Measures (Department/Program must use a minimum of one indirect measure)</w:t>
      </w:r>
    </w:p>
    <w:p w14:paraId="77EB7F0C" w14:textId="2441CBAB" w:rsidR="002D7C83" w:rsidRPr="003B3F04" w:rsidRDefault="00815555" w:rsidP="00815555">
      <w:pPr>
        <w:pStyle w:val="ListParagraph"/>
        <w:numPr>
          <w:ilvl w:val="2"/>
          <w:numId w:val="1"/>
        </w:numPr>
        <w:ind w:left="990" w:hanging="270"/>
      </w:pPr>
      <w:r>
        <w:rPr>
          <w:rFonts w:asciiTheme="minorHAnsi" w:eastAsiaTheme="minorHAnsi" w:hAnsiTheme="minorHAnsi" w:cstheme="minorBidi"/>
        </w:rPr>
        <w:t>Alumni Survey – a survey that includes questions about the specific department outcomes and the quality of the program.</w:t>
      </w:r>
    </w:p>
    <w:p w14:paraId="14142926" w14:textId="77777777" w:rsidR="003B3F04" w:rsidRPr="002D7C83" w:rsidRDefault="003B3F04" w:rsidP="003B3F04">
      <w:pPr>
        <w:pStyle w:val="ListParagraph"/>
        <w:ind w:left="990"/>
      </w:pPr>
    </w:p>
    <w:p w14:paraId="2075F3D6" w14:textId="77777777" w:rsidR="002D7C83" w:rsidRDefault="002D7C83" w:rsidP="002D7C83">
      <w:pPr>
        <w:pStyle w:val="Heading2"/>
      </w:pPr>
      <w:r>
        <w:t>Assessment Schedule/Timeline [g]</w:t>
      </w:r>
    </w:p>
    <w:tbl>
      <w:tblPr>
        <w:tblStyle w:val="LightShading-Accent1"/>
        <w:tblW w:w="0" w:type="auto"/>
        <w:tblLook w:val="04A0" w:firstRow="1" w:lastRow="0" w:firstColumn="1" w:lastColumn="0" w:noHBand="0" w:noVBand="1"/>
      </w:tblPr>
      <w:tblGrid>
        <w:gridCol w:w="1530"/>
        <w:gridCol w:w="3420"/>
        <w:gridCol w:w="1620"/>
        <w:gridCol w:w="1620"/>
      </w:tblGrid>
      <w:tr w:rsidR="00EA04E7" w14:paraId="06C584C3" w14:textId="77777777" w:rsidTr="00EA04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 w:type="dxa"/>
          </w:tcPr>
          <w:p w14:paraId="6818119C" w14:textId="77777777" w:rsidR="00EA04E7" w:rsidRDefault="00EA04E7" w:rsidP="002D7C83">
            <w:r>
              <w:t>Academic</w:t>
            </w:r>
          </w:p>
          <w:p w14:paraId="7E6888B3" w14:textId="77777777" w:rsidR="00EA04E7" w:rsidRDefault="00EA04E7" w:rsidP="002D7C83">
            <w:r>
              <w:t>Year</w:t>
            </w:r>
          </w:p>
        </w:tc>
        <w:tc>
          <w:tcPr>
            <w:tcW w:w="3420" w:type="dxa"/>
          </w:tcPr>
          <w:p w14:paraId="0B5144F9" w14:textId="77777777" w:rsidR="00EA04E7" w:rsidRDefault="00EA04E7" w:rsidP="002D7C83">
            <w:pPr>
              <w:cnfStyle w:val="100000000000" w:firstRow="1" w:lastRow="0" w:firstColumn="0" w:lastColumn="0" w:oddVBand="0" w:evenVBand="0" w:oddHBand="0" w:evenHBand="0" w:firstRowFirstColumn="0" w:firstRowLastColumn="0" w:lastRowFirstColumn="0" w:lastRowLastColumn="0"/>
            </w:pPr>
            <w:r>
              <w:t>Measure</w:t>
            </w:r>
          </w:p>
        </w:tc>
        <w:tc>
          <w:tcPr>
            <w:tcW w:w="1620" w:type="dxa"/>
          </w:tcPr>
          <w:p w14:paraId="47CFC75E" w14:textId="09075ABB" w:rsidR="00EA04E7" w:rsidRDefault="00EA04E7" w:rsidP="002D7C83">
            <w:pPr>
              <w:cnfStyle w:val="100000000000" w:firstRow="1" w:lastRow="0" w:firstColumn="0" w:lastColumn="0" w:oddVBand="0" w:evenVBand="0" w:oddHBand="0" w:evenHBand="0" w:firstRowFirstColumn="0" w:firstRowLastColumn="0" w:lastRowFirstColumn="0" w:lastRowLastColumn="0"/>
            </w:pPr>
            <w:r>
              <w:t>Goal / SLO</w:t>
            </w:r>
          </w:p>
        </w:tc>
        <w:tc>
          <w:tcPr>
            <w:tcW w:w="1620" w:type="dxa"/>
          </w:tcPr>
          <w:p w14:paraId="092042DC" w14:textId="39FB2EE2" w:rsidR="00EA04E7" w:rsidRDefault="00EA04E7" w:rsidP="002D7C83">
            <w:pPr>
              <w:cnfStyle w:val="100000000000" w:firstRow="1" w:lastRow="0" w:firstColumn="0" w:lastColumn="0" w:oddVBand="0" w:evenVBand="0" w:oddHBand="0" w:evenHBand="0" w:firstRowFirstColumn="0" w:firstRowLastColumn="0" w:lastRowFirstColumn="0" w:lastRowLastColumn="0"/>
            </w:pPr>
            <w:r>
              <w:t>Goal / SLO</w:t>
            </w:r>
          </w:p>
        </w:tc>
      </w:tr>
      <w:tr w:rsidR="00EA04E7" w14:paraId="348E3B14" w14:textId="77777777" w:rsidTr="00EA0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01A8D6E8" w14:textId="77777777" w:rsidR="00EA04E7" w:rsidRDefault="00EA04E7" w:rsidP="000C2091">
            <w:r>
              <w:t>2022-2023</w:t>
            </w:r>
          </w:p>
        </w:tc>
        <w:tc>
          <w:tcPr>
            <w:tcW w:w="3420" w:type="dxa"/>
          </w:tcPr>
          <w:p w14:paraId="21E2991A" w14:textId="13ED3F89" w:rsidR="00EA04E7" w:rsidRDefault="00A86FCF" w:rsidP="000C2091">
            <w:pPr>
              <w:cnfStyle w:val="000000100000" w:firstRow="0" w:lastRow="0" w:firstColumn="0" w:lastColumn="0" w:oddVBand="0" w:evenVBand="0" w:oddHBand="1" w:evenHBand="0" w:firstRowFirstColumn="0" w:firstRowLastColumn="0" w:lastRowFirstColumn="0" w:lastRowLastColumn="0"/>
            </w:pPr>
            <w:r>
              <w:t>Essay</w:t>
            </w:r>
          </w:p>
          <w:p w14:paraId="45492606" w14:textId="0D184F91" w:rsidR="00A86FCF" w:rsidRDefault="00A86FCF" w:rsidP="000C2091">
            <w:pPr>
              <w:cnfStyle w:val="000000100000" w:firstRow="0" w:lastRow="0" w:firstColumn="0" w:lastColumn="0" w:oddVBand="0" w:evenVBand="0" w:oddHBand="1" w:evenHBand="0" w:firstRowFirstColumn="0" w:firstRowLastColumn="0" w:lastRowFirstColumn="0" w:lastRowLastColumn="0"/>
            </w:pPr>
            <w:r>
              <w:t>Auditions</w:t>
            </w:r>
          </w:p>
        </w:tc>
        <w:tc>
          <w:tcPr>
            <w:tcW w:w="1620" w:type="dxa"/>
          </w:tcPr>
          <w:p w14:paraId="2244804F" w14:textId="054C4E7D" w:rsidR="00EA04E7" w:rsidRDefault="00A86FCF" w:rsidP="000C2091">
            <w:pPr>
              <w:cnfStyle w:val="000000100000" w:firstRow="0" w:lastRow="0" w:firstColumn="0" w:lastColumn="0" w:oddVBand="0" w:evenVBand="0" w:oddHBand="1" w:evenHBand="0" w:firstRowFirstColumn="0" w:firstRowLastColumn="0" w:lastRowFirstColumn="0" w:lastRowLastColumn="0"/>
            </w:pPr>
            <w:r>
              <w:t>1.2</w:t>
            </w:r>
          </w:p>
        </w:tc>
        <w:tc>
          <w:tcPr>
            <w:tcW w:w="1620" w:type="dxa"/>
          </w:tcPr>
          <w:p w14:paraId="4E4522F7" w14:textId="77777777" w:rsidR="00EA04E7" w:rsidRDefault="00EA04E7" w:rsidP="000C2091">
            <w:pPr>
              <w:cnfStyle w:val="000000100000" w:firstRow="0" w:lastRow="0" w:firstColumn="0" w:lastColumn="0" w:oddVBand="0" w:evenVBand="0" w:oddHBand="1" w:evenHBand="0" w:firstRowFirstColumn="0" w:firstRowLastColumn="0" w:lastRowFirstColumn="0" w:lastRowLastColumn="0"/>
            </w:pPr>
          </w:p>
          <w:p w14:paraId="38FB2A9F" w14:textId="7CC5DA2C" w:rsidR="00A86FCF" w:rsidRDefault="00A86FCF" w:rsidP="000C2091">
            <w:pPr>
              <w:cnfStyle w:val="000000100000" w:firstRow="0" w:lastRow="0" w:firstColumn="0" w:lastColumn="0" w:oddVBand="0" w:evenVBand="0" w:oddHBand="1" w:evenHBand="0" w:firstRowFirstColumn="0" w:firstRowLastColumn="0" w:lastRowFirstColumn="0" w:lastRowLastColumn="0"/>
            </w:pPr>
            <w:r>
              <w:t>3.1</w:t>
            </w:r>
          </w:p>
        </w:tc>
      </w:tr>
      <w:tr w:rsidR="00EA04E7" w14:paraId="708148CE" w14:textId="77777777" w:rsidTr="00EA04E7">
        <w:tc>
          <w:tcPr>
            <w:cnfStyle w:val="001000000000" w:firstRow="0" w:lastRow="0" w:firstColumn="1" w:lastColumn="0" w:oddVBand="0" w:evenVBand="0" w:oddHBand="0" w:evenHBand="0" w:firstRowFirstColumn="0" w:firstRowLastColumn="0" w:lastRowFirstColumn="0" w:lastRowLastColumn="0"/>
            <w:tcW w:w="1530" w:type="dxa"/>
          </w:tcPr>
          <w:p w14:paraId="4F7D2EB4" w14:textId="77777777" w:rsidR="00EA04E7" w:rsidRDefault="00EA04E7" w:rsidP="000C2091">
            <w:r>
              <w:t>2023-2024</w:t>
            </w:r>
          </w:p>
        </w:tc>
        <w:tc>
          <w:tcPr>
            <w:tcW w:w="3420" w:type="dxa"/>
          </w:tcPr>
          <w:p w14:paraId="595C7242" w14:textId="78B025B9" w:rsidR="00EA04E7" w:rsidRDefault="00A86FCF" w:rsidP="000C2091">
            <w:pPr>
              <w:cnfStyle w:val="000000000000" w:firstRow="0" w:lastRow="0" w:firstColumn="0" w:lastColumn="0" w:oddVBand="0" w:evenVBand="0" w:oddHBand="0" w:evenHBand="0" w:firstRowFirstColumn="0" w:firstRowLastColumn="0" w:lastRowFirstColumn="0" w:lastRowLastColumn="0"/>
            </w:pPr>
            <w:r>
              <w:t>Crews, Casts</w:t>
            </w:r>
            <w:r w:rsidR="009C4E62">
              <w:t xml:space="preserve"> Performance</w:t>
            </w:r>
          </w:p>
          <w:p w14:paraId="10759153" w14:textId="4A982D0F" w:rsidR="00A86FCF" w:rsidRDefault="00A86FCF" w:rsidP="000C2091">
            <w:pPr>
              <w:cnfStyle w:val="000000000000" w:firstRow="0" w:lastRow="0" w:firstColumn="0" w:lastColumn="0" w:oddVBand="0" w:evenVBand="0" w:oddHBand="0" w:evenHBand="0" w:firstRowFirstColumn="0" w:firstRowLastColumn="0" w:lastRowFirstColumn="0" w:lastRowLastColumn="0"/>
            </w:pPr>
            <w:r>
              <w:t>Exam</w:t>
            </w:r>
          </w:p>
        </w:tc>
        <w:tc>
          <w:tcPr>
            <w:tcW w:w="1620" w:type="dxa"/>
          </w:tcPr>
          <w:p w14:paraId="2FBAD5AB" w14:textId="77777777" w:rsidR="00EA04E7" w:rsidRDefault="00A86FCF" w:rsidP="000C2091">
            <w:pPr>
              <w:cnfStyle w:val="000000000000" w:firstRow="0" w:lastRow="0" w:firstColumn="0" w:lastColumn="0" w:oddVBand="0" w:evenVBand="0" w:oddHBand="0" w:evenHBand="0" w:firstRowFirstColumn="0" w:firstRowLastColumn="0" w:lastRowFirstColumn="0" w:lastRowLastColumn="0"/>
            </w:pPr>
            <w:r>
              <w:t>4.1</w:t>
            </w:r>
          </w:p>
          <w:p w14:paraId="0954E024" w14:textId="02D3D72F" w:rsidR="009C4E62" w:rsidRDefault="009C4E62" w:rsidP="000C2091">
            <w:pPr>
              <w:cnfStyle w:val="000000000000" w:firstRow="0" w:lastRow="0" w:firstColumn="0" w:lastColumn="0" w:oddVBand="0" w:evenVBand="0" w:oddHBand="0" w:evenHBand="0" w:firstRowFirstColumn="0" w:firstRowLastColumn="0" w:lastRowFirstColumn="0" w:lastRowLastColumn="0"/>
            </w:pPr>
            <w:r>
              <w:t>1.1</w:t>
            </w:r>
          </w:p>
        </w:tc>
        <w:tc>
          <w:tcPr>
            <w:tcW w:w="1620" w:type="dxa"/>
          </w:tcPr>
          <w:p w14:paraId="18278764" w14:textId="38F4908C" w:rsidR="00EA04E7" w:rsidRDefault="009C4E62" w:rsidP="000C2091">
            <w:pPr>
              <w:cnfStyle w:val="000000000000" w:firstRow="0" w:lastRow="0" w:firstColumn="0" w:lastColumn="0" w:oddVBand="0" w:evenVBand="0" w:oddHBand="0" w:evenHBand="0" w:firstRowFirstColumn="0" w:firstRowLastColumn="0" w:lastRowFirstColumn="0" w:lastRowLastColumn="0"/>
            </w:pPr>
            <w:r>
              <w:t>5.2</w:t>
            </w:r>
          </w:p>
        </w:tc>
      </w:tr>
      <w:tr w:rsidR="00EA04E7" w14:paraId="6AC21EF3" w14:textId="77777777" w:rsidTr="00EA0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2AD30A43" w14:textId="77777777" w:rsidR="00EA04E7" w:rsidRDefault="00EA04E7" w:rsidP="000C2091">
            <w:r>
              <w:t>2024-2025</w:t>
            </w:r>
          </w:p>
        </w:tc>
        <w:tc>
          <w:tcPr>
            <w:tcW w:w="3420" w:type="dxa"/>
          </w:tcPr>
          <w:p w14:paraId="7D3D76E4" w14:textId="40454509" w:rsidR="00EA04E7" w:rsidRDefault="009C4E62" w:rsidP="000C2091">
            <w:pPr>
              <w:cnfStyle w:val="000000100000" w:firstRow="0" w:lastRow="0" w:firstColumn="0" w:lastColumn="0" w:oddVBand="0" w:evenVBand="0" w:oddHBand="1" w:evenHBand="0" w:firstRowFirstColumn="0" w:firstRowLastColumn="0" w:lastRowFirstColumn="0" w:lastRowLastColumn="0"/>
            </w:pPr>
            <w:r>
              <w:t>Design Projects</w:t>
            </w:r>
          </w:p>
        </w:tc>
        <w:tc>
          <w:tcPr>
            <w:tcW w:w="1620" w:type="dxa"/>
          </w:tcPr>
          <w:p w14:paraId="3A06FEC4" w14:textId="7F237A39" w:rsidR="00EA04E7" w:rsidRDefault="009C4E62" w:rsidP="000C2091">
            <w:pPr>
              <w:cnfStyle w:val="000000100000" w:firstRow="0" w:lastRow="0" w:firstColumn="0" w:lastColumn="0" w:oddVBand="0" w:evenVBand="0" w:oddHBand="1" w:evenHBand="0" w:firstRowFirstColumn="0" w:firstRowLastColumn="0" w:lastRowFirstColumn="0" w:lastRowLastColumn="0"/>
            </w:pPr>
            <w:r>
              <w:t>3.2</w:t>
            </w:r>
          </w:p>
        </w:tc>
        <w:tc>
          <w:tcPr>
            <w:tcW w:w="1620" w:type="dxa"/>
          </w:tcPr>
          <w:p w14:paraId="39687B72" w14:textId="77777777" w:rsidR="00EA04E7" w:rsidRDefault="00EA04E7" w:rsidP="000C2091">
            <w:pPr>
              <w:cnfStyle w:val="000000100000" w:firstRow="0" w:lastRow="0" w:firstColumn="0" w:lastColumn="0" w:oddVBand="0" w:evenVBand="0" w:oddHBand="1" w:evenHBand="0" w:firstRowFirstColumn="0" w:firstRowLastColumn="0" w:lastRowFirstColumn="0" w:lastRowLastColumn="0"/>
            </w:pPr>
          </w:p>
        </w:tc>
      </w:tr>
      <w:tr w:rsidR="00EA04E7" w14:paraId="4298D76F" w14:textId="77777777" w:rsidTr="00EA04E7">
        <w:tc>
          <w:tcPr>
            <w:cnfStyle w:val="001000000000" w:firstRow="0" w:lastRow="0" w:firstColumn="1" w:lastColumn="0" w:oddVBand="0" w:evenVBand="0" w:oddHBand="0" w:evenHBand="0" w:firstRowFirstColumn="0" w:firstRowLastColumn="0" w:lastRowFirstColumn="0" w:lastRowLastColumn="0"/>
            <w:tcW w:w="1530" w:type="dxa"/>
          </w:tcPr>
          <w:p w14:paraId="590CC84A" w14:textId="58423310" w:rsidR="00EA04E7" w:rsidRDefault="00EA04E7" w:rsidP="00943016">
            <w:r>
              <w:t>2025-2026</w:t>
            </w:r>
          </w:p>
        </w:tc>
        <w:tc>
          <w:tcPr>
            <w:tcW w:w="3420" w:type="dxa"/>
          </w:tcPr>
          <w:p w14:paraId="5A6C956C" w14:textId="258C4260" w:rsidR="00EA04E7" w:rsidRDefault="009C4E62" w:rsidP="00943016">
            <w:pPr>
              <w:cnfStyle w:val="000000000000" w:firstRow="0" w:lastRow="0" w:firstColumn="0" w:lastColumn="0" w:oddVBand="0" w:evenVBand="0" w:oddHBand="0" w:evenHBand="0" w:firstRowFirstColumn="0" w:firstRowLastColumn="0" w:lastRowFirstColumn="0" w:lastRowLastColumn="0"/>
            </w:pPr>
            <w:r>
              <w:t>Auditions</w:t>
            </w:r>
          </w:p>
          <w:p w14:paraId="12AD4893" w14:textId="059C9961" w:rsidR="00EA04E7" w:rsidRDefault="009C4E62" w:rsidP="00943016">
            <w:pPr>
              <w:cnfStyle w:val="000000000000" w:firstRow="0" w:lastRow="0" w:firstColumn="0" w:lastColumn="0" w:oddVBand="0" w:evenVBand="0" w:oddHBand="0" w:evenHBand="0" w:firstRowFirstColumn="0" w:firstRowLastColumn="0" w:lastRowFirstColumn="0" w:lastRowLastColumn="0"/>
            </w:pPr>
            <w:r>
              <w:t>Exam</w:t>
            </w:r>
          </w:p>
        </w:tc>
        <w:tc>
          <w:tcPr>
            <w:tcW w:w="1620" w:type="dxa"/>
          </w:tcPr>
          <w:p w14:paraId="1CC5D7F1" w14:textId="264EA5D8" w:rsidR="00EA04E7" w:rsidRDefault="009C4E62" w:rsidP="00943016">
            <w:pPr>
              <w:cnfStyle w:val="000000000000" w:firstRow="0" w:lastRow="0" w:firstColumn="0" w:lastColumn="0" w:oddVBand="0" w:evenVBand="0" w:oddHBand="0" w:evenHBand="0" w:firstRowFirstColumn="0" w:firstRowLastColumn="0" w:lastRowFirstColumn="0" w:lastRowLastColumn="0"/>
            </w:pPr>
            <w:r>
              <w:t>3.1</w:t>
            </w:r>
          </w:p>
        </w:tc>
        <w:tc>
          <w:tcPr>
            <w:tcW w:w="1620" w:type="dxa"/>
          </w:tcPr>
          <w:p w14:paraId="28040C01" w14:textId="77777777" w:rsidR="00EA04E7" w:rsidRDefault="00EA04E7" w:rsidP="00943016">
            <w:pPr>
              <w:cnfStyle w:val="000000000000" w:firstRow="0" w:lastRow="0" w:firstColumn="0" w:lastColumn="0" w:oddVBand="0" w:evenVBand="0" w:oddHBand="0" w:evenHBand="0" w:firstRowFirstColumn="0" w:firstRowLastColumn="0" w:lastRowFirstColumn="0" w:lastRowLastColumn="0"/>
            </w:pPr>
          </w:p>
          <w:p w14:paraId="6CF9F64A" w14:textId="6E1E765F" w:rsidR="009C4E62" w:rsidRDefault="009C4E62" w:rsidP="00943016">
            <w:pPr>
              <w:cnfStyle w:val="000000000000" w:firstRow="0" w:lastRow="0" w:firstColumn="0" w:lastColumn="0" w:oddVBand="0" w:evenVBand="0" w:oddHBand="0" w:evenHBand="0" w:firstRowFirstColumn="0" w:firstRowLastColumn="0" w:lastRowFirstColumn="0" w:lastRowLastColumn="0"/>
            </w:pPr>
            <w:r>
              <w:t>1.1</w:t>
            </w:r>
          </w:p>
        </w:tc>
      </w:tr>
      <w:tr w:rsidR="00EA04E7" w14:paraId="20BBA8C4" w14:textId="77777777" w:rsidTr="00EA0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C8D95E3" w14:textId="53E527D9" w:rsidR="00EA04E7" w:rsidRDefault="00EA04E7" w:rsidP="00943016">
            <w:r>
              <w:t>2026-2027</w:t>
            </w:r>
          </w:p>
        </w:tc>
        <w:tc>
          <w:tcPr>
            <w:tcW w:w="3420" w:type="dxa"/>
          </w:tcPr>
          <w:p w14:paraId="02EC4C1F" w14:textId="77777777" w:rsidR="00EA04E7" w:rsidRDefault="00922CA5" w:rsidP="00943016">
            <w:pPr>
              <w:cnfStyle w:val="000000100000" w:firstRow="0" w:lastRow="0" w:firstColumn="0" w:lastColumn="0" w:oddVBand="0" w:evenVBand="0" w:oddHBand="1" w:evenHBand="0" w:firstRowFirstColumn="0" w:firstRowLastColumn="0" w:lastRowFirstColumn="0" w:lastRowLastColumn="0"/>
            </w:pPr>
            <w:r>
              <w:t>Alumni Survey</w:t>
            </w:r>
          </w:p>
          <w:p w14:paraId="5EBC2597" w14:textId="132EA51B" w:rsidR="00922CA5" w:rsidRDefault="00922CA5" w:rsidP="00943016">
            <w:pPr>
              <w:cnfStyle w:val="000000100000" w:firstRow="0" w:lastRow="0" w:firstColumn="0" w:lastColumn="0" w:oddVBand="0" w:evenVBand="0" w:oddHBand="1" w:evenHBand="0" w:firstRowFirstColumn="0" w:firstRowLastColumn="0" w:lastRowFirstColumn="0" w:lastRowLastColumn="0"/>
            </w:pPr>
            <w:r>
              <w:t>Exam</w:t>
            </w:r>
          </w:p>
        </w:tc>
        <w:tc>
          <w:tcPr>
            <w:tcW w:w="1620" w:type="dxa"/>
          </w:tcPr>
          <w:p w14:paraId="0A58EB45" w14:textId="77777777" w:rsidR="00EA04E7" w:rsidRDefault="00EA04E7" w:rsidP="00943016">
            <w:pPr>
              <w:cnfStyle w:val="000000100000" w:firstRow="0" w:lastRow="0" w:firstColumn="0" w:lastColumn="0" w:oddVBand="0" w:evenVBand="0" w:oddHBand="1" w:evenHBand="0" w:firstRowFirstColumn="0" w:firstRowLastColumn="0" w:lastRowFirstColumn="0" w:lastRowLastColumn="0"/>
            </w:pPr>
          </w:p>
          <w:p w14:paraId="72FB0312" w14:textId="3E553D41" w:rsidR="00922CA5" w:rsidRDefault="00922CA5" w:rsidP="00943016">
            <w:pPr>
              <w:cnfStyle w:val="000000100000" w:firstRow="0" w:lastRow="0" w:firstColumn="0" w:lastColumn="0" w:oddVBand="0" w:evenVBand="0" w:oddHBand="1" w:evenHBand="0" w:firstRowFirstColumn="0" w:firstRowLastColumn="0" w:lastRowFirstColumn="0" w:lastRowLastColumn="0"/>
            </w:pPr>
            <w:r>
              <w:t>1.1</w:t>
            </w:r>
          </w:p>
        </w:tc>
        <w:tc>
          <w:tcPr>
            <w:tcW w:w="1620" w:type="dxa"/>
          </w:tcPr>
          <w:p w14:paraId="2E96351B" w14:textId="77777777" w:rsidR="00EA04E7" w:rsidRDefault="00EA04E7" w:rsidP="00943016">
            <w:pPr>
              <w:cnfStyle w:val="000000100000" w:firstRow="0" w:lastRow="0" w:firstColumn="0" w:lastColumn="0" w:oddVBand="0" w:evenVBand="0" w:oddHBand="1" w:evenHBand="0" w:firstRowFirstColumn="0" w:firstRowLastColumn="0" w:lastRowFirstColumn="0" w:lastRowLastColumn="0"/>
            </w:pPr>
          </w:p>
          <w:p w14:paraId="22B1B4FD" w14:textId="5EA2AFB6" w:rsidR="00922CA5" w:rsidRDefault="00922CA5" w:rsidP="00943016">
            <w:pPr>
              <w:cnfStyle w:val="000000100000" w:firstRow="0" w:lastRow="0" w:firstColumn="0" w:lastColumn="0" w:oddVBand="0" w:evenVBand="0" w:oddHBand="1" w:evenHBand="0" w:firstRowFirstColumn="0" w:firstRowLastColumn="0" w:lastRowFirstColumn="0" w:lastRowLastColumn="0"/>
            </w:pPr>
            <w:r>
              <w:t>1.2</w:t>
            </w:r>
          </w:p>
        </w:tc>
      </w:tr>
      <w:tr w:rsidR="00EA04E7" w14:paraId="606818C1" w14:textId="77777777" w:rsidTr="00EA04E7">
        <w:tc>
          <w:tcPr>
            <w:cnfStyle w:val="001000000000" w:firstRow="0" w:lastRow="0" w:firstColumn="1" w:lastColumn="0" w:oddVBand="0" w:evenVBand="0" w:oddHBand="0" w:evenHBand="0" w:firstRowFirstColumn="0" w:firstRowLastColumn="0" w:lastRowFirstColumn="0" w:lastRowLastColumn="0"/>
            <w:tcW w:w="1530" w:type="dxa"/>
          </w:tcPr>
          <w:p w14:paraId="5A46325B" w14:textId="5F32430D" w:rsidR="00EA04E7" w:rsidRDefault="00EA04E7" w:rsidP="00943016">
            <w:r>
              <w:t>202</w:t>
            </w:r>
            <w:r w:rsidR="00922CA5">
              <w:t>7</w:t>
            </w:r>
            <w:r>
              <w:t>-202</w:t>
            </w:r>
            <w:r w:rsidR="00922CA5">
              <w:t>8</w:t>
            </w:r>
          </w:p>
        </w:tc>
        <w:tc>
          <w:tcPr>
            <w:tcW w:w="3420" w:type="dxa"/>
          </w:tcPr>
          <w:p w14:paraId="6560CF08" w14:textId="77777777" w:rsidR="00EA04E7" w:rsidRDefault="00922CA5" w:rsidP="00943016">
            <w:pPr>
              <w:cnfStyle w:val="000000000000" w:firstRow="0" w:lastRow="0" w:firstColumn="0" w:lastColumn="0" w:oddVBand="0" w:evenVBand="0" w:oddHBand="0" w:evenHBand="0" w:firstRowFirstColumn="0" w:firstRowLastColumn="0" w:lastRowFirstColumn="0" w:lastRowLastColumn="0"/>
            </w:pPr>
            <w:r>
              <w:t>Auditions</w:t>
            </w:r>
          </w:p>
          <w:p w14:paraId="5206AE04" w14:textId="5C5B081F" w:rsidR="00922CA5" w:rsidRDefault="00922CA5" w:rsidP="00943016">
            <w:pPr>
              <w:cnfStyle w:val="000000000000" w:firstRow="0" w:lastRow="0" w:firstColumn="0" w:lastColumn="0" w:oddVBand="0" w:evenVBand="0" w:oddHBand="0" w:evenHBand="0" w:firstRowFirstColumn="0" w:firstRowLastColumn="0" w:lastRowFirstColumn="0" w:lastRowLastColumn="0"/>
            </w:pPr>
            <w:r>
              <w:t>Design Projects</w:t>
            </w:r>
          </w:p>
        </w:tc>
        <w:tc>
          <w:tcPr>
            <w:tcW w:w="1620" w:type="dxa"/>
          </w:tcPr>
          <w:p w14:paraId="654EAAF0" w14:textId="77777777" w:rsidR="00EA04E7" w:rsidRDefault="00EA04E7" w:rsidP="00943016">
            <w:pPr>
              <w:cnfStyle w:val="000000000000" w:firstRow="0" w:lastRow="0" w:firstColumn="0" w:lastColumn="0" w:oddVBand="0" w:evenVBand="0" w:oddHBand="0" w:evenHBand="0" w:firstRowFirstColumn="0" w:firstRowLastColumn="0" w:lastRowFirstColumn="0" w:lastRowLastColumn="0"/>
            </w:pPr>
          </w:p>
        </w:tc>
        <w:tc>
          <w:tcPr>
            <w:tcW w:w="1620" w:type="dxa"/>
          </w:tcPr>
          <w:p w14:paraId="1600B113" w14:textId="77777777" w:rsidR="00EA04E7" w:rsidRDefault="00EA04E7" w:rsidP="00943016">
            <w:pPr>
              <w:cnfStyle w:val="000000000000" w:firstRow="0" w:lastRow="0" w:firstColumn="0" w:lastColumn="0" w:oddVBand="0" w:evenVBand="0" w:oddHBand="0" w:evenHBand="0" w:firstRowFirstColumn="0" w:firstRowLastColumn="0" w:lastRowFirstColumn="0" w:lastRowLastColumn="0"/>
            </w:pPr>
          </w:p>
        </w:tc>
      </w:tr>
      <w:tr w:rsidR="00922CA5" w14:paraId="0F3408A6" w14:textId="77777777" w:rsidTr="00EA0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148A91BD" w14:textId="526B12F4" w:rsidR="00922CA5" w:rsidRDefault="00922CA5" w:rsidP="00922CA5">
            <w:r>
              <w:t>2028-2029</w:t>
            </w:r>
          </w:p>
        </w:tc>
        <w:tc>
          <w:tcPr>
            <w:tcW w:w="3420" w:type="dxa"/>
          </w:tcPr>
          <w:p w14:paraId="539FBEA0" w14:textId="77777777" w:rsidR="00922CA5" w:rsidRDefault="00922CA5" w:rsidP="00922CA5">
            <w:pPr>
              <w:cnfStyle w:val="000000100000" w:firstRow="0" w:lastRow="0" w:firstColumn="0" w:lastColumn="0" w:oddVBand="0" w:evenVBand="0" w:oddHBand="1" w:evenHBand="0" w:firstRowFirstColumn="0" w:firstRowLastColumn="0" w:lastRowFirstColumn="0" w:lastRowLastColumn="0"/>
            </w:pPr>
            <w:r>
              <w:t>Crews, Casts Performance</w:t>
            </w:r>
          </w:p>
          <w:p w14:paraId="2305A92C" w14:textId="12746B1D" w:rsidR="00922CA5" w:rsidRDefault="00922CA5" w:rsidP="00922CA5">
            <w:pPr>
              <w:cnfStyle w:val="000000100000" w:firstRow="0" w:lastRow="0" w:firstColumn="0" w:lastColumn="0" w:oddVBand="0" w:evenVBand="0" w:oddHBand="1" w:evenHBand="0" w:firstRowFirstColumn="0" w:firstRowLastColumn="0" w:lastRowFirstColumn="0" w:lastRowLastColumn="0"/>
            </w:pPr>
            <w:r>
              <w:t>Essays – Term Paper</w:t>
            </w:r>
          </w:p>
        </w:tc>
        <w:tc>
          <w:tcPr>
            <w:tcW w:w="1620" w:type="dxa"/>
          </w:tcPr>
          <w:p w14:paraId="4144B788" w14:textId="77777777" w:rsidR="00922CA5" w:rsidRDefault="00922CA5" w:rsidP="00922CA5">
            <w:pPr>
              <w:cnfStyle w:val="000000100000" w:firstRow="0" w:lastRow="0" w:firstColumn="0" w:lastColumn="0" w:oddVBand="0" w:evenVBand="0" w:oddHBand="1" w:evenHBand="0" w:firstRowFirstColumn="0" w:firstRowLastColumn="0" w:lastRowFirstColumn="0" w:lastRowLastColumn="0"/>
            </w:pPr>
            <w:r>
              <w:t>4.1</w:t>
            </w:r>
          </w:p>
          <w:p w14:paraId="2B37C897" w14:textId="082F1959" w:rsidR="00922CA5" w:rsidRDefault="00922CA5" w:rsidP="00922CA5">
            <w:pPr>
              <w:cnfStyle w:val="000000100000" w:firstRow="0" w:lastRow="0" w:firstColumn="0" w:lastColumn="0" w:oddVBand="0" w:evenVBand="0" w:oddHBand="1" w:evenHBand="0" w:firstRowFirstColumn="0" w:firstRowLastColumn="0" w:lastRowFirstColumn="0" w:lastRowLastColumn="0"/>
            </w:pPr>
            <w:r>
              <w:t>2.3</w:t>
            </w:r>
          </w:p>
        </w:tc>
        <w:tc>
          <w:tcPr>
            <w:tcW w:w="1620" w:type="dxa"/>
          </w:tcPr>
          <w:p w14:paraId="161706E6" w14:textId="54983539" w:rsidR="00922CA5" w:rsidRDefault="00922CA5" w:rsidP="00922CA5">
            <w:pPr>
              <w:cnfStyle w:val="000000100000" w:firstRow="0" w:lastRow="0" w:firstColumn="0" w:lastColumn="0" w:oddVBand="0" w:evenVBand="0" w:oddHBand="1" w:evenHBand="0" w:firstRowFirstColumn="0" w:firstRowLastColumn="0" w:lastRowFirstColumn="0" w:lastRowLastColumn="0"/>
            </w:pPr>
            <w:r>
              <w:t>5.2</w:t>
            </w:r>
          </w:p>
        </w:tc>
      </w:tr>
    </w:tbl>
    <w:p w14:paraId="342A4E62"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371FAD" w:rsidRPr="005A25E2" w14:paraId="6B89F782" w14:textId="77777777" w:rsidTr="00397F3C">
        <w:tc>
          <w:tcPr>
            <w:tcW w:w="9314" w:type="dxa"/>
            <w:shd w:val="clear" w:color="auto" w:fill="DBE5F1" w:themeFill="accent1" w:themeFillTint="33"/>
          </w:tcPr>
          <w:p w14:paraId="560DD3FA" w14:textId="77777777" w:rsidR="00371FAD" w:rsidRPr="00371FAD" w:rsidRDefault="00371FAD" w:rsidP="00371FAD">
            <w:pPr>
              <w:pStyle w:val="Heading2"/>
            </w:pPr>
            <w:r>
              <w:t>Closing the Loop [</w:t>
            </w:r>
            <w:proofErr w:type="spellStart"/>
            <w:r>
              <w:t>h,j,k</w:t>
            </w:r>
            <w:proofErr w:type="spellEnd"/>
            <w:r>
              <w:t>]</w:t>
            </w:r>
            <w:r w:rsidRPr="00371FAD">
              <w:t xml:space="preserve"> </w:t>
            </w:r>
          </w:p>
        </w:tc>
      </w:tr>
      <w:tr w:rsidR="00371FAD" w:rsidRPr="005A25E2" w14:paraId="5889F1C8" w14:textId="77777777" w:rsidTr="00397F3C">
        <w:tc>
          <w:tcPr>
            <w:tcW w:w="9314" w:type="dxa"/>
            <w:shd w:val="clear" w:color="auto" w:fill="244061" w:themeFill="accent1" w:themeFillShade="80"/>
          </w:tcPr>
          <w:p w14:paraId="26E92054" w14:textId="77777777" w:rsidR="00371FAD" w:rsidRPr="005A25E2" w:rsidRDefault="00150B16" w:rsidP="00E81248">
            <w:pPr>
              <w:rPr>
                <w:rFonts w:asciiTheme="minorHAnsi" w:eastAsiaTheme="minorHAnsi" w:hAnsiTheme="minorHAnsi" w:cstheme="minorBidi"/>
                <w:b/>
              </w:rPr>
            </w:pPr>
            <w:r>
              <w:rPr>
                <w:rFonts w:asciiTheme="minorHAnsi" w:eastAsiaTheme="minorHAnsi" w:hAnsiTheme="minorHAnsi" w:cstheme="minorBidi"/>
                <w:b/>
              </w:rPr>
              <w:t>Fresno State Closing the Loop process is described immediately below.</w:t>
            </w:r>
          </w:p>
        </w:tc>
      </w:tr>
      <w:tr w:rsidR="00397F3C" w:rsidRPr="005A25E2" w14:paraId="0F0F626E" w14:textId="77777777" w:rsidTr="00397F3C">
        <w:trPr>
          <w:trHeight w:val="713"/>
        </w:trPr>
        <w:tc>
          <w:tcPr>
            <w:tcW w:w="9314" w:type="dxa"/>
          </w:tcPr>
          <w:p w14:paraId="26290772" w14:textId="6ABDA0E6" w:rsidR="00397F3C" w:rsidRPr="00394CC7" w:rsidRDefault="00397F3C" w:rsidP="00397F3C">
            <w:pPr>
              <w:rPr>
                <w:rFonts w:asciiTheme="minorHAnsi" w:eastAsiaTheme="minorHAnsi" w:hAnsiTheme="minorHAnsi" w:cstheme="minorBidi"/>
              </w:rPr>
            </w:pPr>
            <w:r>
              <w:rPr>
                <w:rFonts w:asciiTheme="minorHAnsi" w:eastAsiaTheme="minorHAnsi" w:hAnsiTheme="minorHAnsi" w:cstheme="minorBidi"/>
              </w:rPr>
              <w:t xml:space="preserve">The assessment results will be reported to the entire department during a faculty retreat. Faculty will discuss the results and evaluate any issues that emerge if students are deemed less than proficient. The entire faculty will discuss and vote to approve any changes to address issues identified by assessment activities. </w:t>
            </w:r>
          </w:p>
        </w:tc>
      </w:tr>
    </w:tbl>
    <w:p w14:paraId="5C3FCA69" w14:textId="77777777" w:rsidR="00DF2971" w:rsidRDefault="00DF2971" w:rsidP="00E14658"/>
    <w:sectPr w:rsidR="00DF29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AFFDF" w14:textId="77777777" w:rsidR="004A5D75" w:rsidRDefault="004A5D75" w:rsidP="00DF2971">
      <w:pPr>
        <w:spacing w:after="0" w:line="240" w:lineRule="auto"/>
      </w:pPr>
      <w:r>
        <w:separator/>
      </w:r>
    </w:p>
  </w:endnote>
  <w:endnote w:type="continuationSeparator" w:id="0">
    <w:p w14:paraId="4980E95D" w14:textId="77777777" w:rsidR="004A5D75" w:rsidRDefault="004A5D75"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8C1EB" w14:textId="4D00219A" w:rsidR="00DF2971" w:rsidRDefault="00DF2971" w:rsidP="00DF2971">
    <w:pPr>
      <w:pStyle w:val="Footer"/>
      <w:jc w:val="center"/>
    </w:pPr>
    <w:r>
      <w:fldChar w:fldCharType="begin"/>
    </w:r>
    <w:r>
      <w:instrText xml:space="preserve"> DATE \@ "M/d/yyyy" </w:instrText>
    </w:r>
    <w:r>
      <w:fldChar w:fldCharType="separate"/>
    </w:r>
    <w:r w:rsidR="00E15921">
      <w:rPr>
        <w:noProof/>
      </w:rPr>
      <w:t>8/27/2025</w:t>
    </w:r>
    <w:r>
      <w:fldChar w:fldCharType="end"/>
    </w:r>
    <w:r w:rsidR="009E74A9">
      <w:t xml:space="preserve"> </w:t>
    </w:r>
    <w:r>
      <w:t xml:space="preserve">- page </w:t>
    </w:r>
    <w:r>
      <w:fldChar w:fldCharType="begin"/>
    </w:r>
    <w:r>
      <w:instrText xml:space="preserve"> PAGE   \* MERGEFORMAT </w:instrText>
    </w:r>
    <w:r>
      <w:fldChar w:fldCharType="separate"/>
    </w:r>
    <w:r w:rsidR="00AB3CC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55AB0" w14:textId="77777777" w:rsidR="004A5D75" w:rsidRDefault="004A5D75" w:rsidP="00DF2971">
      <w:pPr>
        <w:spacing w:after="0" w:line="240" w:lineRule="auto"/>
      </w:pPr>
      <w:r>
        <w:separator/>
      </w:r>
    </w:p>
  </w:footnote>
  <w:footnote w:type="continuationSeparator" w:id="0">
    <w:p w14:paraId="44A3F67E" w14:textId="77777777" w:rsidR="004A5D75" w:rsidRDefault="004A5D75"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E24E03"/>
    <w:multiLevelType w:val="hybridMultilevel"/>
    <w:tmpl w:val="B6C2DA26"/>
    <w:lvl w:ilvl="0" w:tplc="654C7116">
      <w:start w:val="1"/>
      <w:numFmt w:val="decimal"/>
      <w:lvlText w:val="%1"/>
      <w:lvlJc w:val="left"/>
      <w:pPr>
        <w:ind w:left="1080" w:hanging="360"/>
      </w:pPr>
      <w:rPr>
        <w:rFonts w:ascii="Calibri"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7969451">
    <w:abstractNumId w:val="5"/>
  </w:num>
  <w:num w:numId="2" w16cid:durableId="870653442">
    <w:abstractNumId w:val="8"/>
  </w:num>
  <w:num w:numId="3" w16cid:durableId="257442981">
    <w:abstractNumId w:val="7"/>
  </w:num>
  <w:num w:numId="4" w16cid:durableId="649141327">
    <w:abstractNumId w:val="1"/>
  </w:num>
  <w:num w:numId="5" w16cid:durableId="1814835028">
    <w:abstractNumId w:val="2"/>
  </w:num>
  <w:num w:numId="6" w16cid:durableId="1198280904">
    <w:abstractNumId w:val="3"/>
  </w:num>
  <w:num w:numId="7" w16cid:durableId="798649635">
    <w:abstractNumId w:val="0"/>
  </w:num>
  <w:num w:numId="8" w16cid:durableId="594167917">
    <w:abstractNumId w:val="6"/>
  </w:num>
  <w:num w:numId="9" w16cid:durableId="1371419932">
    <w:abstractNumId w:val="5"/>
    <w:lvlOverride w:ilvl="0">
      <w:startOverride w:val="7"/>
    </w:lvlOverride>
  </w:num>
  <w:num w:numId="10" w16cid:durableId="1459101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45947"/>
    <w:rsid w:val="0005443A"/>
    <w:rsid w:val="000C2091"/>
    <w:rsid w:val="000E6E3C"/>
    <w:rsid w:val="00150B16"/>
    <w:rsid w:val="001D2CA4"/>
    <w:rsid w:val="001F1EBC"/>
    <w:rsid w:val="00237260"/>
    <w:rsid w:val="002448B1"/>
    <w:rsid w:val="00244CF7"/>
    <w:rsid w:val="002547B2"/>
    <w:rsid w:val="002C49A9"/>
    <w:rsid w:val="002D2691"/>
    <w:rsid w:val="002D7C83"/>
    <w:rsid w:val="00335806"/>
    <w:rsid w:val="003555F3"/>
    <w:rsid w:val="0035701E"/>
    <w:rsid w:val="00371FAD"/>
    <w:rsid w:val="00394CC7"/>
    <w:rsid w:val="00396C1B"/>
    <w:rsid w:val="00397F3C"/>
    <w:rsid w:val="003B3F04"/>
    <w:rsid w:val="00461A79"/>
    <w:rsid w:val="004A5D75"/>
    <w:rsid w:val="00503BD1"/>
    <w:rsid w:val="005750D3"/>
    <w:rsid w:val="005B4355"/>
    <w:rsid w:val="005B6E7F"/>
    <w:rsid w:val="00630DD5"/>
    <w:rsid w:val="00682851"/>
    <w:rsid w:val="006A28BD"/>
    <w:rsid w:val="006B4D6B"/>
    <w:rsid w:val="00704463"/>
    <w:rsid w:val="0072416A"/>
    <w:rsid w:val="00725370"/>
    <w:rsid w:val="007A2F55"/>
    <w:rsid w:val="007E7499"/>
    <w:rsid w:val="00815555"/>
    <w:rsid w:val="0083167B"/>
    <w:rsid w:val="00855543"/>
    <w:rsid w:val="008D6BB9"/>
    <w:rsid w:val="00922CA5"/>
    <w:rsid w:val="009801C1"/>
    <w:rsid w:val="00991BB0"/>
    <w:rsid w:val="009C4E62"/>
    <w:rsid w:val="009E4FF5"/>
    <w:rsid w:val="009E5B76"/>
    <w:rsid w:val="009E74A9"/>
    <w:rsid w:val="00A15BFE"/>
    <w:rsid w:val="00A86FCF"/>
    <w:rsid w:val="00AB3CC6"/>
    <w:rsid w:val="00AC1082"/>
    <w:rsid w:val="00AF3F18"/>
    <w:rsid w:val="00B07420"/>
    <w:rsid w:val="00B11156"/>
    <w:rsid w:val="00B2392E"/>
    <w:rsid w:val="00B73375"/>
    <w:rsid w:val="00BC5F79"/>
    <w:rsid w:val="00BE0EB4"/>
    <w:rsid w:val="00C616D4"/>
    <w:rsid w:val="00C76359"/>
    <w:rsid w:val="00C83005"/>
    <w:rsid w:val="00CD2312"/>
    <w:rsid w:val="00D02833"/>
    <w:rsid w:val="00D04006"/>
    <w:rsid w:val="00D14D6F"/>
    <w:rsid w:val="00D44841"/>
    <w:rsid w:val="00D9333B"/>
    <w:rsid w:val="00DB5D0A"/>
    <w:rsid w:val="00DD0C5D"/>
    <w:rsid w:val="00DF2971"/>
    <w:rsid w:val="00DF3BFC"/>
    <w:rsid w:val="00E14658"/>
    <w:rsid w:val="00E15921"/>
    <w:rsid w:val="00E30D5B"/>
    <w:rsid w:val="00E65237"/>
    <w:rsid w:val="00EA04E7"/>
    <w:rsid w:val="00EC071B"/>
    <w:rsid w:val="00ED1456"/>
    <w:rsid w:val="00F5419F"/>
    <w:rsid w:val="00F76A81"/>
    <w:rsid w:val="00FB34BA"/>
    <w:rsid w:val="00FB608A"/>
    <w:rsid w:val="00FC157F"/>
    <w:rsid w:val="00FC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BD7F"/>
  <w15:docId w15:val="{F80A1FBC-C3E7-4D67-9697-F3DC1CE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5B6E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47B2-0EDA-4BE2-A2C2-6E516BB9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cp:lastPrinted>2017-12-11T22:11:00Z</cp:lastPrinted>
  <dcterms:created xsi:type="dcterms:W3CDTF">2025-08-27T23:42:00Z</dcterms:created>
  <dcterms:modified xsi:type="dcterms:W3CDTF">2025-08-27T23:42:00Z</dcterms:modified>
</cp:coreProperties>
</file>