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2C1F3" w14:textId="77777777" w:rsidR="005D1747" w:rsidRPr="009C473D" w:rsidRDefault="005D1747" w:rsidP="005D1747">
      <w:pPr>
        <w:jc w:val="center"/>
        <w:rPr>
          <w:rFonts w:ascii="Times New Roman" w:hAnsi="Times New Roman" w:cs="Times New Roman"/>
          <w:b/>
          <w:sz w:val="32"/>
          <w:szCs w:val="32"/>
        </w:rPr>
      </w:pPr>
      <w:r>
        <w:rPr>
          <w:rFonts w:ascii="Times New Roman" w:hAnsi="Times New Roman" w:cs="Times New Roman"/>
          <w:b/>
          <w:sz w:val="32"/>
          <w:szCs w:val="32"/>
        </w:rPr>
        <w:t>Annual Assessment Report for 2020-2021</w:t>
      </w:r>
      <w:r w:rsidRPr="009C473D">
        <w:rPr>
          <w:rFonts w:ascii="Times New Roman" w:hAnsi="Times New Roman" w:cs="Times New Roman"/>
          <w:b/>
          <w:sz w:val="32"/>
          <w:szCs w:val="32"/>
        </w:rPr>
        <w:t xml:space="preserve"> AY</w:t>
      </w:r>
    </w:p>
    <w:p w14:paraId="58473E33" w14:textId="77777777" w:rsidR="005D1747" w:rsidRDefault="005D1747" w:rsidP="005D1747">
      <w:pPr>
        <w:rPr>
          <w:rFonts w:ascii="Times New Roman" w:hAnsi="Times New Roman" w:cs="Times New Roman"/>
          <w:sz w:val="24"/>
          <w:szCs w:val="24"/>
        </w:rPr>
      </w:pPr>
      <w:r w:rsidRPr="00760FF7">
        <w:rPr>
          <w:rFonts w:ascii="Times New Roman" w:hAnsi="Times New Roman" w:cs="Times New Roman"/>
          <w:sz w:val="24"/>
          <w:szCs w:val="24"/>
        </w:rPr>
        <w:t>Repo</w:t>
      </w:r>
      <w:r>
        <w:rPr>
          <w:rFonts w:ascii="Times New Roman" w:hAnsi="Times New Roman" w:cs="Times New Roman"/>
          <w:sz w:val="24"/>
          <w:szCs w:val="24"/>
        </w:rPr>
        <w:t xml:space="preserve">rts completed on assessment activities carried out during the 2020-21 AY will be due September </w:t>
      </w:r>
      <w:r w:rsidRPr="00760FF7">
        <w:rPr>
          <w:rFonts w:ascii="Times New Roman" w:hAnsi="Times New Roman" w:cs="Times New Roman"/>
          <w:sz w:val="24"/>
          <w:szCs w:val="24"/>
        </w:rPr>
        <w:t>30</w:t>
      </w:r>
      <w:r w:rsidRPr="00760FF7">
        <w:rPr>
          <w:rFonts w:ascii="Times New Roman" w:hAnsi="Times New Roman" w:cs="Times New Roman"/>
          <w:sz w:val="24"/>
          <w:szCs w:val="24"/>
          <w:vertAlign w:val="superscript"/>
        </w:rPr>
        <w:t>th</w:t>
      </w:r>
      <w:r>
        <w:rPr>
          <w:rFonts w:ascii="Times New Roman" w:hAnsi="Times New Roman" w:cs="Times New Roman"/>
          <w:sz w:val="24"/>
          <w:szCs w:val="24"/>
        </w:rPr>
        <w:t xml:space="preserve"> 2021 and must be e-mailed to the Director of Assessment, Dr. Douglas Fraleigh (douglasf@csufresno.edu).</w:t>
      </w:r>
    </w:p>
    <w:p w14:paraId="402A09D6" w14:textId="77777777" w:rsidR="005D1747" w:rsidRDefault="005D1747" w:rsidP="005D1747">
      <w:pPr>
        <w:rPr>
          <w:rFonts w:ascii="Times New Roman" w:hAnsi="Times New Roman" w:cs="Times New Roman"/>
          <w:sz w:val="24"/>
          <w:szCs w:val="24"/>
        </w:rPr>
      </w:pPr>
      <w:r>
        <w:rPr>
          <w:rFonts w:ascii="Times New Roman" w:hAnsi="Times New Roman" w:cs="Times New Roman"/>
          <w:sz w:val="24"/>
          <w:szCs w:val="24"/>
        </w:rPr>
        <w:t xml:space="preserve">Provide detailed responses for each of the following questions within this word document. Please do NOT insert an index or add formatting. Furthermore, only report on two or three student learning outcomes even if your external accreditor requires you to evaluate four or more outcomes each year. Also be sure to explain or omit specialized or discipline-specific terms. </w:t>
      </w:r>
    </w:p>
    <w:p w14:paraId="7BCE5AE6" w14:textId="77777777" w:rsidR="00C86CC9" w:rsidRPr="00240A82" w:rsidRDefault="00537657">
      <w:pPr>
        <w:rPr>
          <w:rFonts w:ascii="Times New Roman" w:hAnsi="Times New Roman" w:cs="Times New Roman"/>
          <w:sz w:val="24"/>
          <w:szCs w:val="24"/>
        </w:rPr>
      </w:pPr>
      <w:r w:rsidRPr="00240A82">
        <w:rPr>
          <w:rFonts w:ascii="Times New Roman" w:hAnsi="Times New Roman" w:cs="Times New Roman"/>
          <w:sz w:val="24"/>
          <w:szCs w:val="24"/>
        </w:rPr>
        <w:t xml:space="preserve">Department/Program:  </w:t>
      </w:r>
      <w:r w:rsidR="00BB6DE7" w:rsidRPr="00240A82">
        <w:rPr>
          <w:rFonts w:ascii="Times New Roman" w:hAnsi="Times New Roman" w:cs="Times New Roman"/>
          <w:sz w:val="24"/>
          <w:szCs w:val="24"/>
          <w:u w:val="single"/>
        </w:rPr>
        <w:t>Communicative Sciences and Deaf Studies</w:t>
      </w:r>
      <w:r w:rsidRPr="00240A82">
        <w:rPr>
          <w:rFonts w:ascii="Times New Roman" w:hAnsi="Times New Roman" w:cs="Times New Roman"/>
          <w:sz w:val="24"/>
          <w:szCs w:val="24"/>
          <w:u w:val="single"/>
        </w:rPr>
        <w:t xml:space="preserve">  </w:t>
      </w:r>
      <w:r w:rsidR="00BB6DE7" w:rsidRPr="00240A82">
        <w:rPr>
          <w:rFonts w:ascii="Times New Roman" w:hAnsi="Times New Roman" w:cs="Times New Roman"/>
          <w:sz w:val="24"/>
          <w:szCs w:val="24"/>
        </w:rPr>
        <w:tab/>
      </w:r>
    </w:p>
    <w:p w14:paraId="3B0F9F28" w14:textId="556A1B05" w:rsidR="00537657" w:rsidRPr="00240A82" w:rsidRDefault="00537657">
      <w:pPr>
        <w:rPr>
          <w:rFonts w:ascii="Times New Roman" w:hAnsi="Times New Roman" w:cs="Times New Roman"/>
          <w:sz w:val="24"/>
          <w:szCs w:val="24"/>
        </w:rPr>
      </w:pPr>
      <w:r w:rsidRPr="00240A82">
        <w:rPr>
          <w:rFonts w:ascii="Times New Roman" w:hAnsi="Times New Roman" w:cs="Times New Roman"/>
          <w:sz w:val="24"/>
          <w:szCs w:val="24"/>
        </w:rPr>
        <w:t>Degree</w:t>
      </w:r>
      <w:r w:rsidR="00C86CC9" w:rsidRPr="00240A82">
        <w:rPr>
          <w:rFonts w:ascii="Times New Roman" w:hAnsi="Times New Roman" w:cs="Times New Roman"/>
          <w:sz w:val="24"/>
          <w:szCs w:val="24"/>
        </w:rPr>
        <w:t xml:space="preserve">: </w:t>
      </w:r>
      <w:r w:rsidRPr="00240A82">
        <w:rPr>
          <w:rFonts w:ascii="Times New Roman" w:hAnsi="Times New Roman" w:cs="Times New Roman"/>
          <w:sz w:val="24"/>
          <w:szCs w:val="24"/>
        </w:rPr>
        <w:t xml:space="preserve"> </w:t>
      </w:r>
      <w:r w:rsidR="00BB6DE7" w:rsidRPr="00240A82">
        <w:rPr>
          <w:rFonts w:ascii="Times New Roman" w:hAnsi="Times New Roman" w:cs="Times New Roman"/>
          <w:sz w:val="24"/>
          <w:szCs w:val="24"/>
          <w:u w:val="single"/>
        </w:rPr>
        <w:t>B.A.</w:t>
      </w:r>
      <w:r w:rsidR="00C86CC9" w:rsidRPr="00240A82">
        <w:rPr>
          <w:rFonts w:ascii="Times New Roman" w:hAnsi="Times New Roman" w:cs="Times New Roman"/>
          <w:sz w:val="24"/>
          <w:szCs w:val="24"/>
          <w:u w:val="single"/>
        </w:rPr>
        <w:t xml:space="preserve">, </w:t>
      </w:r>
      <w:r w:rsidR="00240A82" w:rsidRPr="00240A82">
        <w:rPr>
          <w:rFonts w:ascii="Times New Roman" w:hAnsi="Times New Roman" w:cs="Times New Roman"/>
          <w:sz w:val="24"/>
          <w:szCs w:val="24"/>
          <w:u w:val="single"/>
        </w:rPr>
        <w:t>Deaf Studies, Deaf Education, and Interpreting Options</w:t>
      </w:r>
    </w:p>
    <w:p w14:paraId="0ADCC669" w14:textId="178EC0AA" w:rsidR="00BB08AC" w:rsidRPr="00240A82" w:rsidRDefault="00537657">
      <w:pPr>
        <w:rPr>
          <w:rFonts w:ascii="Times New Roman" w:hAnsi="Times New Roman" w:cs="Times New Roman"/>
          <w:sz w:val="24"/>
          <w:szCs w:val="24"/>
        </w:rPr>
      </w:pPr>
      <w:r w:rsidRPr="00240A82">
        <w:rPr>
          <w:rFonts w:ascii="Times New Roman" w:hAnsi="Times New Roman" w:cs="Times New Roman"/>
          <w:sz w:val="24"/>
          <w:szCs w:val="24"/>
        </w:rPr>
        <w:t xml:space="preserve">Assessment Coordinator: </w:t>
      </w:r>
      <w:r w:rsidR="00BB6DE7" w:rsidRPr="00240A82">
        <w:rPr>
          <w:rFonts w:ascii="Times New Roman" w:hAnsi="Times New Roman" w:cs="Times New Roman"/>
          <w:sz w:val="24"/>
          <w:szCs w:val="24"/>
          <w:u w:val="single"/>
        </w:rPr>
        <w:t>Brooke Findley, Ed.D., CCC-SLP, BCBA</w:t>
      </w:r>
      <w:r w:rsidR="00BB08AC">
        <w:rPr>
          <w:rFonts w:ascii="Times New Roman" w:hAnsi="Times New Roman" w:cs="Times New Roman"/>
          <w:sz w:val="24"/>
          <w:szCs w:val="24"/>
        </w:rPr>
        <w:br/>
      </w:r>
    </w:p>
    <w:p w14:paraId="12396550" w14:textId="77777777" w:rsidR="00760FF7" w:rsidRPr="00FB6E4E" w:rsidRDefault="0074718C" w:rsidP="00BB08AC">
      <w:pPr>
        <w:pStyle w:val="ListParagraph"/>
        <w:numPr>
          <w:ilvl w:val="0"/>
          <w:numId w:val="1"/>
        </w:numPr>
        <w:spacing w:after="200" w:line="240" w:lineRule="auto"/>
        <w:contextualSpacing w:val="0"/>
        <w:rPr>
          <w:rFonts w:ascii="Times New Roman" w:hAnsi="Times New Roman" w:cs="Times New Roman"/>
          <w:sz w:val="24"/>
          <w:szCs w:val="24"/>
        </w:rPr>
      </w:pPr>
      <w:r w:rsidRPr="00FB6E4E">
        <w:rPr>
          <w:rFonts w:ascii="Times New Roman" w:hAnsi="Times New Roman" w:cs="Times New Roman"/>
          <w:sz w:val="24"/>
          <w:szCs w:val="24"/>
        </w:rPr>
        <w:t>Please list the learning outcomes you assessed this year</w:t>
      </w:r>
      <w:r w:rsidR="009C473D" w:rsidRPr="00FB6E4E">
        <w:rPr>
          <w:rFonts w:ascii="Times New Roman" w:hAnsi="Times New Roman" w:cs="Times New Roman"/>
          <w:sz w:val="24"/>
          <w:szCs w:val="24"/>
        </w:rPr>
        <w:t>.</w:t>
      </w:r>
    </w:p>
    <w:p w14:paraId="3EF06429" w14:textId="38FE5F5E" w:rsidR="00760FF7" w:rsidRPr="00FB6E4E" w:rsidRDefault="00C86CC9" w:rsidP="00BB08AC">
      <w:pPr>
        <w:spacing w:after="200" w:line="240" w:lineRule="auto"/>
        <w:ind w:left="720"/>
        <w:rPr>
          <w:rFonts w:ascii="Times New Roman" w:hAnsi="Times New Roman" w:cs="Times New Roman"/>
          <w:sz w:val="24"/>
          <w:szCs w:val="24"/>
        </w:rPr>
      </w:pPr>
      <w:r w:rsidRPr="00FB6E4E">
        <w:rPr>
          <w:rFonts w:ascii="Times New Roman" w:hAnsi="Times New Roman" w:cs="Times New Roman"/>
          <w:sz w:val="24"/>
          <w:szCs w:val="24"/>
        </w:rPr>
        <w:t xml:space="preserve">The learning outcomes assessed this year for our undergraduate options in </w:t>
      </w:r>
      <w:r w:rsidR="00240A82" w:rsidRPr="00FB6E4E">
        <w:rPr>
          <w:rFonts w:ascii="Times New Roman" w:hAnsi="Times New Roman" w:cs="Times New Roman"/>
          <w:sz w:val="24"/>
          <w:szCs w:val="24"/>
        </w:rPr>
        <w:t xml:space="preserve">Deaf Studies, Deaf Education, and Interpreting </w:t>
      </w:r>
      <w:r w:rsidRPr="00FB6E4E">
        <w:rPr>
          <w:rFonts w:ascii="Times New Roman" w:hAnsi="Times New Roman" w:cs="Times New Roman"/>
          <w:sz w:val="24"/>
          <w:szCs w:val="24"/>
        </w:rPr>
        <w:t>included:</w:t>
      </w:r>
    </w:p>
    <w:p w14:paraId="65CD06A7" w14:textId="40CC51E0" w:rsidR="00240A82" w:rsidRPr="00FB6E4E" w:rsidRDefault="00240A82" w:rsidP="00AF4AE1">
      <w:pPr>
        <w:pStyle w:val="ListParagraph"/>
        <w:numPr>
          <w:ilvl w:val="3"/>
          <w:numId w:val="29"/>
        </w:numPr>
        <w:spacing w:after="200" w:line="240" w:lineRule="auto"/>
        <w:contextualSpacing w:val="0"/>
        <w:rPr>
          <w:rFonts w:ascii="Times New Roman" w:hAnsi="Times New Roman" w:cs="Times New Roman"/>
          <w:sz w:val="24"/>
          <w:szCs w:val="24"/>
        </w:rPr>
      </w:pPr>
      <w:r w:rsidRPr="00FB6E4E">
        <w:rPr>
          <w:rFonts w:ascii="Times New Roman" w:hAnsi="Times New Roman" w:cs="Times New Roman"/>
          <w:sz w:val="24"/>
          <w:szCs w:val="24"/>
        </w:rPr>
        <w:t xml:space="preserve">PLO: Demonstrate understanding and application of knowledge within their selected discipline/option </w:t>
      </w:r>
    </w:p>
    <w:p w14:paraId="05851BA0" w14:textId="77777777" w:rsidR="00240A82" w:rsidRPr="00FB6E4E" w:rsidRDefault="00240A82" w:rsidP="00AF4AE1">
      <w:pPr>
        <w:pStyle w:val="ListParagraph"/>
        <w:numPr>
          <w:ilvl w:val="4"/>
          <w:numId w:val="29"/>
        </w:numPr>
        <w:spacing w:after="200" w:line="240" w:lineRule="auto"/>
        <w:contextualSpacing w:val="0"/>
        <w:rPr>
          <w:rFonts w:ascii="Times New Roman" w:hAnsi="Times New Roman" w:cs="Times New Roman"/>
          <w:sz w:val="24"/>
          <w:szCs w:val="24"/>
        </w:rPr>
      </w:pPr>
      <w:r w:rsidRPr="00FB6E4E">
        <w:rPr>
          <w:rFonts w:ascii="Times New Roman" w:hAnsi="Times New Roman" w:cs="Times New Roman"/>
          <w:sz w:val="24"/>
          <w:szCs w:val="24"/>
        </w:rPr>
        <w:t>SLO: Students will understand the social, emotional, linguistic, vocational and intellectual aspects of Deaf culture</w:t>
      </w:r>
    </w:p>
    <w:p w14:paraId="5E816C44" w14:textId="5FD95E8A" w:rsidR="00240A82" w:rsidRDefault="00240A82" w:rsidP="00AF4AE1">
      <w:pPr>
        <w:pStyle w:val="ListParagraph"/>
        <w:numPr>
          <w:ilvl w:val="4"/>
          <w:numId w:val="29"/>
        </w:numPr>
        <w:spacing w:after="200" w:line="240" w:lineRule="auto"/>
        <w:contextualSpacing w:val="0"/>
        <w:rPr>
          <w:rFonts w:ascii="Times New Roman" w:hAnsi="Times New Roman" w:cs="Times New Roman"/>
          <w:sz w:val="24"/>
          <w:szCs w:val="24"/>
        </w:rPr>
      </w:pPr>
      <w:r w:rsidRPr="00FB6E4E">
        <w:rPr>
          <w:rFonts w:ascii="Times New Roman" w:hAnsi="Times New Roman" w:cs="Times New Roman"/>
          <w:sz w:val="24"/>
          <w:szCs w:val="24"/>
        </w:rPr>
        <w:t>SLO: Students will understand the basic process of teaching academics to children who are Deaf or hard of hearing</w:t>
      </w:r>
    </w:p>
    <w:p w14:paraId="310CC50D" w14:textId="5F7FEA95" w:rsidR="007925E7" w:rsidRPr="007925E7" w:rsidRDefault="007925E7" w:rsidP="00AF4AE1">
      <w:pPr>
        <w:pStyle w:val="ListParagraph"/>
        <w:numPr>
          <w:ilvl w:val="4"/>
          <w:numId w:val="29"/>
        </w:numPr>
        <w:spacing w:line="240" w:lineRule="auto"/>
        <w:contextualSpacing w:val="0"/>
        <w:rPr>
          <w:rFonts w:ascii="Times New Roman" w:hAnsi="Times New Roman" w:cs="Times New Roman"/>
          <w:sz w:val="24"/>
          <w:szCs w:val="24"/>
        </w:rPr>
      </w:pPr>
      <w:r w:rsidRPr="007925E7">
        <w:rPr>
          <w:rFonts w:ascii="Times New Roman" w:hAnsi="Times New Roman" w:cs="Times New Roman"/>
          <w:sz w:val="24"/>
          <w:szCs w:val="24"/>
        </w:rPr>
        <w:t>SLO: Students will understand theoretical foundations and technical skills needed to interpret in professional settings for children and adults who are Deaf or hard of hearing</w:t>
      </w:r>
    </w:p>
    <w:p w14:paraId="1B01899F" w14:textId="624611BC" w:rsidR="00240A82" w:rsidRPr="00FB6E4E" w:rsidRDefault="00240A82" w:rsidP="00042E57">
      <w:pPr>
        <w:pStyle w:val="ListParagraph"/>
        <w:numPr>
          <w:ilvl w:val="3"/>
          <w:numId w:val="4"/>
        </w:numPr>
        <w:spacing w:after="200" w:line="240" w:lineRule="auto"/>
        <w:contextualSpacing w:val="0"/>
        <w:rPr>
          <w:rFonts w:ascii="Times New Roman" w:hAnsi="Times New Roman" w:cs="Times New Roman"/>
          <w:sz w:val="24"/>
          <w:szCs w:val="24"/>
        </w:rPr>
      </w:pPr>
      <w:r w:rsidRPr="00FB6E4E">
        <w:rPr>
          <w:rFonts w:ascii="Times New Roman" w:hAnsi="Times New Roman" w:cs="Times New Roman"/>
          <w:sz w:val="24"/>
          <w:szCs w:val="24"/>
        </w:rPr>
        <w:t>PLO: Establish appropriate and measurable goals for potential clients or students</w:t>
      </w:r>
    </w:p>
    <w:p w14:paraId="250956E1" w14:textId="77777777" w:rsidR="00240A82" w:rsidRPr="00FB6E4E" w:rsidRDefault="00240A82" w:rsidP="00042E57">
      <w:pPr>
        <w:pStyle w:val="ListParagraph"/>
        <w:numPr>
          <w:ilvl w:val="4"/>
          <w:numId w:val="4"/>
        </w:numPr>
        <w:spacing w:after="200" w:line="240" w:lineRule="auto"/>
        <w:contextualSpacing w:val="0"/>
        <w:rPr>
          <w:rFonts w:ascii="Times New Roman" w:hAnsi="Times New Roman" w:cs="Times New Roman"/>
          <w:sz w:val="24"/>
          <w:szCs w:val="24"/>
        </w:rPr>
      </w:pPr>
      <w:r w:rsidRPr="00FB6E4E">
        <w:rPr>
          <w:rFonts w:ascii="Times New Roman" w:hAnsi="Times New Roman" w:cs="Times New Roman"/>
          <w:sz w:val="24"/>
          <w:szCs w:val="24"/>
        </w:rPr>
        <w:t>SLO: Students will assimilate and apply knowledge regarding normal and abnormal development, curriculum requirements, and instructional approaches</w:t>
      </w:r>
    </w:p>
    <w:p w14:paraId="1E41F75C" w14:textId="1A26A79A" w:rsidR="00240A82" w:rsidRPr="00FB6E4E" w:rsidRDefault="00240A82" w:rsidP="00042E57">
      <w:pPr>
        <w:pStyle w:val="ListParagraph"/>
        <w:numPr>
          <w:ilvl w:val="4"/>
          <w:numId w:val="4"/>
        </w:numPr>
        <w:spacing w:after="200" w:line="240" w:lineRule="auto"/>
        <w:contextualSpacing w:val="0"/>
        <w:rPr>
          <w:rFonts w:ascii="Times New Roman" w:hAnsi="Times New Roman" w:cs="Times New Roman"/>
          <w:sz w:val="24"/>
          <w:szCs w:val="24"/>
        </w:rPr>
      </w:pPr>
      <w:r w:rsidRPr="00FB6E4E">
        <w:rPr>
          <w:rFonts w:ascii="Times New Roman" w:hAnsi="Times New Roman" w:cs="Times New Roman"/>
          <w:sz w:val="24"/>
          <w:szCs w:val="24"/>
        </w:rPr>
        <w:t>SLO: Students will apply their knowledge to establish appropriate and measurable goals and objectives for assigned clients and/or students</w:t>
      </w:r>
    </w:p>
    <w:p w14:paraId="39E78557" w14:textId="77777777" w:rsidR="00240A82" w:rsidRPr="00FB6E4E" w:rsidRDefault="00240A82" w:rsidP="00042E57">
      <w:pPr>
        <w:pStyle w:val="ListParagraph"/>
        <w:numPr>
          <w:ilvl w:val="3"/>
          <w:numId w:val="4"/>
        </w:numPr>
        <w:spacing w:after="200" w:line="240" w:lineRule="auto"/>
        <w:contextualSpacing w:val="0"/>
        <w:rPr>
          <w:rFonts w:ascii="Times New Roman" w:hAnsi="Times New Roman" w:cs="Times New Roman"/>
          <w:sz w:val="24"/>
          <w:szCs w:val="24"/>
        </w:rPr>
      </w:pPr>
      <w:r w:rsidRPr="00FB6E4E">
        <w:rPr>
          <w:rFonts w:ascii="Times New Roman" w:hAnsi="Times New Roman" w:cs="Times New Roman"/>
          <w:sz w:val="24"/>
          <w:szCs w:val="24"/>
        </w:rPr>
        <w:t>PLO: Communicate effectively with potential clients, students, or consumers</w:t>
      </w:r>
    </w:p>
    <w:p w14:paraId="01F333C6" w14:textId="77777777" w:rsidR="00240A82" w:rsidRPr="00FB6E4E" w:rsidRDefault="00240A82" w:rsidP="00042E57">
      <w:pPr>
        <w:pStyle w:val="ListParagraph"/>
        <w:numPr>
          <w:ilvl w:val="4"/>
          <w:numId w:val="4"/>
        </w:numPr>
        <w:spacing w:after="200" w:line="240" w:lineRule="auto"/>
        <w:contextualSpacing w:val="0"/>
        <w:rPr>
          <w:rFonts w:ascii="Times New Roman" w:hAnsi="Times New Roman" w:cs="Times New Roman"/>
          <w:sz w:val="24"/>
          <w:szCs w:val="24"/>
        </w:rPr>
      </w:pPr>
      <w:r w:rsidRPr="00FB6E4E">
        <w:rPr>
          <w:rFonts w:ascii="Times New Roman" w:hAnsi="Times New Roman" w:cs="Times New Roman"/>
          <w:sz w:val="24"/>
          <w:szCs w:val="24"/>
        </w:rPr>
        <w:t xml:space="preserve">SLO: Students will communicate effectively with adults and children who are Deaf or hard of hearing using a variety of communication strategies </w:t>
      </w:r>
    </w:p>
    <w:p w14:paraId="6A15EC3F" w14:textId="77777777" w:rsidR="00240A82" w:rsidRPr="00FB6E4E" w:rsidRDefault="00240A82" w:rsidP="00042E57">
      <w:pPr>
        <w:pStyle w:val="ListParagraph"/>
        <w:numPr>
          <w:ilvl w:val="4"/>
          <w:numId w:val="4"/>
        </w:numPr>
        <w:spacing w:after="200" w:line="240" w:lineRule="auto"/>
        <w:contextualSpacing w:val="0"/>
        <w:rPr>
          <w:rFonts w:ascii="Times New Roman" w:hAnsi="Times New Roman" w:cs="Times New Roman"/>
          <w:sz w:val="24"/>
          <w:szCs w:val="24"/>
        </w:rPr>
      </w:pPr>
      <w:r w:rsidRPr="00FB6E4E">
        <w:rPr>
          <w:rFonts w:ascii="Times New Roman" w:hAnsi="Times New Roman" w:cs="Times New Roman"/>
          <w:sz w:val="24"/>
          <w:szCs w:val="24"/>
        </w:rPr>
        <w:t>SLO: Students will synthesize and evaluate the communication environment and match their language to their clients</w:t>
      </w:r>
    </w:p>
    <w:p w14:paraId="66152B5E" w14:textId="77777777" w:rsidR="00240A82" w:rsidRPr="00FB6E4E" w:rsidRDefault="00240A82" w:rsidP="00042E57">
      <w:pPr>
        <w:pStyle w:val="ListParagraph"/>
        <w:numPr>
          <w:ilvl w:val="4"/>
          <w:numId w:val="4"/>
        </w:numPr>
        <w:spacing w:after="200" w:line="240" w:lineRule="auto"/>
        <w:contextualSpacing w:val="0"/>
        <w:rPr>
          <w:rFonts w:ascii="Times New Roman" w:hAnsi="Times New Roman" w:cs="Times New Roman"/>
          <w:sz w:val="24"/>
          <w:szCs w:val="24"/>
        </w:rPr>
      </w:pPr>
      <w:r w:rsidRPr="00FB6E4E">
        <w:rPr>
          <w:rFonts w:ascii="Times New Roman" w:hAnsi="Times New Roman" w:cs="Times New Roman"/>
          <w:sz w:val="24"/>
          <w:szCs w:val="24"/>
        </w:rPr>
        <w:lastRenderedPageBreak/>
        <w:t>SLO: Students will demonstrate their effective communication skills using American Sign Language (ASL)</w:t>
      </w:r>
    </w:p>
    <w:p w14:paraId="4D3507BE" w14:textId="77777777" w:rsidR="00240A82" w:rsidRPr="00FB6E4E" w:rsidRDefault="00240A82" w:rsidP="00042E57">
      <w:pPr>
        <w:pStyle w:val="ListParagraph"/>
        <w:numPr>
          <w:ilvl w:val="3"/>
          <w:numId w:val="4"/>
        </w:numPr>
        <w:spacing w:after="200" w:line="240" w:lineRule="auto"/>
        <w:contextualSpacing w:val="0"/>
        <w:rPr>
          <w:rFonts w:ascii="Times New Roman" w:hAnsi="Times New Roman" w:cs="Times New Roman"/>
          <w:sz w:val="24"/>
          <w:szCs w:val="24"/>
        </w:rPr>
      </w:pPr>
      <w:r w:rsidRPr="00FB6E4E">
        <w:rPr>
          <w:rFonts w:ascii="Times New Roman" w:hAnsi="Times New Roman" w:cs="Times New Roman"/>
          <w:sz w:val="24"/>
          <w:szCs w:val="24"/>
        </w:rPr>
        <w:t>PLO: Demonstrate professional behavior within their selected discipline</w:t>
      </w:r>
    </w:p>
    <w:p w14:paraId="3CA32AC0" w14:textId="0B01C002" w:rsidR="00C86CC9" w:rsidRPr="00FB6E4E" w:rsidRDefault="00240A82" w:rsidP="00042E57">
      <w:pPr>
        <w:pStyle w:val="ListParagraph"/>
        <w:numPr>
          <w:ilvl w:val="4"/>
          <w:numId w:val="4"/>
        </w:numPr>
        <w:spacing w:after="200" w:line="240" w:lineRule="auto"/>
        <w:contextualSpacing w:val="0"/>
        <w:rPr>
          <w:rFonts w:ascii="Times New Roman" w:hAnsi="Times New Roman" w:cs="Times New Roman"/>
          <w:sz w:val="24"/>
          <w:szCs w:val="24"/>
        </w:rPr>
      </w:pPr>
      <w:r w:rsidRPr="00FB6E4E">
        <w:rPr>
          <w:rFonts w:ascii="Times New Roman" w:hAnsi="Times New Roman" w:cs="Times New Roman"/>
          <w:sz w:val="24"/>
          <w:szCs w:val="24"/>
        </w:rPr>
        <w:t>SLO: Students will demonstrate professional behavior during their interactions with clients, students, and/or parents</w:t>
      </w:r>
    </w:p>
    <w:p w14:paraId="080FE848" w14:textId="77777777" w:rsidR="00760FF7" w:rsidRPr="00BA5B7A" w:rsidRDefault="00760FF7" w:rsidP="00BB08AC">
      <w:pPr>
        <w:pStyle w:val="ListParagraph"/>
        <w:numPr>
          <w:ilvl w:val="0"/>
          <w:numId w:val="1"/>
        </w:numPr>
        <w:spacing w:after="200" w:line="240" w:lineRule="auto"/>
        <w:contextualSpacing w:val="0"/>
        <w:rPr>
          <w:rFonts w:ascii="Times New Roman" w:hAnsi="Times New Roman" w:cs="Times New Roman"/>
          <w:b/>
          <w:sz w:val="24"/>
          <w:szCs w:val="24"/>
        </w:rPr>
      </w:pPr>
      <w:r w:rsidRPr="00BA5B7A">
        <w:rPr>
          <w:rFonts w:ascii="Times New Roman" w:hAnsi="Times New Roman" w:cs="Times New Roman"/>
          <w:sz w:val="24"/>
          <w:szCs w:val="24"/>
        </w:rPr>
        <w:t xml:space="preserve">What assignment or survey did you use to assess the outcomes and what method (criteria or rubric) did you use to evaluate the assignment? </w:t>
      </w:r>
      <w:r w:rsidR="0074718C" w:rsidRPr="00BA5B7A">
        <w:rPr>
          <w:rFonts w:ascii="Times New Roman" w:hAnsi="Times New Roman" w:cs="Times New Roman"/>
          <w:b/>
          <w:sz w:val="24"/>
          <w:szCs w:val="24"/>
        </w:rPr>
        <w:t xml:space="preserve">Please </w:t>
      </w:r>
      <w:r w:rsidRPr="00BA5B7A">
        <w:rPr>
          <w:rFonts w:ascii="Times New Roman" w:hAnsi="Times New Roman" w:cs="Times New Roman"/>
          <w:b/>
          <w:sz w:val="24"/>
          <w:szCs w:val="24"/>
        </w:rPr>
        <w:t>describe the assignment and the criteria or rubric used to eval</w:t>
      </w:r>
      <w:r w:rsidR="0074718C" w:rsidRPr="00BA5B7A">
        <w:rPr>
          <w:rFonts w:ascii="Times New Roman" w:hAnsi="Times New Roman" w:cs="Times New Roman"/>
          <w:b/>
          <w:sz w:val="24"/>
          <w:szCs w:val="24"/>
        </w:rPr>
        <w:t xml:space="preserve">uate the assignment in detail and, if possible, </w:t>
      </w:r>
      <w:r w:rsidRPr="00BA5B7A">
        <w:rPr>
          <w:rFonts w:ascii="Times New Roman" w:hAnsi="Times New Roman" w:cs="Times New Roman"/>
          <w:b/>
          <w:sz w:val="24"/>
          <w:szCs w:val="24"/>
        </w:rPr>
        <w:t xml:space="preserve">include copies of the assignment and criteria/rubric at the end of this report. </w:t>
      </w:r>
    </w:p>
    <w:p w14:paraId="654EBF7C" w14:textId="6C251CBC" w:rsidR="00760FF7" w:rsidRPr="00BA5B7A" w:rsidRDefault="00CC155F" w:rsidP="00BB08AC">
      <w:pPr>
        <w:spacing w:after="200" w:line="240" w:lineRule="auto"/>
        <w:ind w:left="720"/>
        <w:rPr>
          <w:rFonts w:ascii="Times New Roman" w:hAnsi="Times New Roman" w:cs="Times New Roman"/>
          <w:sz w:val="24"/>
          <w:szCs w:val="24"/>
        </w:rPr>
      </w:pPr>
      <w:r w:rsidRPr="00BA5B7A">
        <w:rPr>
          <w:rFonts w:ascii="Times New Roman" w:hAnsi="Times New Roman" w:cs="Times New Roman"/>
          <w:sz w:val="24"/>
          <w:szCs w:val="24"/>
        </w:rPr>
        <w:t>Two</w:t>
      </w:r>
      <w:r w:rsidR="0023113F" w:rsidRPr="00BA5B7A">
        <w:rPr>
          <w:rFonts w:ascii="Times New Roman" w:hAnsi="Times New Roman" w:cs="Times New Roman"/>
          <w:sz w:val="24"/>
          <w:szCs w:val="24"/>
        </w:rPr>
        <w:t xml:space="preserve"> measures were collected for analysis during the 20</w:t>
      </w:r>
      <w:r w:rsidR="00FB6E4E" w:rsidRPr="00BA5B7A">
        <w:rPr>
          <w:rFonts w:ascii="Times New Roman" w:hAnsi="Times New Roman" w:cs="Times New Roman"/>
          <w:sz w:val="24"/>
          <w:szCs w:val="24"/>
        </w:rPr>
        <w:t>20</w:t>
      </w:r>
      <w:r w:rsidR="0023113F" w:rsidRPr="00BA5B7A">
        <w:rPr>
          <w:rFonts w:ascii="Times New Roman" w:hAnsi="Times New Roman" w:cs="Times New Roman"/>
          <w:sz w:val="24"/>
          <w:szCs w:val="24"/>
        </w:rPr>
        <w:t>-20</w:t>
      </w:r>
      <w:r w:rsidR="00FB6E4E" w:rsidRPr="00BA5B7A">
        <w:rPr>
          <w:rFonts w:ascii="Times New Roman" w:hAnsi="Times New Roman" w:cs="Times New Roman"/>
          <w:sz w:val="24"/>
          <w:szCs w:val="24"/>
        </w:rPr>
        <w:t>21</w:t>
      </w:r>
      <w:r w:rsidR="0023113F" w:rsidRPr="00BA5B7A">
        <w:rPr>
          <w:rFonts w:ascii="Times New Roman" w:hAnsi="Times New Roman" w:cs="Times New Roman"/>
          <w:sz w:val="24"/>
          <w:szCs w:val="24"/>
        </w:rPr>
        <w:t xml:space="preserve"> academic year assessment cycle.  </w:t>
      </w:r>
      <w:r w:rsidR="00FB6E4E" w:rsidRPr="00BA5B7A">
        <w:rPr>
          <w:rFonts w:ascii="Times New Roman" w:hAnsi="Times New Roman" w:cs="Times New Roman"/>
          <w:sz w:val="24"/>
          <w:szCs w:val="24"/>
        </w:rPr>
        <w:t xml:space="preserve">These measures were initially scheduled to be reviewed during the 2019-2020 assessment cycle; however, they were delayed due to the postponement of assessment activities secondary to the COVID-19 pandemic.  </w:t>
      </w:r>
      <w:r w:rsidR="0023113F" w:rsidRPr="00BA5B7A">
        <w:rPr>
          <w:rFonts w:ascii="Times New Roman" w:hAnsi="Times New Roman" w:cs="Times New Roman"/>
          <w:sz w:val="24"/>
          <w:szCs w:val="24"/>
        </w:rPr>
        <w:t>A review of these measures is provided below, along with the learning outcomes to which each measure is tied.  Please see Appendix A for an example of the grading rubric</w:t>
      </w:r>
      <w:r w:rsidR="00AF4AE1">
        <w:rPr>
          <w:rFonts w:ascii="Times New Roman" w:hAnsi="Times New Roman" w:cs="Times New Roman"/>
          <w:sz w:val="24"/>
          <w:szCs w:val="24"/>
        </w:rPr>
        <w:t>s</w:t>
      </w:r>
      <w:r w:rsidR="0023113F" w:rsidRPr="00BA5B7A">
        <w:rPr>
          <w:rFonts w:ascii="Times New Roman" w:hAnsi="Times New Roman" w:cs="Times New Roman"/>
          <w:sz w:val="24"/>
          <w:szCs w:val="24"/>
        </w:rPr>
        <w:t xml:space="preserve"> used for these assignments.</w:t>
      </w:r>
    </w:p>
    <w:p w14:paraId="4EAF943C" w14:textId="77777777" w:rsidR="00CC155F" w:rsidRPr="009A4249" w:rsidRDefault="00CC155F" w:rsidP="00042E57">
      <w:pPr>
        <w:pStyle w:val="ListParagraph"/>
        <w:numPr>
          <w:ilvl w:val="3"/>
          <w:numId w:val="9"/>
        </w:numPr>
        <w:spacing w:after="200" w:line="240" w:lineRule="auto"/>
        <w:contextualSpacing w:val="0"/>
        <w:rPr>
          <w:rFonts w:ascii="Times New Roman" w:hAnsi="Times New Roman" w:cs="Times New Roman"/>
          <w:sz w:val="24"/>
          <w:szCs w:val="24"/>
        </w:rPr>
      </w:pPr>
      <w:r w:rsidRPr="009A4249">
        <w:rPr>
          <w:rFonts w:ascii="Times New Roman" w:hAnsi="Times New Roman" w:cs="Times New Roman"/>
          <w:sz w:val="24"/>
          <w:szCs w:val="24"/>
        </w:rPr>
        <w:t>Evaluation of Lesson Presentation</w:t>
      </w:r>
    </w:p>
    <w:p w14:paraId="678671FE" w14:textId="7E2A942C" w:rsidR="00CC155F" w:rsidRPr="00BA5B7A" w:rsidRDefault="00CC155F" w:rsidP="00042E57">
      <w:pPr>
        <w:pStyle w:val="ListParagraph"/>
        <w:numPr>
          <w:ilvl w:val="4"/>
          <w:numId w:val="9"/>
        </w:numPr>
        <w:spacing w:after="200" w:line="240" w:lineRule="auto"/>
        <w:contextualSpacing w:val="0"/>
        <w:rPr>
          <w:rFonts w:ascii="Times New Roman" w:hAnsi="Times New Roman" w:cs="Times New Roman"/>
          <w:sz w:val="24"/>
          <w:szCs w:val="24"/>
        </w:rPr>
      </w:pPr>
      <w:r w:rsidRPr="00BA5B7A">
        <w:rPr>
          <w:rFonts w:ascii="Times New Roman" w:hAnsi="Times New Roman" w:cs="Times New Roman"/>
          <w:sz w:val="24"/>
          <w:szCs w:val="24"/>
        </w:rPr>
        <w:t xml:space="preserve">Assignment Discussion: </w:t>
      </w:r>
      <w:r w:rsidR="00042E57">
        <w:rPr>
          <w:rFonts w:ascii="Times New Roman" w:hAnsi="Times New Roman" w:cs="Times New Roman"/>
          <w:sz w:val="24"/>
          <w:szCs w:val="24"/>
        </w:rPr>
        <w:t xml:space="preserve">Within their CSDS 164 </w:t>
      </w:r>
      <w:r w:rsidRPr="00BA5B7A">
        <w:rPr>
          <w:rFonts w:ascii="Times New Roman" w:hAnsi="Times New Roman" w:cs="Times New Roman"/>
          <w:sz w:val="24"/>
          <w:szCs w:val="24"/>
        </w:rPr>
        <w:t xml:space="preserve">practicum placement, students </w:t>
      </w:r>
      <w:r w:rsidR="00042E57">
        <w:rPr>
          <w:rFonts w:ascii="Times New Roman" w:hAnsi="Times New Roman" w:cs="Times New Roman"/>
          <w:sz w:val="24"/>
          <w:szCs w:val="24"/>
        </w:rPr>
        <w:t xml:space="preserve">complete an assignment in which they </w:t>
      </w:r>
      <w:r w:rsidRPr="00BA5B7A">
        <w:rPr>
          <w:rFonts w:ascii="Times New Roman" w:hAnsi="Times New Roman" w:cs="Times New Roman"/>
          <w:sz w:val="24"/>
          <w:szCs w:val="24"/>
        </w:rPr>
        <w:t xml:space="preserve">are graded on their ability to effectively deliver </w:t>
      </w:r>
      <w:r w:rsidR="00042E57">
        <w:rPr>
          <w:rFonts w:ascii="Times New Roman" w:hAnsi="Times New Roman" w:cs="Times New Roman"/>
          <w:sz w:val="24"/>
          <w:szCs w:val="24"/>
        </w:rPr>
        <w:t>an instructional lesson</w:t>
      </w:r>
      <w:r w:rsidRPr="00BA5B7A">
        <w:rPr>
          <w:rFonts w:ascii="Times New Roman" w:hAnsi="Times New Roman" w:cs="Times New Roman"/>
          <w:sz w:val="24"/>
          <w:szCs w:val="24"/>
        </w:rPr>
        <w:t>.  Their supervisor grades the students on their teaching effectiveness, communication skills, quality of lesson plans and materials, implementation of suggestions, punctuality, and self-reflection skills.  Should at least 80% of students demonstrate satisfactory performance across relevant items on the practicum grading rubric</w:t>
      </w:r>
      <w:r w:rsidR="00042E57">
        <w:rPr>
          <w:rFonts w:ascii="Times New Roman" w:hAnsi="Times New Roman" w:cs="Times New Roman"/>
          <w:sz w:val="24"/>
          <w:szCs w:val="24"/>
        </w:rPr>
        <w:t xml:space="preserve"> (see Appendix A)</w:t>
      </w:r>
      <w:r w:rsidRPr="00BA5B7A">
        <w:rPr>
          <w:rFonts w:ascii="Times New Roman" w:hAnsi="Times New Roman" w:cs="Times New Roman"/>
          <w:sz w:val="24"/>
          <w:szCs w:val="24"/>
        </w:rPr>
        <w:t>, the individual SLOs mapped to this direct measure shall be considered met.</w:t>
      </w:r>
    </w:p>
    <w:p w14:paraId="41BDD44B" w14:textId="6377E4F4" w:rsidR="00CC155F" w:rsidRPr="00BA5B7A" w:rsidRDefault="00CC155F" w:rsidP="00042E57">
      <w:pPr>
        <w:pStyle w:val="ListParagraph"/>
        <w:numPr>
          <w:ilvl w:val="4"/>
          <w:numId w:val="9"/>
        </w:numPr>
        <w:spacing w:after="200" w:line="240" w:lineRule="auto"/>
        <w:contextualSpacing w:val="0"/>
        <w:rPr>
          <w:rFonts w:ascii="Times New Roman" w:hAnsi="Times New Roman" w:cs="Times New Roman"/>
          <w:sz w:val="24"/>
          <w:szCs w:val="24"/>
        </w:rPr>
      </w:pPr>
      <w:r w:rsidRPr="00BA5B7A">
        <w:rPr>
          <w:rFonts w:ascii="Times New Roman" w:hAnsi="Times New Roman" w:cs="Times New Roman"/>
          <w:sz w:val="24"/>
          <w:szCs w:val="24"/>
        </w:rPr>
        <w:t>Student Learning Outcomes Addressed</w:t>
      </w:r>
    </w:p>
    <w:p w14:paraId="02DA335F" w14:textId="77777777" w:rsidR="00CC155F" w:rsidRPr="00BA5B7A" w:rsidRDefault="00CC155F" w:rsidP="00042E57">
      <w:pPr>
        <w:pStyle w:val="ListParagraph"/>
        <w:numPr>
          <w:ilvl w:val="5"/>
          <w:numId w:val="10"/>
        </w:numPr>
        <w:spacing w:after="200" w:line="240" w:lineRule="auto"/>
        <w:contextualSpacing w:val="0"/>
        <w:rPr>
          <w:rFonts w:ascii="Times New Roman" w:hAnsi="Times New Roman" w:cs="Times New Roman"/>
          <w:sz w:val="24"/>
          <w:szCs w:val="24"/>
        </w:rPr>
      </w:pPr>
      <w:r w:rsidRPr="00BA5B7A">
        <w:rPr>
          <w:rFonts w:ascii="Times New Roman" w:hAnsi="Times New Roman" w:cs="Times New Roman"/>
          <w:sz w:val="24"/>
          <w:szCs w:val="24"/>
        </w:rPr>
        <w:t xml:space="preserve">PLO: Demonstrate understanding and application of knowledge within their selected discipline/option </w:t>
      </w:r>
    </w:p>
    <w:p w14:paraId="07F16921" w14:textId="77777777" w:rsidR="00CC155F" w:rsidRPr="00BA5B7A" w:rsidRDefault="00CC155F" w:rsidP="00042E57">
      <w:pPr>
        <w:pStyle w:val="ListParagraph"/>
        <w:numPr>
          <w:ilvl w:val="6"/>
          <w:numId w:val="10"/>
        </w:numPr>
        <w:spacing w:after="200" w:line="240" w:lineRule="auto"/>
        <w:contextualSpacing w:val="0"/>
        <w:rPr>
          <w:rFonts w:ascii="Times New Roman" w:hAnsi="Times New Roman" w:cs="Times New Roman"/>
          <w:sz w:val="24"/>
          <w:szCs w:val="24"/>
        </w:rPr>
      </w:pPr>
      <w:r w:rsidRPr="00BA5B7A">
        <w:rPr>
          <w:rFonts w:ascii="Times New Roman" w:hAnsi="Times New Roman" w:cs="Times New Roman"/>
          <w:sz w:val="24"/>
          <w:szCs w:val="24"/>
        </w:rPr>
        <w:t>SLO: Students will understand the social, emotional, linguistic, vocational and intellectual aspects of Deaf culture</w:t>
      </w:r>
    </w:p>
    <w:p w14:paraId="14DEBD46" w14:textId="67AF7F76" w:rsidR="0023265F" w:rsidRPr="00BA5B7A" w:rsidRDefault="00CC155F" w:rsidP="00042E57">
      <w:pPr>
        <w:pStyle w:val="ListParagraph"/>
        <w:numPr>
          <w:ilvl w:val="6"/>
          <w:numId w:val="10"/>
        </w:numPr>
        <w:spacing w:after="200" w:line="240" w:lineRule="auto"/>
        <w:contextualSpacing w:val="0"/>
        <w:rPr>
          <w:rFonts w:ascii="Times New Roman" w:hAnsi="Times New Roman" w:cs="Times New Roman"/>
          <w:sz w:val="24"/>
          <w:szCs w:val="24"/>
        </w:rPr>
      </w:pPr>
      <w:r w:rsidRPr="00BA5B7A">
        <w:rPr>
          <w:rFonts w:ascii="Times New Roman" w:hAnsi="Times New Roman" w:cs="Times New Roman"/>
          <w:sz w:val="24"/>
          <w:szCs w:val="24"/>
        </w:rPr>
        <w:t>SLO: Students will understand the basic process of teaching academics to children who are Deaf or hard of hearing</w:t>
      </w:r>
    </w:p>
    <w:p w14:paraId="5E2453BD" w14:textId="77777777" w:rsidR="00CC155F" w:rsidRPr="00BA5B7A" w:rsidRDefault="00CC155F" w:rsidP="00042E57">
      <w:pPr>
        <w:pStyle w:val="ListParagraph"/>
        <w:numPr>
          <w:ilvl w:val="5"/>
          <w:numId w:val="11"/>
        </w:numPr>
        <w:spacing w:after="200" w:line="240" w:lineRule="auto"/>
        <w:contextualSpacing w:val="0"/>
        <w:rPr>
          <w:rFonts w:ascii="Times New Roman" w:hAnsi="Times New Roman" w:cs="Times New Roman"/>
          <w:sz w:val="24"/>
          <w:szCs w:val="24"/>
        </w:rPr>
      </w:pPr>
      <w:r w:rsidRPr="00BA5B7A">
        <w:rPr>
          <w:rFonts w:ascii="Times New Roman" w:hAnsi="Times New Roman" w:cs="Times New Roman"/>
          <w:sz w:val="24"/>
          <w:szCs w:val="24"/>
        </w:rPr>
        <w:t>PLO: Establish appropriate and measurable goals for potential clients or students</w:t>
      </w:r>
    </w:p>
    <w:p w14:paraId="32AD5D51" w14:textId="77777777" w:rsidR="00CC155F" w:rsidRPr="00BA5B7A" w:rsidRDefault="00CC155F" w:rsidP="00042E57">
      <w:pPr>
        <w:pStyle w:val="ListParagraph"/>
        <w:numPr>
          <w:ilvl w:val="6"/>
          <w:numId w:val="19"/>
        </w:numPr>
        <w:spacing w:after="200" w:line="240" w:lineRule="auto"/>
        <w:contextualSpacing w:val="0"/>
        <w:rPr>
          <w:rFonts w:ascii="Times New Roman" w:hAnsi="Times New Roman" w:cs="Times New Roman"/>
          <w:sz w:val="24"/>
          <w:szCs w:val="24"/>
        </w:rPr>
      </w:pPr>
      <w:r w:rsidRPr="00BA5B7A">
        <w:rPr>
          <w:rFonts w:ascii="Times New Roman" w:hAnsi="Times New Roman" w:cs="Times New Roman"/>
          <w:sz w:val="24"/>
          <w:szCs w:val="24"/>
        </w:rPr>
        <w:t>SLO: Students will assimilate and apply knowledge regarding normal and abnormal development, curriculum requirements, and instructional approaches</w:t>
      </w:r>
    </w:p>
    <w:p w14:paraId="3FE1B63B" w14:textId="77777777" w:rsidR="00CC155F" w:rsidRPr="00BA5B7A" w:rsidRDefault="00CC155F" w:rsidP="00042E57">
      <w:pPr>
        <w:pStyle w:val="ListParagraph"/>
        <w:numPr>
          <w:ilvl w:val="6"/>
          <w:numId w:val="19"/>
        </w:numPr>
        <w:spacing w:after="200" w:line="240" w:lineRule="auto"/>
        <w:contextualSpacing w:val="0"/>
        <w:rPr>
          <w:rFonts w:ascii="Times New Roman" w:hAnsi="Times New Roman" w:cs="Times New Roman"/>
          <w:sz w:val="24"/>
          <w:szCs w:val="24"/>
        </w:rPr>
      </w:pPr>
      <w:r w:rsidRPr="00BA5B7A">
        <w:rPr>
          <w:rFonts w:ascii="Times New Roman" w:hAnsi="Times New Roman" w:cs="Times New Roman"/>
          <w:sz w:val="24"/>
          <w:szCs w:val="24"/>
        </w:rPr>
        <w:lastRenderedPageBreak/>
        <w:t>SLO: Students will apply their knowledge to establish appropriate and measurable goals and objectives for assigned clients and/or students</w:t>
      </w:r>
    </w:p>
    <w:p w14:paraId="5118CC0D" w14:textId="77777777" w:rsidR="00CC155F" w:rsidRPr="00BA5B7A" w:rsidRDefault="00CC155F" w:rsidP="00042E57">
      <w:pPr>
        <w:pStyle w:val="ListParagraph"/>
        <w:numPr>
          <w:ilvl w:val="5"/>
          <w:numId w:val="6"/>
        </w:numPr>
        <w:spacing w:after="200" w:line="240" w:lineRule="auto"/>
        <w:contextualSpacing w:val="0"/>
        <w:rPr>
          <w:rFonts w:ascii="Times New Roman" w:hAnsi="Times New Roman" w:cs="Times New Roman"/>
          <w:sz w:val="24"/>
          <w:szCs w:val="24"/>
        </w:rPr>
      </w:pPr>
      <w:r w:rsidRPr="00BA5B7A">
        <w:rPr>
          <w:rFonts w:ascii="Times New Roman" w:hAnsi="Times New Roman" w:cs="Times New Roman"/>
          <w:sz w:val="24"/>
          <w:szCs w:val="24"/>
        </w:rPr>
        <w:t>PLO: Communicate effectively with potential clients, students, or consumers</w:t>
      </w:r>
    </w:p>
    <w:p w14:paraId="3F58E7AA" w14:textId="77777777" w:rsidR="00CC155F" w:rsidRPr="00BA5B7A" w:rsidRDefault="00CC155F" w:rsidP="00042E57">
      <w:pPr>
        <w:pStyle w:val="ListParagraph"/>
        <w:numPr>
          <w:ilvl w:val="6"/>
          <w:numId w:val="7"/>
        </w:numPr>
        <w:spacing w:after="200" w:line="240" w:lineRule="auto"/>
        <w:contextualSpacing w:val="0"/>
        <w:rPr>
          <w:rFonts w:ascii="Times New Roman" w:hAnsi="Times New Roman" w:cs="Times New Roman"/>
          <w:sz w:val="24"/>
          <w:szCs w:val="24"/>
        </w:rPr>
      </w:pPr>
      <w:r w:rsidRPr="00BA5B7A">
        <w:rPr>
          <w:rFonts w:ascii="Times New Roman" w:hAnsi="Times New Roman" w:cs="Times New Roman"/>
          <w:sz w:val="24"/>
          <w:szCs w:val="24"/>
        </w:rPr>
        <w:t xml:space="preserve">SLO: Students will communicate effectively with adults and children who are Deaf or hard of hearing using a variety of communication strategies </w:t>
      </w:r>
    </w:p>
    <w:p w14:paraId="50BC2F89" w14:textId="77777777" w:rsidR="00CC155F" w:rsidRPr="00BA5B7A" w:rsidRDefault="00CC155F" w:rsidP="00042E57">
      <w:pPr>
        <w:pStyle w:val="ListParagraph"/>
        <w:numPr>
          <w:ilvl w:val="6"/>
          <w:numId w:val="7"/>
        </w:numPr>
        <w:spacing w:after="200" w:line="240" w:lineRule="auto"/>
        <w:contextualSpacing w:val="0"/>
        <w:rPr>
          <w:rFonts w:ascii="Times New Roman" w:hAnsi="Times New Roman" w:cs="Times New Roman"/>
          <w:sz w:val="24"/>
          <w:szCs w:val="24"/>
        </w:rPr>
      </w:pPr>
      <w:r w:rsidRPr="00BA5B7A">
        <w:rPr>
          <w:rFonts w:ascii="Times New Roman" w:hAnsi="Times New Roman" w:cs="Times New Roman"/>
          <w:sz w:val="24"/>
          <w:szCs w:val="24"/>
        </w:rPr>
        <w:t>SLO: Students will synthesize and evaluate the communication environment and match their language to their clients</w:t>
      </w:r>
    </w:p>
    <w:p w14:paraId="5E787F3F" w14:textId="77777777" w:rsidR="00CC155F" w:rsidRPr="00BA5B7A" w:rsidRDefault="00CC155F" w:rsidP="00042E57">
      <w:pPr>
        <w:pStyle w:val="ListParagraph"/>
        <w:numPr>
          <w:ilvl w:val="6"/>
          <w:numId w:val="7"/>
        </w:numPr>
        <w:spacing w:after="200" w:line="240" w:lineRule="auto"/>
        <w:contextualSpacing w:val="0"/>
        <w:rPr>
          <w:rFonts w:ascii="Times New Roman" w:hAnsi="Times New Roman" w:cs="Times New Roman"/>
          <w:sz w:val="24"/>
          <w:szCs w:val="24"/>
        </w:rPr>
      </w:pPr>
      <w:r w:rsidRPr="00BA5B7A">
        <w:rPr>
          <w:rFonts w:ascii="Times New Roman" w:hAnsi="Times New Roman" w:cs="Times New Roman"/>
          <w:sz w:val="24"/>
          <w:szCs w:val="24"/>
        </w:rPr>
        <w:t>SLO: Students will demonstrate their effective communication skills using American Sign Language (ASL)</w:t>
      </w:r>
    </w:p>
    <w:p w14:paraId="4FB683FB" w14:textId="77777777" w:rsidR="00CC155F" w:rsidRPr="00BA5B7A" w:rsidRDefault="00CC155F" w:rsidP="00042E57">
      <w:pPr>
        <w:pStyle w:val="ListParagraph"/>
        <w:numPr>
          <w:ilvl w:val="5"/>
          <w:numId w:val="8"/>
        </w:numPr>
        <w:spacing w:after="200" w:line="240" w:lineRule="auto"/>
        <w:contextualSpacing w:val="0"/>
        <w:rPr>
          <w:rFonts w:ascii="Times New Roman" w:hAnsi="Times New Roman" w:cs="Times New Roman"/>
          <w:sz w:val="24"/>
          <w:szCs w:val="24"/>
        </w:rPr>
      </w:pPr>
      <w:r w:rsidRPr="00BA5B7A">
        <w:rPr>
          <w:rFonts w:ascii="Times New Roman" w:hAnsi="Times New Roman" w:cs="Times New Roman"/>
          <w:sz w:val="24"/>
          <w:szCs w:val="24"/>
        </w:rPr>
        <w:t>PLO: Demonstrate professional behavior within their selected discipline</w:t>
      </w:r>
    </w:p>
    <w:p w14:paraId="7F3A5205" w14:textId="5AA035E9" w:rsidR="00CC155F" w:rsidRPr="00BA5B7A" w:rsidRDefault="00CC155F" w:rsidP="00042E57">
      <w:pPr>
        <w:pStyle w:val="ListParagraph"/>
        <w:numPr>
          <w:ilvl w:val="6"/>
          <w:numId w:val="9"/>
        </w:numPr>
        <w:spacing w:after="200" w:line="240" w:lineRule="auto"/>
        <w:contextualSpacing w:val="0"/>
        <w:rPr>
          <w:rFonts w:ascii="Times New Roman" w:hAnsi="Times New Roman" w:cs="Times New Roman"/>
          <w:sz w:val="24"/>
          <w:szCs w:val="24"/>
        </w:rPr>
      </w:pPr>
      <w:r w:rsidRPr="00BA5B7A">
        <w:rPr>
          <w:rFonts w:ascii="Times New Roman" w:hAnsi="Times New Roman" w:cs="Times New Roman"/>
          <w:sz w:val="24"/>
          <w:szCs w:val="24"/>
        </w:rPr>
        <w:t>SLO: Students will demonstrate professional behavior during their interactions with clients, students, and/or parents</w:t>
      </w:r>
    </w:p>
    <w:p w14:paraId="0C1A7C1F" w14:textId="5CFF02B2" w:rsidR="00BA5B7A" w:rsidRPr="009A4249" w:rsidRDefault="00BA5B7A" w:rsidP="00042E57">
      <w:pPr>
        <w:pStyle w:val="ListParagraph"/>
        <w:numPr>
          <w:ilvl w:val="3"/>
          <w:numId w:val="5"/>
        </w:numPr>
        <w:spacing w:after="200" w:line="240" w:lineRule="auto"/>
        <w:contextualSpacing w:val="0"/>
        <w:rPr>
          <w:rFonts w:ascii="Times New Roman" w:hAnsi="Times New Roman" w:cs="Times New Roman"/>
          <w:sz w:val="24"/>
          <w:szCs w:val="24"/>
        </w:rPr>
      </w:pPr>
      <w:r w:rsidRPr="009A4249">
        <w:rPr>
          <w:rFonts w:ascii="Times New Roman" w:hAnsi="Times New Roman" w:cs="Times New Roman"/>
          <w:sz w:val="24"/>
          <w:szCs w:val="24"/>
        </w:rPr>
        <w:t>Evaluation of Interpreting Services</w:t>
      </w:r>
    </w:p>
    <w:p w14:paraId="7BD50402" w14:textId="4B122C1D" w:rsidR="00BA5B7A" w:rsidRPr="0024560A" w:rsidRDefault="00BA5B7A" w:rsidP="00042E57">
      <w:pPr>
        <w:pStyle w:val="ListParagraph"/>
        <w:numPr>
          <w:ilvl w:val="4"/>
          <w:numId w:val="5"/>
        </w:numPr>
        <w:spacing w:after="200" w:line="240" w:lineRule="auto"/>
        <w:contextualSpacing w:val="0"/>
        <w:rPr>
          <w:rFonts w:ascii="Times New Roman" w:hAnsi="Times New Roman" w:cs="Times New Roman"/>
          <w:sz w:val="24"/>
          <w:szCs w:val="24"/>
        </w:rPr>
      </w:pPr>
      <w:r w:rsidRPr="0024560A">
        <w:rPr>
          <w:rFonts w:ascii="Times New Roman" w:hAnsi="Times New Roman" w:cs="Times New Roman"/>
          <w:sz w:val="24"/>
          <w:szCs w:val="24"/>
        </w:rPr>
        <w:t>Assignment Discussion: As a part of their interpreting internship in CSDS 175, students are required to provide supervised interpreting services in a variety of professional settings.  Students a</w:t>
      </w:r>
      <w:r w:rsidRPr="009A4249">
        <w:rPr>
          <w:rFonts w:ascii="Times New Roman" w:hAnsi="Times New Roman" w:cs="Times New Roman"/>
          <w:sz w:val="24"/>
          <w:szCs w:val="24"/>
        </w:rPr>
        <w:t xml:space="preserve">re evaluated on the effectiveness of their interpreting services across a variety of domains.  </w:t>
      </w:r>
      <w:r w:rsidR="00042E57" w:rsidRPr="009A4249">
        <w:rPr>
          <w:rFonts w:ascii="Times New Roman" w:hAnsi="Times New Roman" w:cs="Times New Roman"/>
          <w:sz w:val="24"/>
          <w:szCs w:val="24"/>
        </w:rPr>
        <w:t>Due to the nature of virtual instruction during COVID-19, these evaluations transitioned from live assessments of interpreting services to virtual asynchronous evaluations of these skills.  As such, a new rubric was developed and implemented for this assignment (see Appendix B).</w:t>
      </w:r>
      <w:r w:rsidR="00042E57">
        <w:rPr>
          <w:rFonts w:ascii="Times New Roman" w:hAnsi="Times New Roman" w:cs="Times New Roman"/>
          <w:sz w:val="24"/>
          <w:szCs w:val="24"/>
        </w:rPr>
        <w:t xml:space="preserve">  </w:t>
      </w:r>
      <w:r w:rsidRPr="0024560A">
        <w:rPr>
          <w:rFonts w:ascii="Times New Roman" w:hAnsi="Times New Roman" w:cs="Times New Roman"/>
          <w:sz w:val="24"/>
          <w:szCs w:val="24"/>
        </w:rPr>
        <w:t>Should at least 80% of students demonstrate satisfactory performance across relevant items on the practicum grading rubric, the individual SLOs mapped to this direct measure shall be considered met.</w:t>
      </w:r>
    </w:p>
    <w:p w14:paraId="13CC9022" w14:textId="77777777" w:rsidR="00BA5B7A" w:rsidRPr="0024560A" w:rsidRDefault="00BA5B7A" w:rsidP="00042E57">
      <w:pPr>
        <w:pStyle w:val="ListParagraph"/>
        <w:numPr>
          <w:ilvl w:val="4"/>
          <w:numId w:val="5"/>
        </w:numPr>
        <w:spacing w:after="200" w:line="240" w:lineRule="auto"/>
        <w:contextualSpacing w:val="0"/>
        <w:rPr>
          <w:rFonts w:ascii="Times New Roman" w:hAnsi="Times New Roman" w:cs="Times New Roman"/>
          <w:sz w:val="24"/>
          <w:szCs w:val="24"/>
        </w:rPr>
      </w:pPr>
      <w:r w:rsidRPr="0024560A">
        <w:rPr>
          <w:rFonts w:ascii="Times New Roman" w:hAnsi="Times New Roman" w:cs="Times New Roman"/>
          <w:sz w:val="24"/>
          <w:szCs w:val="24"/>
        </w:rPr>
        <w:t>Student Learning Outcomes Addressed:</w:t>
      </w:r>
    </w:p>
    <w:p w14:paraId="4BE28C5C" w14:textId="77777777" w:rsidR="00BA5B7A" w:rsidRPr="0024560A" w:rsidRDefault="00BA5B7A" w:rsidP="00042E57">
      <w:pPr>
        <w:numPr>
          <w:ilvl w:val="5"/>
          <w:numId w:val="20"/>
        </w:numPr>
        <w:spacing w:after="200" w:line="240" w:lineRule="auto"/>
        <w:rPr>
          <w:rFonts w:ascii="Times New Roman" w:hAnsi="Times New Roman" w:cs="Times New Roman"/>
          <w:sz w:val="24"/>
          <w:szCs w:val="24"/>
        </w:rPr>
      </w:pPr>
      <w:r w:rsidRPr="0024560A">
        <w:rPr>
          <w:rFonts w:ascii="Times New Roman" w:hAnsi="Times New Roman" w:cs="Times New Roman"/>
          <w:sz w:val="24"/>
          <w:szCs w:val="24"/>
        </w:rPr>
        <w:t xml:space="preserve">PLO: Demonstrate understanding and application of knowledge within their selected discipline/option. </w:t>
      </w:r>
    </w:p>
    <w:p w14:paraId="4D2F7FA3" w14:textId="77777777" w:rsidR="00BA5B7A" w:rsidRPr="0024560A" w:rsidRDefault="00BA5B7A" w:rsidP="00042E57">
      <w:pPr>
        <w:numPr>
          <w:ilvl w:val="6"/>
          <w:numId w:val="21"/>
        </w:numPr>
        <w:spacing w:after="200" w:line="240" w:lineRule="auto"/>
        <w:rPr>
          <w:rFonts w:ascii="Times New Roman" w:hAnsi="Times New Roman" w:cs="Times New Roman"/>
          <w:sz w:val="24"/>
          <w:szCs w:val="24"/>
        </w:rPr>
      </w:pPr>
      <w:r w:rsidRPr="0024560A">
        <w:rPr>
          <w:rFonts w:ascii="Times New Roman" w:hAnsi="Times New Roman" w:cs="Times New Roman"/>
          <w:sz w:val="24"/>
          <w:szCs w:val="24"/>
        </w:rPr>
        <w:t>SLO: Students will understand the social, emotional, linguistic, vocational and intellectual aspects of Deaf culture</w:t>
      </w:r>
    </w:p>
    <w:p w14:paraId="6A7100EE" w14:textId="77777777" w:rsidR="00BA5B7A" w:rsidRPr="0024560A" w:rsidRDefault="00BA5B7A" w:rsidP="00042E57">
      <w:pPr>
        <w:numPr>
          <w:ilvl w:val="6"/>
          <w:numId w:val="22"/>
        </w:numPr>
        <w:spacing w:after="200" w:line="240" w:lineRule="auto"/>
        <w:rPr>
          <w:rFonts w:ascii="Times New Roman" w:hAnsi="Times New Roman" w:cs="Times New Roman"/>
          <w:sz w:val="24"/>
          <w:szCs w:val="24"/>
        </w:rPr>
      </w:pPr>
      <w:r w:rsidRPr="0024560A">
        <w:rPr>
          <w:rFonts w:ascii="Times New Roman" w:hAnsi="Times New Roman" w:cs="Times New Roman"/>
          <w:sz w:val="24"/>
          <w:szCs w:val="24"/>
        </w:rPr>
        <w:t>SLO: Students will understand theoretical foundations and technical skills needed to interpret in professional settings for children and adults who are Deaf or hard of hearing</w:t>
      </w:r>
    </w:p>
    <w:p w14:paraId="20534891" w14:textId="77777777" w:rsidR="00BA5B7A" w:rsidRPr="0024560A" w:rsidRDefault="00BA5B7A" w:rsidP="00042E57">
      <w:pPr>
        <w:numPr>
          <w:ilvl w:val="5"/>
          <w:numId w:val="23"/>
        </w:numPr>
        <w:spacing w:after="200" w:line="240" w:lineRule="auto"/>
        <w:rPr>
          <w:rFonts w:ascii="Times New Roman" w:hAnsi="Times New Roman" w:cs="Times New Roman"/>
          <w:sz w:val="24"/>
          <w:szCs w:val="24"/>
        </w:rPr>
      </w:pPr>
      <w:r w:rsidRPr="0024560A">
        <w:rPr>
          <w:rFonts w:ascii="Times New Roman" w:hAnsi="Times New Roman" w:cs="Times New Roman"/>
          <w:sz w:val="24"/>
          <w:szCs w:val="24"/>
        </w:rPr>
        <w:t>PLO: Establish appropriate and measurable goals for potential clients or students</w:t>
      </w:r>
    </w:p>
    <w:p w14:paraId="2AE9AB85" w14:textId="77777777" w:rsidR="00BA5B7A" w:rsidRPr="0024560A" w:rsidRDefault="00BA5B7A" w:rsidP="00042E57">
      <w:pPr>
        <w:numPr>
          <w:ilvl w:val="6"/>
          <w:numId w:val="24"/>
        </w:numPr>
        <w:spacing w:after="200" w:line="240" w:lineRule="auto"/>
        <w:rPr>
          <w:rFonts w:ascii="Times New Roman" w:hAnsi="Times New Roman" w:cs="Times New Roman"/>
          <w:sz w:val="24"/>
          <w:szCs w:val="24"/>
        </w:rPr>
      </w:pPr>
      <w:r w:rsidRPr="0024560A">
        <w:rPr>
          <w:rFonts w:ascii="Times New Roman" w:hAnsi="Times New Roman" w:cs="Times New Roman"/>
          <w:sz w:val="24"/>
          <w:szCs w:val="24"/>
        </w:rPr>
        <w:lastRenderedPageBreak/>
        <w:t>SLO: Students will apply their knowledge to establish appropriate and measurable goals and objectives for assigned clients and/or students</w:t>
      </w:r>
    </w:p>
    <w:p w14:paraId="6165D28C" w14:textId="77777777" w:rsidR="00BA5B7A" w:rsidRPr="0024560A" w:rsidRDefault="00BA5B7A" w:rsidP="00042E57">
      <w:pPr>
        <w:numPr>
          <w:ilvl w:val="3"/>
          <w:numId w:val="21"/>
        </w:numPr>
        <w:spacing w:after="200" w:line="240" w:lineRule="auto"/>
        <w:ind w:left="2160"/>
        <w:rPr>
          <w:rFonts w:ascii="Times New Roman" w:hAnsi="Times New Roman" w:cs="Times New Roman"/>
          <w:sz w:val="24"/>
          <w:szCs w:val="24"/>
        </w:rPr>
      </w:pPr>
      <w:r w:rsidRPr="0024560A">
        <w:rPr>
          <w:rFonts w:ascii="Times New Roman" w:hAnsi="Times New Roman" w:cs="Times New Roman"/>
          <w:sz w:val="24"/>
          <w:szCs w:val="24"/>
        </w:rPr>
        <w:t>PLO: Communicate effectively with potential clients, students, or consumers</w:t>
      </w:r>
    </w:p>
    <w:p w14:paraId="1A4B3EC5" w14:textId="77777777" w:rsidR="00BA5B7A" w:rsidRPr="0024560A" w:rsidRDefault="00BA5B7A" w:rsidP="00042E57">
      <w:pPr>
        <w:numPr>
          <w:ilvl w:val="6"/>
          <w:numId w:val="25"/>
        </w:numPr>
        <w:spacing w:after="200" w:line="240" w:lineRule="auto"/>
        <w:rPr>
          <w:rFonts w:ascii="Times New Roman" w:hAnsi="Times New Roman" w:cs="Times New Roman"/>
          <w:sz w:val="24"/>
          <w:szCs w:val="24"/>
        </w:rPr>
      </w:pPr>
      <w:r w:rsidRPr="0024560A">
        <w:rPr>
          <w:rFonts w:ascii="Times New Roman" w:hAnsi="Times New Roman" w:cs="Times New Roman"/>
          <w:sz w:val="24"/>
          <w:szCs w:val="24"/>
        </w:rPr>
        <w:t xml:space="preserve">SLO: Students will communicate effectively with adults and children who are Deaf or hard of hearing using a variety of communication strategies </w:t>
      </w:r>
    </w:p>
    <w:p w14:paraId="53B3D359" w14:textId="77777777" w:rsidR="00BA5B7A" w:rsidRPr="0024560A" w:rsidRDefault="00BA5B7A" w:rsidP="00042E57">
      <w:pPr>
        <w:numPr>
          <w:ilvl w:val="6"/>
          <w:numId w:val="25"/>
        </w:numPr>
        <w:spacing w:after="200" w:line="240" w:lineRule="auto"/>
        <w:rPr>
          <w:rFonts w:ascii="Times New Roman" w:hAnsi="Times New Roman" w:cs="Times New Roman"/>
          <w:sz w:val="24"/>
          <w:szCs w:val="24"/>
        </w:rPr>
      </w:pPr>
      <w:r w:rsidRPr="0024560A">
        <w:rPr>
          <w:rFonts w:ascii="Times New Roman" w:hAnsi="Times New Roman" w:cs="Times New Roman"/>
          <w:sz w:val="24"/>
          <w:szCs w:val="24"/>
        </w:rPr>
        <w:t>SLO: Students will synthesize and evaluate the communication environment and match their language to their clients</w:t>
      </w:r>
    </w:p>
    <w:p w14:paraId="34BFD79F" w14:textId="77777777" w:rsidR="00BA5B7A" w:rsidRPr="0024560A" w:rsidRDefault="00BA5B7A" w:rsidP="00042E57">
      <w:pPr>
        <w:numPr>
          <w:ilvl w:val="6"/>
          <w:numId w:val="25"/>
        </w:numPr>
        <w:spacing w:after="200" w:line="240" w:lineRule="auto"/>
        <w:rPr>
          <w:rFonts w:ascii="Times New Roman" w:hAnsi="Times New Roman" w:cs="Times New Roman"/>
          <w:sz w:val="24"/>
          <w:szCs w:val="24"/>
        </w:rPr>
      </w:pPr>
      <w:r w:rsidRPr="0024560A">
        <w:rPr>
          <w:rFonts w:ascii="Times New Roman" w:hAnsi="Times New Roman" w:cs="Times New Roman"/>
          <w:sz w:val="24"/>
          <w:szCs w:val="24"/>
        </w:rPr>
        <w:t>SLO: Students will demonstrate their effective communication skills using American Sign Language (ASL)</w:t>
      </w:r>
    </w:p>
    <w:p w14:paraId="5A9DAD77" w14:textId="77777777" w:rsidR="0024560A" w:rsidRPr="0024560A" w:rsidRDefault="00BA5B7A" w:rsidP="00042E57">
      <w:pPr>
        <w:numPr>
          <w:ilvl w:val="3"/>
          <w:numId w:val="21"/>
        </w:numPr>
        <w:spacing w:after="200" w:line="240" w:lineRule="auto"/>
        <w:ind w:left="2160"/>
        <w:rPr>
          <w:rFonts w:ascii="Times New Roman" w:hAnsi="Times New Roman" w:cs="Times New Roman"/>
          <w:sz w:val="24"/>
          <w:szCs w:val="24"/>
        </w:rPr>
      </w:pPr>
      <w:r w:rsidRPr="0024560A">
        <w:rPr>
          <w:rFonts w:ascii="Times New Roman" w:hAnsi="Times New Roman" w:cs="Times New Roman"/>
          <w:sz w:val="24"/>
          <w:szCs w:val="24"/>
        </w:rPr>
        <w:t>PLO: Demonstrate professional behavior within their selected discipline</w:t>
      </w:r>
    </w:p>
    <w:p w14:paraId="4138A9D8" w14:textId="75806B34" w:rsidR="00BA5B7A" w:rsidRPr="0024560A" w:rsidRDefault="00BA5B7A" w:rsidP="00042E57">
      <w:pPr>
        <w:numPr>
          <w:ilvl w:val="6"/>
          <w:numId w:val="21"/>
        </w:numPr>
        <w:spacing w:after="200" w:line="240" w:lineRule="auto"/>
        <w:rPr>
          <w:rFonts w:ascii="Times New Roman" w:hAnsi="Times New Roman" w:cs="Times New Roman"/>
          <w:sz w:val="24"/>
          <w:szCs w:val="24"/>
        </w:rPr>
      </w:pPr>
      <w:r w:rsidRPr="0024560A">
        <w:rPr>
          <w:rFonts w:ascii="Times New Roman" w:hAnsi="Times New Roman" w:cs="Times New Roman"/>
          <w:sz w:val="24"/>
          <w:szCs w:val="24"/>
        </w:rPr>
        <w:t>SLO: Students will demonstrate professional behavior during their interactions with clients, students, and/or parents</w:t>
      </w:r>
    </w:p>
    <w:p w14:paraId="305DFE00" w14:textId="77777777" w:rsidR="00760FF7" w:rsidRPr="00047320" w:rsidRDefault="0074718C" w:rsidP="00BB08AC">
      <w:pPr>
        <w:pStyle w:val="ListParagraph"/>
        <w:numPr>
          <w:ilvl w:val="0"/>
          <w:numId w:val="1"/>
        </w:numPr>
        <w:spacing w:after="200" w:line="240" w:lineRule="auto"/>
        <w:contextualSpacing w:val="0"/>
        <w:rPr>
          <w:rFonts w:ascii="Times New Roman" w:hAnsi="Times New Roman" w:cs="Times New Roman"/>
          <w:sz w:val="24"/>
          <w:szCs w:val="24"/>
        </w:rPr>
      </w:pPr>
      <w:r w:rsidRPr="00047320">
        <w:rPr>
          <w:rFonts w:ascii="Times New Roman" w:hAnsi="Times New Roman" w:cs="Times New Roman"/>
          <w:sz w:val="24"/>
          <w:szCs w:val="24"/>
        </w:rPr>
        <w:t xml:space="preserve">What did you learn from your analysis of the </w:t>
      </w:r>
      <w:r w:rsidR="00760FF7" w:rsidRPr="00047320">
        <w:rPr>
          <w:rFonts w:ascii="Times New Roman" w:hAnsi="Times New Roman" w:cs="Times New Roman"/>
          <w:sz w:val="24"/>
          <w:szCs w:val="24"/>
        </w:rPr>
        <w:t>data?</w:t>
      </w:r>
      <w:r w:rsidRPr="00047320">
        <w:rPr>
          <w:rFonts w:ascii="Times New Roman" w:hAnsi="Times New Roman" w:cs="Times New Roman"/>
          <w:sz w:val="24"/>
          <w:szCs w:val="24"/>
        </w:rPr>
        <w:t xml:space="preserve"> Please </w:t>
      </w:r>
      <w:r w:rsidR="00760FF7" w:rsidRPr="00047320">
        <w:rPr>
          <w:rFonts w:ascii="Times New Roman" w:hAnsi="Times New Roman" w:cs="Times New Roman"/>
          <w:sz w:val="24"/>
          <w:szCs w:val="24"/>
        </w:rPr>
        <w:t xml:space="preserve">include sample size (how many students were evaluated) and indicate how many students (number or percentage instead of a median or mean) were designated as proficient. </w:t>
      </w:r>
    </w:p>
    <w:p w14:paraId="20E623E3" w14:textId="784E947A" w:rsidR="00760FF7" w:rsidRPr="00047320" w:rsidRDefault="004055DD" w:rsidP="00BB08AC">
      <w:pPr>
        <w:spacing w:after="200" w:line="240" w:lineRule="auto"/>
        <w:ind w:left="720"/>
        <w:rPr>
          <w:rFonts w:ascii="Times New Roman" w:hAnsi="Times New Roman" w:cs="Times New Roman"/>
          <w:sz w:val="24"/>
          <w:szCs w:val="24"/>
        </w:rPr>
      </w:pPr>
      <w:r w:rsidRPr="00047320">
        <w:rPr>
          <w:rFonts w:ascii="Times New Roman" w:hAnsi="Times New Roman" w:cs="Times New Roman"/>
          <w:sz w:val="24"/>
          <w:szCs w:val="24"/>
        </w:rPr>
        <w:t>Please see below for a discussion of our assessment results for each data source reviewed:</w:t>
      </w:r>
    </w:p>
    <w:p w14:paraId="4ABF774D" w14:textId="1F80F1E6" w:rsidR="004055DD" w:rsidRPr="00047320" w:rsidRDefault="0019046F" w:rsidP="00042E57">
      <w:pPr>
        <w:pStyle w:val="ListParagraph"/>
        <w:numPr>
          <w:ilvl w:val="3"/>
          <w:numId w:val="26"/>
        </w:numPr>
        <w:spacing w:after="200" w:line="240" w:lineRule="auto"/>
        <w:contextualSpacing w:val="0"/>
        <w:rPr>
          <w:rFonts w:ascii="Times New Roman" w:hAnsi="Times New Roman" w:cs="Times New Roman"/>
          <w:sz w:val="24"/>
          <w:szCs w:val="24"/>
        </w:rPr>
      </w:pPr>
      <w:r w:rsidRPr="00047320">
        <w:rPr>
          <w:rFonts w:ascii="Times New Roman" w:hAnsi="Times New Roman" w:cs="Times New Roman"/>
          <w:sz w:val="24"/>
          <w:szCs w:val="24"/>
        </w:rPr>
        <w:t>Evaluation of Lesson Presentation</w:t>
      </w:r>
      <w:r w:rsidR="00047320" w:rsidRPr="00047320">
        <w:rPr>
          <w:rFonts w:ascii="Times New Roman" w:hAnsi="Times New Roman" w:cs="Times New Roman"/>
          <w:sz w:val="24"/>
          <w:szCs w:val="24"/>
        </w:rPr>
        <w:t xml:space="preserve"> (n</w:t>
      </w:r>
      <w:r w:rsidR="00A205D8">
        <w:rPr>
          <w:rFonts w:ascii="Times New Roman" w:hAnsi="Times New Roman" w:cs="Times New Roman"/>
          <w:sz w:val="24"/>
          <w:szCs w:val="24"/>
        </w:rPr>
        <w:t>=14</w:t>
      </w:r>
      <w:r w:rsidR="00047320" w:rsidRPr="00047320">
        <w:rPr>
          <w:rFonts w:ascii="Times New Roman" w:hAnsi="Times New Roman" w:cs="Times New Roman"/>
          <w:sz w:val="24"/>
          <w:szCs w:val="24"/>
        </w:rPr>
        <w:t>)</w:t>
      </w:r>
      <w:r w:rsidR="004055DD" w:rsidRPr="00047320">
        <w:rPr>
          <w:rFonts w:ascii="Times New Roman" w:hAnsi="Times New Roman" w:cs="Times New Roman"/>
          <w:sz w:val="24"/>
          <w:szCs w:val="24"/>
        </w:rPr>
        <w:t>:</w:t>
      </w:r>
    </w:p>
    <w:p w14:paraId="6B0F10E3" w14:textId="702DB385" w:rsidR="0019046F" w:rsidRPr="009A4249" w:rsidRDefault="00047320" w:rsidP="00042E57">
      <w:pPr>
        <w:pStyle w:val="ListParagraph"/>
        <w:numPr>
          <w:ilvl w:val="1"/>
          <w:numId w:val="18"/>
        </w:numPr>
        <w:spacing w:after="200" w:line="240" w:lineRule="auto"/>
        <w:contextualSpacing w:val="0"/>
        <w:rPr>
          <w:rFonts w:ascii="Times New Roman" w:hAnsi="Times New Roman" w:cs="Times New Roman"/>
          <w:sz w:val="24"/>
          <w:szCs w:val="24"/>
        </w:rPr>
      </w:pPr>
      <w:r w:rsidRPr="009A4249">
        <w:rPr>
          <w:rFonts w:ascii="Times New Roman" w:hAnsi="Times New Roman" w:cs="Times New Roman"/>
          <w:sz w:val="24"/>
          <w:szCs w:val="24"/>
        </w:rPr>
        <w:t xml:space="preserve">CSDS 164 was offered during the Fall 2020 semester only.  </w:t>
      </w:r>
      <w:r w:rsidR="0019046F" w:rsidRPr="009A4249">
        <w:rPr>
          <w:rFonts w:ascii="Times New Roman" w:hAnsi="Times New Roman" w:cs="Times New Roman"/>
          <w:sz w:val="24"/>
          <w:szCs w:val="24"/>
        </w:rPr>
        <w:t xml:space="preserve">Per report of the course instructor, 100% </w:t>
      </w:r>
      <w:r w:rsidR="00A205D8" w:rsidRPr="009A4249">
        <w:rPr>
          <w:rFonts w:ascii="Times New Roman" w:hAnsi="Times New Roman" w:cs="Times New Roman"/>
          <w:sz w:val="24"/>
          <w:szCs w:val="24"/>
        </w:rPr>
        <w:t>(14/14</w:t>
      </w:r>
      <w:r w:rsidR="0019046F" w:rsidRPr="009A4249">
        <w:rPr>
          <w:rFonts w:ascii="Times New Roman" w:hAnsi="Times New Roman" w:cs="Times New Roman"/>
          <w:sz w:val="24"/>
          <w:szCs w:val="24"/>
        </w:rPr>
        <w:t xml:space="preserve">) of students demonstrated </w:t>
      </w:r>
      <w:r w:rsidRPr="009A4249">
        <w:rPr>
          <w:rFonts w:ascii="Times New Roman" w:hAnsi="Times New Roman" w:cs="Times New Roman"/>
          <w:sz w:val="24"/>
          <w:szCs w:val="24"/>
        </w:rPr>
        <w:t>proficient</w:t>
      </w:r>
      <w:r w:rsidR="0019046F" w:rsidRPr="009A4249">
        <w:rPr>
          <w:rFonts w:ascii="Times New Roman" w:hAnsi="Times New Roman" w:cs="Times New Roman"/>
          <w:sz w:val="24"/>
          <w:szCs w:val="24"/>
        </w:rPr>
        <w:t xml:space="preserve"> or higher performance on this component of their assessment.  </w:t>
      </w:r>
    </w:p>
    <w:p w14:paraId="5B879A5C" w14:textId="51F0501F" w:rsidR="007548B1" w:rsidRPr="00047320" w:rsidRDefault="007548B1" w:rsidP="00042E57">
      <w:pPr>
        <w:pStyle w:val="ListParagraph"/>
        <w:numPr>
          <w:ilvl w:val="1"/>
          <w:numId w:val="18"/>
        </w:numPr>
        <w:spacing w:after="200" w:line="240" w:lineRule="auto"/>
        <w:contextualSpacing w:val="0"/>
        <w:rPr>
          <w:rFonts w:ascii="Times New Roman" w:hAnsi="Times New Roman" w:cs="Times New Roman"/>
          <w:sz w:val="24"/>
          <w:szCs w:val="24"/>
        </w:rPr>
      </w:pPr>
      <w:r w:rsidRPr="00047320">
        <w:rPr>
          <w:rFonts w:ascii="Times New Roman" w:hAnsi="Times New Roman" w:cs="Times New Roman"/>
          <w:sz w:val="24"/>
          <w:szCs w:val="24"/>
        </w:rPr>
        <w:t>Outcome: Goal met (</w:t>
      </w:r>
      <w:r w:rsidRPr="00047320">
        <w:rPr>
          <w:rFonts w:ascii="Times New Roman" w:hAnsi="Times New Roman" w:cs="Times New Roman"/>
          <w:sz w:val="24"/>
          <w:szCs w:val="24"/>
        </w:rPr>
        <w:sym w:font="Symbol" w:char="F0B3"/>
      </w:r>
      <w:r w:rsidRPr="00047320">
        <w:rPr>
          <w:rFonts w:ascii="Times New Roman" w:hAnsi="Times New Roman" w:cs="Times New Roman"/>
          <w:sz w:val="24"/>
          <w:szCs w:val="24"/>
        </w:rPr>
        <w:t>80% of students demonstrated satisfactory performance across the relevant items on the practicum grading rubric).</w:t>
      </w:r>
    </w:p>
    <w:p w14:paraId="5EF52110" w14:textId="1B05FC8B" w:rsidR="00966B1A" w:rsidRPr="009E0001" w:rsidRDefault="00966B1A" w:rsidP="00042E57">
      <w:pPr>
        <w:pStyle w:val="ListParagraph"/>
        <w:numPr>
          <w:ilvl w:val="3"/>
          <w:numId w:val="26"/>
        </w:numPr>
        <w:spacing w:after="200" w:line="240" w:lineRule="auto"/>
        <w:contextualSpacing w:val="0"/>
        <w:rPr>
          <w:rFonts w:ascii="Times New Roman" w:hAnsi="Times New Roman" w:cs="Times New Roman"/>
          <w:sz w:val="24"/>
          <w:szCs w:val="24"/>
        </w:rPr>
      </w:pPr>
      <w:r w:rsidRPr="009E0001">
        <w:rPr>
          <w:rFonts w:ascii="Times New Roman" w:hAnsi="Times New Roman" w:cs="Times New Roman"/>
          <w:sz w:val="24"/>
          <w:szCs w:val="24"/>
        </w:rPr>
        <w:t>Evaluation of Interpreting Services:</w:t>
      </w:r>
    </w:p>
    <w:p w14:paraId="7D025812" w14:textId="2D7B98AC" w:rsidR="00966B1A" w:rsidRPr="009A4249" w:rsidRDefault="009E0001" w:rsidP="00042E57">
      <w:pPr>
        <w:pStyle w:val="ListParagraph"/>
        <w:numPr>
          <w:ilvl w:val="1"/>
          <w:numId w:val="27"/>
        </w:numPr>
        <w:spacing w:after="200" w:line="240" w:lineRule="auto"/>
        <w:contextualSpacing w:val="0"/>
        <w:rPr>
          <w:rFonts w:ascii="Times New Roman" w:hAnsi="Times New Roman" w:cs="Times New Roman"/>
          <w:sz w:val="24"/>
          <w:szCs w:val="24"/>
        </w:rPr>
      </w:pPr>
      <w:r w:rsidRPr="009A4249">
        <w:rPr>
          <w:rFonts w:ascii="Times New Roman" w:hAnsi="Times New Roman" w:cs="Times New Roman"/>
          <w:sz w:val="24"/>
          <w:szCs w:val="24"/>
        </w:rPr>
        <w:t xml:space="preserve">CSDS 175 was offered during both Fall 2020 and Spring 2021.  A total of 23 students across three sections of this course completed this assignment. </w:t>
      </w:r>
      <w:r w:rsidR="00966B1A" w:rsidRPr="009A4249">
        <w:rPr>
          <w:rFonts w:ascii="Times New Roman" w:hAnsi="Times New Roman" w:cs="Times New Roman"/>
          <w:sz w:val="24"/>
          <w:szCs w:val="24"/>
        </w:rPr>
        <w:t>Per report of the course instructor</w:t>
      </w:r>
      <w:r w:rsidRPr="009A4249">
        <w:rPr>
          <w:rFonts w:ascii="Times New Roman" w:hAnsi="Times New Roman" w:cs="Times New Roman"/>
          <w:sz w:val="24"/>
          <w:szCs w:val="24"/>
        </w:rPr>
        <w:t>s</w:t>
      </w:r>
      <w:r w:rsidR="00966B1A" w:rsidRPr="009A4249">
        <w:rPr>
          <w:rFonts w:ascii="Times New Roman" w:hAnsi="Times New Roman" w:cs="Times New Roman"/>
          <w:sz w:val="24"/>
          <w:szCs w:val="24"/>
        </w:rPr>
        <w:t xml:space="preserve">, </w:t>
      </w:r>
      <w:r w:rsidRPr="009A4249">
        <w:rPr>
          <w:rFonts w:ascii="Times New Roman" w:hAnsi="Times New Roman" w:cs="Times New Roman"/>
          <w:sz w:val="24"/>
          <w:szCs w:val="24"/>
        </w:rPr>
        <w:t xml:space="preserve">85.7% (6/7) students in the Fall 2020 semester and </w:t>
      </w:r>
      <w:r w:rsidR="00966B1A" w:rsidRPr="009A4249">
        <w:rPr>
          <w:rFonts w:ascii="Times New Roman" w:hAnsi="Times New Roman" w:cs="Times New Roman"/>
          <w:sz w:val="24"/>
          <w:szCs w:val="24"/>
        </w:rPr>
        <w:t xml:space="preserve">100% </w:t>
      </w:r>
      <w:r w:rsidRPr="009A4249">
        <w:rPr>
          <w:rFonts w:ascii="Times New Roman" w:hAnsi="Times New Roman" w:cs="Times New Roman"/>
          <w:sz w:val="24"/>
          <w:szCs w:val="24"/>
        </w:rPr>
        <w:t xml:space="preserve">of students in the Spring 2021 semester (section #1= 6/6, section #2= 10/10) met proficiency requirements </w:t>
      </w:r>
      <w:r w:rsidR="001B352D" w:rsidRPr="009A4249">
        <w:rPr>
          <w:rFonts w:ascii="Times New Roman" w:hAnsi="Times New Roman" w:cs="Times New Roman"/>
          <w:sz w:val="24"/>
          <w:szCs w:val="24"/>
        </w:rPr>
        <w:t>across all sections of the rubric for this assignment</w:t>
      </w:r>
      <w:r w:rsidRPr="009A4249">
        <w:rPr>
          <w:rFonts w:ascii="Times New Roman" w:hAnsi="Times New Roman" w:cs="Times New Roman"/>
          <w:sz w:val="24"/>
          <w:szCs w:val="24"/>
        </w:rPr>
        <w:t>.  As such, the total proficiency rate across the 2020-2021 academic year for this assessment measure was 95.7% (22/23).</w:t>
      </w:r>
    </w:p>
    <w:p w14:paraId="0B3EA7C1" w14:textId="2EBFE9F6" w:rsidR="00966B1A" w:rsidRPr="009E0001" w:rsidRDefault="00966B1A" w:rsidP="00042E57">
      <w:pPr>
        <w:pStyle w:val="ListParagraph"/>
        <w:numPr>
          <w:ilvl w:val="1"/>
          <w:numId w:val="27"/>
        </w:numPr>
        <w:spacing w:after="200" w:line="240" w:lineRule="auto"/>
        <w:contextualSpacing w:val="0"/>
        <w:rPr>
          <w:rFonts w:ascii="Times New Roman" w:hAnsi="Times New Roman" w:cs="Times New Roman"/>
          <w:sz w:val="24"/>
          <w:szCs w:val="24"/>
        </w:rPr>
      </w:pPr>
      <w:r w:rsidRPr="009E0001">
        <w:rPr>
          <w:rFonts w:ascii="Times New Roman" w:hAnsi="Times New Roman" w:cs="Times New Roman"/>
          <w:sz w:val="24"/>
          <w:szCs w:val="24"/>
        </w:rPr>
        <w:t>Outcome: Goal met (</w:t>
      </w:r>
      <w:r w:rsidRPr="009E0001">
        <w:rPr>
          <w:rFonts w:ascii="Times New Roman" w:hAnsi="Times New Roman" w:cs="Times New Roman"/>
          <w:sz w:val="24"/>
          <w:szCs w:val="24"/>
        </w:rPr>
        <w:sym w:font="Symbol" w:char="F0B3"/>
      </w:r>
      <w:r w:rsidRPr="009E0001">
        <w:rPr>
          <w:rFonts w:ascii="Times New Roman" w:hAnsi="Times New Roman" w:cs="Times New Roman"/>
          <w:sz w:val="24"/>
          <w:szCs w:val="24"/>
        </w:rPr>
        <w:t>80% of students demonstrated satisfactory performance across the relevant items on the practicum grading rubric).</w:t>
      </w:r>
    </w:p>
    <w:p w14:paraId="37FB85CB" w14:textId="77777777" w:rsidR="00760FF7" w:rsidRPr="00966B1A" w:rsidRDefault="00760FF7" w:rsidP="00BB08AC">
      <w:pPr>
        <w:pStyle w:val="ListParagraph"/>
        <w:numPr>
          <w:ilvl w:val="0"/>
          <w:numId w:val="1"/>
        </w:numPr>
        <w:spacing w:after="200" w:line="240" w:lineRule="auto"/>
        <w:contextualSpacing w:val="0"/>
        <w:rPr>
          <w:rFonts w:ascii="Times New Roman" w:hAnsi="Times New Roman" w:cs="Times New Roman"/>
          <w:sz w:val="24"/>
          <w:szCs w:val="24"/>
        </w:rPr>
      </w:pPr>
      <w:r w:rsidRPr="00966B1A">
        <w:rPr>
          <w:rFonts w:ascii="Times New Roman" w:hAnsi="Times New Roman" w:cs="Times New Roman"/>
          <w:sz w:val="24"/>
          <w:szCs w:val="24"/>
        </w:rPr>
        <w:t>What changes, if any, do you recommend based on the assessment data?</w:t>
      </w:r>
    </w:p>
    <w:p w14:paraId="32854CA9" w14:textId="67DD31B2" w:rsidR="009A4249" w:rsidRDefault="0019046F" w:rsidP="009A4249">
      <w:pPr>
        <w:ind w:left="720"/>
        <w:rPr>
          <w:rFonts w:ascii="Times New Roman" w:hAnsi="Times New Roman" w:cs="Times New Roman"/>
          <w:sz w:val="24"/>
          <w:szCs w:val="24"/>
        </w:rPr>
      </w:pPr>
      <w:r w:rsidRPr="00966B1A">
        <w:rPr>
          <w:rFonts w:ascii="Times New Roman" w:hAnsi="Times New Roman" w:cs="Times New Roman"/>
          <w:sz w:val="24"/>
          <w:szCs w:val="24"/>
        </w:rPr>
        <w:lastRenderedPageBreak/>
        <w:t xml:space="preserve">The results of the undergraduate outcomes assessment for the Deaf Studies disciplines were shared at the Department of Communicative Sciences and Deaf Studies’ (CSDS) faculty meeting on September </w:t>
      </w:r>
      <w:r w:rsidR="009A4249">
        <w:rPr>
          <w:rFonts w:ascii="Times New Roman" w:hAnsi="Times New Roman" w:cs="Times New Roman"/>
          <w:sz w:val="24"/>
          <w:szCs w:val="24"/>
        </w:rPr>
        <w:t>22</w:t>
      </w:r>
      <w:r w:rsidRPr="00966B1A">
        <w:rPr>
          <w:rFonts w:ascii="Times New Roman" w:hAnsi="Times New Roman" w:cs="Times New Roman"/>
          <w:sz w:val="24"/>
          <w:szCs w:val="24"/>
        </w:rPr>
        <w:t>, 20</w:t>
      </w:r>
      <w:r w:rsidR="00966B1A" w:rsidRPr="00966B1A">
        <w:rPr>
          <w:rFonts w:ascii="Times New Roman" w:hAnsi="Times New Roman" w:cs="Times New Roman"/>
          <w:sz w:val="24"/>
          <w:szCs w:val="24"/>
        </w:rPr>
        <w:t>21</w:t>
      </w:r>
      <w:r w:rsidRPr="00966B1A">
        <w:rPr>
          <w:rFonts w:ascii="Times New Roman" w:hAnsi="Times New Roman" w:cs="Times New Roman"/>
          <w:sz w:val="24"/>
          <w:szCs w:val="24"/>
        </w:rPr>
        <w:t xml:space="preserve">.  At this meeting, the CSDS faculty actively participated in review and discussion of the </w:t>
      </w:r>
      <w:r w:rsidR="00966B1A" w:rsidRPr="00966B1A">
        <w:rPr>
          <w:rFonts w:ascii="Times New Roman" w:hAnsi="Times New Roman" w:cs="Times New Roman"/>
          <w:sz w:val="24"/>
          <w:szCs w:val="24"/>
        </w:rPr>
        <w:t>2020-2021</w:t>
      </w:r>
      <w:r w:rsidRPr="00966B1A">
        <w:rPr>
          <w:rFonts w:ascii="Times New Roman" w:hAnsi="Times New Roman" w:cs="Times New Roman"/>
          <w:sz w:val="24"/>
          <w:szCs w:val="24"/>
        </w:rPr>
        <w:t xml:space="preserve"> SOAP data. </w:t>
      </w:r>
      <w:r w:rsidR="009A4249">
        <w:rPr>
          <w:rFonts w:ascii="Times New Roman" w:hAnsi="Times New Roman" w:cs="Times New Roman"/>
          <w:sz w:val="24"/>
          <w:szCs w:val="24"/>
        </w:rPr>
        <w:t xml:space="preserve"> Since both outcomes were met, no changes were proposed as a result of the presented data.</w:t>
      </w:r>
    </w:p>
    <w:p w14:paraId="103DAA55" w14:textId="58BB276B" w:rsidR="00760FF7" w:rsidRPr="009A4249" w:rsidRDefault="009A4249" w:rsidP="0019046F">
      <w:pPr>
        <w:ind w:left="720"/>
        <w:rPr>
          <w:rFonts w:ascii="Times New Roman" w:hAnsi="Times New Roman" w:cs="Times New Roman"/>
          <w:sz w:val="24"/>
          <w:szCs w:val="24"/>
        </w:rPr>
      </w:pPr>
      <w:r>
        <w:rPr>
          <w:rFonts w:ascii="Times New Roman" w:hAnsi="Times New Roman" w:cs="Times New Roman"/>
          <w:sz w:val="24"/>
          <w:szCs w:val="24"/>
        </w:rPr>
        <w:t>At this meeting, the SOAP coordinator recommended exploring revisions to the current plan, in order to distribute assessment across the undergraduate curriculum and promote alignment between the SLOs and collected assessment data.  Members of the faculty agreed and plan to participate in plan revision during the 2021-2022 academic year.</w:t>
      </w:r>
    </w:p>
    <w:p w14:paraId="28BC355B" w14:textId="77777777" w:rsidR="00760FF7" w:rsidRPr="009A7079" w:rsidRDefault="00760FF7" w:rsidP="00BB08AC">
      <w:pPr>
        <w:pStyle w:val="ListParagraph"/>
        <w:numPr>
          <w:ilvl w:val="0"/>
          <w:numId w:val="1"/>
        </w:numPr>
        <w:spacing w:after="200" w:line="240" w:lineRule="auto"/>
        <w:contextualSpacing w:val="0"/>
        <w:rPr>
          <w:rFonts w:ascii="Times New Roman" w:hAnsi="Times New Roman" w:cs="Times New Roman"/>
          <w:sz w:val="24"/>
          <w:szCs w:val="24"/>
        </w:rPr>
      </w:pPr>
      <w:r w:rsidRPr="009A7079">
        <w:rPr>
          <w:rFonts w:ascii="Times New Roman" w:hAnsi="Times New Roman" w:cs="Times New Roman"/>
          <w:sz w:val="24"/>
          <w:szCs w:val="24"/>
        </w:rPr>
        <w:t>If you recommended a</w:t>
      </w:r>
      <w:r w:rsidR="0079041A" w:rsidRPr="009A7079">
        <w:rPr>
          <w:rFonts w:ascii="Times New Roman" w:hAnsi="Times New Roman" w:cs="Times New Roman"/>
          <w:sz w:val="24"/>
          <w:szCs w:val="24"/>
        </w:rPr>
        <w:t>ny changes in your response to Q</w:t>
      </w:r>
      <w:r w:rsidRPr="009A7079">
        <w:rPr>
          <w:rFonts w:ascii="Times New Roman" w:hAnsi="Times New Roman" w:cs="Times New Roman"/>
          <w:sz w:val="24"/>
          <w:szCs w:val="24"/>
        </w:rPr>
        <w:t>uestion 4 in last year’s assessment report, what progress have you made in implementing these changes? If you did not recommend making any changes in last year’s report please write N/A as your answer to this question.</w:t>
      </w:r>
    </w:p>
    <w:p w14:paraId="2F5C2F97" w14:textId="0F71DAB1" w:rsidR="00760FF7" w:rsidRPr="006C776F" w:rsidRDefault="009164AA" w:rsidP="00BB08AC">
      <w:pPr>
        <w:spacing w:after="200" w:line="240" w:lineRule="auto"/>
        <w:ind w:left="720"/>
        <w:rPr>
          <w:rFonts w:ascii="Times New Roman" w:hAnsi="Times New Roman" w:cs="Times New Roman"/>
          <w:sz w:val="24"/>
          <w:szCs w:val="24"/>
          <w:highlight w:val="yellow"/>
        </w:rPr>
      </w:pPr>
      <w:r w:rsidRPr="009A7079">
        <w:rPr>
          <w:rFonts w:ascii="Times New Roman" w:hAnsi="Times New Roman" w:cs="Times New Roman"/>
          <w:sz w:val="24"/>
          <w:szCs w:val="24"/>
        </w:rPr>
        <w:t>N/A</w:t>
      </w:r>
      <w:r w:rsidR="00E06F2F" w:rsidRPr="006C776F">
        <w:rPr>
          <w:rFonts w:ascii="Times New Roman" w:hAnsi="Times New Roman" w:cs="Times New Roman"/>
          <w:sz w:val="24"/>
          <w:szCs w:val="24"/>
          <w:highlight w:val="yellow"/>
        </w:rPr>
        <w:br/>
      </w:r>
    </w:p>
    <w:p w14:paraId="324453AB" w14:textId="77777777" w:rsidR="00966B1A" w:rsidRPr="00966B1A" w:rsidRDefault="00760FF7" w:rsidP="00966B1A">
      <w:pPr>
        <w:pStyle w:val="ListParagraph"/>
        <w:numPr>
          <w:ilvl w:val="0"/>
          <w:numId w:val="1"/>
        </w:numPr>
        <w:spacing w:after="200" w:line="240" w:lineRule="auto"/>
        <w:contextualSpacing w:val="0"/>
        <w:rPr>
          <w:rFonts w:ascii="Times New Roman" w:hAnsi="Times New Roman" w:cs="Times New Roman"/>
          <w:sz w:val="24"/>
          <w:szCs w:val="24"/>
        </w:rPr>
      </w:pPr>
      <w:r w:rsidRPr="00966B1A">
        <w:rPr>
          <w:rFonts w:ascii="Times New Roman" w:hAnsi="Times New Roman" w:cs="Times New Roman"/>
          <w:sz w:val="24"/>
          <w:szCs w:val="24"/>
        </w:rPr>
        <w:t>What assessment activities will you be conducting during the next academic year?</w:t>
      </w:r>
    </w:p>
    <w:p w14:paraId="6A040795" w14:textId="0483A9BE" w:rsidR="00966B1A" w:rsidRPr="00A51A99" w:rsidRDefault="00966B1A" w:rsidP="00966B1A">
      <w:pPr>
        <w:pStyle w:val="ListParagraph"/>
        <w:spacing w:after="200" w:line="240" w:lineRule="auto"/>
        <w:contextualSpacing w:val="0"/>
        <w:rPr>
          <w:rFonts w:ascii="Times New Roman" w:hAnsi="Times New Roman" w:cs="Times New Roman"/>
          <w:sz w:val="24"/>
          <w:szCs w:val="24"/>
        </w:rPr>
      </w:pPr>
      <w:r w:rsidRPr="00966B1A">
        <w:rPr>
          <w:rFonts w:ascii="Times New Roman" w:hAnsi="Times New Roman" w:cs="Times New Roman"/>
          <w:sz w:val="24"/>
          <w:szCs w:val="24"/>
        </w:rPr>
        <w:t xml:space="preserve">Per review of the current SOAP plan, the following assessment activities are scheduled for </w:t>
      </w:r>
      <w:r w:rsidRPr="00A51A99">
        <w:rPr>
          <w:rFonts w:ascii="Times New Roman" w:hAnsi="Times New Roman" w:cs="Times New Roman"/>
          <w:sz w:val="24"/>
          <w:szCs w:val="24"/>
        </w:rPr>
        <w:t>next academic year:</w:t>
      </w:r>
    </w:p>
    <w:p w14:paraId="7CA66AC6" w14:textId="70927772" w:rsidR="00966B1A" w:rsidRPr="00A51A99" w:rsidRDefault="00AD7766" w:rsidP="00042E57">
      <w:pPr>
        <w:pStyle w:val="ListParagraph"/>
        <w:numPr>
          <w:ilvl w:val="0"/>
          <w:numId w:val="3"/>
        </w:numPr>
        <w:spacing w:after="200" w:line="240" w:lineRule="auto"/>
        <w:ind w:left="1440"/>
        <w:contextualSpacing w:val="0"/>
        <w:rPr>
          <w:rFonts w:ascii="Times New Roman" w:hAnsi="Times New Roman" w:cs="Times New Roman"/>
          <w:sz w:val="24"/>
          <w:szCs w:val="24"/>
        </w:rPr>
      </w:pPr>
      <w:r w:rsidRPr="00A51A99">
        <w:rPr>
          <w:rFonts w:ascii="Times New Roman" w:hAnsi="Times New Roman" w:cs="Times New Roman"/>
          <w:sz w:val="24"/>
          <w:szCs w:val="24"/>
        </w:rPr>
        <w:t>Evaluation of Interpreting Services</w:t>
      </w:r>
    </w:p>
    <w:p w14:paraId="3DFD3595" w14:textId="2D519557" w:rsidR="005F0984" w:rsidRPr="00A51A99" w:rsidRDefault="005F0984" w:rsidP="00042E57">
      <w:pPr>
        <w:pStyle w:val="ListParagraph"/>
        <w:numPr>
          <w:ilvl w:val="0"/>
          <w:numId w:val="3"/>
        </w:numPr>
        <w:spacing w:after="200" w:line="240" w:lineRule="auto"/>
        <w:ind w:left="1440"/>
        <w:contextualSpacing w:val="0"/>
        <w:rPr>
          <w:rFonts w:ascii="Times New Roman" w:hAnsi="Times New Roman" w:cs="Times New Roman"/>
          <w:sz w:val="24"/>
          <w:szCs w:val="24"/>
        </w:rPr>
      </w:pPr>
      <w:r w:rsidRPr="00A51A99">
        <w:rPr>
          <w:rFonts w:ascii="Times New Roman" w:hAnsi="Times New Roman" w:cs="Times New Roman"/>
          <w:sz w:val="24"/>
          <w:szCs w:val="24"/>
        </w:rPr>
        <w:t>Exit Questionnaire</w:t>
      </w:r>
    </w:p>
    <w:p w14:paraId="695D7FB6" w14:textId="6366892C" w:rsidR="00966B1A" w:rsidRPr="00966B1A" w:rsidRDefault="00966B1A" w:rsidP="00966B1A">
      <w:pPr>
        <w:spacing w:after="200" w:line="240" w:lineRule="auto"/>
        <w:ind w:left="720"/>
        <w:rPr>
          <w:rFonts w:ascii="Times New Roman" w:hAnsi="Times New Roman" w:cs="Times New Roman"/>
          <w:sz w:val="24"/>
          <w:szCs w:val="24"/>
          <w:highlight w:val="yellow"/>
        </w:rPr>
      </w:pPr>
      <w:r w:rsidRPr="00966B1A">
        <w:rPr>
          <w:rFonts w:ascii="Times New Roman" w:hAnsi="Times New Roman" w:cs="Times New Roman"/>
          <w:sz w:val="24"/>
          <w:szCs w:val="24"/>
        </w:rPr>
        <w:t>These activities are aligned with the following program and student learning outcomes:</w:t>
      </w:r>
    </w:p>
    <w:p w14:paraId="1D2720C8" w14:textId="77777777" w:rsidR="00F14ADC" w:rsidRPr="005F0984" w:rsidRDefault="00F14ADC" w:rsidP="00042E57">
      <w:pPr>
        <w:pStyle w:val="ListParagraph"/>
        <w:numPr>
          <w:ilvl w:val="5"/>
          <w:numId w:val="12"/>
        </w:numPr>
        <w:spacing w:after="200" w:line="240" w:lineRule="auto"/>
        <w:ind w:left="1440"/>
        <w:contextualSpacing w:val="0"/>
        <w:rPr>
          <w:rFonts w:ascii="Times New Roman" w:hAnsi="Times New Roman" w:cs="Times New Roman"/>
          <w:sz w:val="24"/>
          <w:szCs w:val="24"/>
        </w:rPr>
      </w:pPr>
      <w:r w:rsidRPr="005F0984">
        <w:rPr>
          <w:rFonts w:ascii="Times New Roman" w:hAnsi="Times New Roman" w:cs="Times New Roman"/>
          <w:sz w:val="24"/>
          <w:szCs w:val="24"/>
        </w:rPr>
        <w:t xml:space="preserve">PLO: Demonstrate understanding and application of knowledge within their selected discipline/option </w:t>
      </w:r>
    </w:p>
    <w:p w14:paraId="01215308" w14:textId="77777777" w:rsidR="00F14ADC" w:rsidRPr="005F0984" w:rsidRDefault="00F14ADC" w:rsidP="00042E57">
      <w:pPr>
        <w:pStyle w:val="ListParagraph"/>
        <w:numPr>
          <w:ilvl w:val="6"/>
          <w:numId w:val="12"/>
        </w:numPr>
        <w:spacing w:after="200" w:line="240" w:lineRule="auto"/>
        <w:ind w:left="1800"/>
        <w:contextualSpacing w:val="0"/>
        <w:rPr>
          <w:rFonts w:ascii="Times New Roman" w:hAnsi="Times New Roman" w:cs="Times New Roman"/>
          <w:sz w:val="24"/>
          <w:szCs w:val="24"/>
        </w:rPr>
      </w:pPr>
      <w:r w:rsidRPr="005F0984">
        <w:rPr>
          <w:rFonts w:ascii="Times New Roman" w:hAnsi="Times New Roman" w:cs="Times New Roman"/>
          <w:sz w:val="24"/>
          <w:szCs w:val="24"/>
        </w:rPr>
        <w:t>SLO: Students will understand the social, emotional, linguistic, vocational and intellectual aspects of Deaf culture</w:t>
      </w:r>
    </w:p>
    <w:p w14:paraId="767AFA1F" w14:textId="218D3B39" w:rsidR="00F14ADC" w:rsidRPr="005F0984" w:rsidRDefault="00F14ADC" w:rsidP="00042E57">
      <w:pPr>
        <w:pStyle w:val="ListParagraph"/>
        <w:numPr>
          <w:ilvl w:val="6"/>
          <w:numId w:val="12"/>
        </w:numPr>
        <w:spacing w:after="200" w:line="240" w:lineRule="auto"/>
        <w:ind w:left="1800"/>
        <w:contextualSpacing w:val="0"/>
        <w:rPr>
          <w:rFonts w:ascii="Times New Roman" w:hAnsi="Times New Roman" w:cs="Times New Roman"/>
          <w:sz w:val="24"/>
          <w:szCs w:val="24"/>
        </w:rPr>
      </w:pPr>
      <w:r w:rsidRPr="005F0984">
        <w:rPr>
          <w:rFonts w:ascii="Times New Roman" w:hAnsi="Times New Roman" w:cs="Times New Roman"/>
          <w:sz w:val="24"/>
          <w:szCs w:val="24"/>
        </w:rPr>
        <w:t>SLO: Students will understand the basic process of teaching academics to children who are Deaf or hard of hearing</w:t>
      </w:r>
    </w:p>
    <w:p w14:paraId="4225BEB7" w14:textId="3C9008A9" w:rsidR="00F14ADC" w:rsidRPr="005F0984" w:rsidRDefault="00F14ADC" w:rsidP="00042E57">
      <w:pPr>
        <w:pStyle w:val="ListParagraph"/>
        <w:numPr>
          <w:ilvl w:val="6"/>
          <w:numId w:val="12"/>
        </w:numPr>
        <w:spacing w:after="200" w:line="240" w:lineRule="auto"/>
        <w:ind w:left="1800"/>
        <w:contextualSpacing w:val="0"/>
        <w:rPr>
          <w:rFonts w:ascii="Times New Roman" w:hAnsi="Times New Roman" w:cs="Times New Roman"/>
          <w:sz w:val="24"/>
          <w:szCs w:val="24"/>
        </w:rPr>
      </w:pPr>
      <w:r w:rsidRPr="005F0984">
        <w:rPr>
          <w:rFonts w:ascii="Times New Roman" w:hAnsi="Times New Roman" w:cs="Times New Roman"/>
          <w:sz w:val="24"/>
          <w:szCs w:val="24"/>
        </w:rPr>
        <w:t>SLO:</w:t>
      </w:r>
      <w:r w:rsidRPr="005F0984">
        <w:t xml:space="preserve"> </w:t>
      </w:r>
      <w:r w:rsidRPr="005F0984">
        <w:rPr>
          <w:rFonts w:ascii="Times New Roman" w:hAnsi="Times New Roman" w:cs="Times New Roman"/>
          <w:sz w:val="24"/>
          <w:szCs w:val="24"/>
        </w:rPr>
        <w:t>Students will understand theoretical foundations and technical skills needed to interpret in professional settings for children and adults who are Deaf or hard of hearing</w:t>
      </w:r>
    </w:p>
    <w:p w14:paraId="784BDAC2" w14:textId="3944B184" w:rsidR="005F0984" w:rsidRPr="005F0984" w:rsidRDefault="005F0984" w:rsidP="00042E57">
      <w:pPr>
        <w:pStyle w:val="ListParagraph"/>
        <w:numPr>
          <w:ilvl w:val="5"/>
          <w:numId w:val="13"/>
        </w:numPr>
        <w:spacing w:after="200"/>
        <w:ind w:left="1440"/>
        <w:contextualSpacing w:val="0"/>
        <w:rPr>
          <w:rFonts w:ascii="Times New Roman" w:hAnsi="Times New Roman" w:cs="Times New Roman"/>
          <w:sz w:val="24"/>
          <w:szCs w:val="24"/>
        </w:rPr>
      </w:pPr>
      <w:r w:rsidRPr="005F0984">
        <w:rPr>
          <w:rFonts w:ascii="Times New Roman" w:hAnsi="Times New Roman" w:cs="Times New Roman"/>
          <w:sz w:val="24"/>
          <w:szCs w:val="24"/>
        </w:rPr>
        <w:t>PLO: Demonstrate proficiency in written communication</w:t>
      </w:r>
    </w:p>
    <w:p w14:paraId="4421BEB1" w14:textId="6465504F" w:rsidR="005F0984" w:rsidRPr="005F0984" w:rsidRDefault="005F0984" w:rsidP="00042E57">
      <w:pPr>
        <w:pStyle w:val="ListParagraph"/>
        <w:numPr>
          <w:ilvl w:val="4"/>
          <w:numId w:val="28"/>
        </w:numPr>
        <w:spacing w:after="200" w:line="240" w:lineRule="auto"/>
        <w:contextualSpacing w:val="0"/>
        <w:rPr>
          <w:rFonts w:ascii="Times New Roman" w:hAnsi="Times New Roman" w:cs="Times New Roman"/>
          <w:sz w:val="24"/>
          <w:szCs w:val="24"/>
        </w:rPr>
      </w:pPr>
      <w:r w:rsidRPr="005F0984">
        <w:rPr>
          <w:rFonts w:ascii="Times New Roman" w:hAnsi="Times New Roman" w:cs="Times New Roman"/>
          <w:sz w:val="24"/>
          <w:szCs w:val="24"/>
        </w:rPr>
        <w:t>SLO: Demonstrate proficiency in writing by writing a professional report</w:t>
      </w:r>
    </w:p>
    <w:p w14:paraId="66DA7B82" w14:textId="61EDE2C0" w:rsidR="00F14ADC" w:rsidRPr="005F0984" w:rsidRDefault="00F14ADC" w:rsidP="00042E57">
      <w:pPr>
        <w:pStyle w:val="ListParagraph"/>
        <w:numPr>
          <w:ilvl w:val="5"/>
          <w:numId w:val="13"/>
        </w:numPr>
        <w:spacing w:after="200" w:line="240" w:lineRule="auto"/>
        <w:ind w:left="1440"/>
        <w:contextualSpacing w:val="0"/>
        <w:rPr>
          <w:rFonts w:ascii="Times New Roman" w:hAnsi="Times New Roman" w:cs="Times New Roman"/>
          <w:sz w:val="24"/>
          <w:szCs w:val="24"/>
        </w:rPr>
      </w:pPr>
      <w:r w:rsidRPr="005F0984">
        <w:rPr>
          <w:rFonts w:ascii="Times New Roman" w:hAnsi="Times New Roman" w:cs="Times New Roman"/>
          <w:sz w:val="24"/>
          <w:szCs w:val="24"/>
        </w:rPr>
        <w:t>PLO: Establish appropriate and measurable goals for potential clients or students</w:t>
      </w:r>
    </w:p>
    <w:p w14:paraId="66C12688" w14:textId="77777777" w:rsidR="00F14ADC" w:rsidRPr="005F0984" w:rsidRDefault="00F14ADC" w:rsidP="00042E57">
      <w:pPr>
        <w:pStyle w:val="ListParagraph"/>
        <w:numPr>
          <w:ilvl w:val="6"/>
          <w:numId w:val="16"/>
        </w:numPr>
        <w:spacing w:after="200" w:line="240" w:lineRule="auto"/>
        <w:ind w:left="1800"/>
        <w:contextualSpacing w:val="0"/>
        <w:rPr>
          <w:rFonts w:ascii="Times New Roman" w:hAnsi="Times New Roman" w:cs="Times New Roman"/>
          <w:sz w:val="24"/>
          <w:szCs w:val="24"/>
        </w:rPr>
      </w:pPr>
      <w:r w:rsidRPr="005F0984">
        <w:rPr>
          <w:rFonts w:ascii="Times New Roman" w:hAnsi="Times New Roman" w:cs="Times New Roman"/>
          <w:sz w:val="24"/>
          <w:szCs w:val="24"/>
        </w:rPr>
        <w:lastRenderedPageBreak/>
        <w:t>SLO: Students will assimilate and apply knowledge regarding normal and abnormal development, curriculum requirements, and instructional approaches</w:t>
      </w:r>
    </w:p>
    <w:p w14:paraId="1AF0165C" w14:textId="77777777" w:rsidR="00F14ADC" w:rsidRPr="005F0984" w:rsidRDefault="00F14ADC" w:rsidP="00042E57">
      <w:pPr>
        <w:pStyle w:val="ListParagraph"/>
        <w:numPr>
          <w:ilvl w:val="6"/>
          <w:numId w:val="16"/>
        </w:numPr>
        <w:spacing w:after="200" w:line="240" w:lineRule="auto"/>
        <w:ind w:left="1800"/>
        <w:contextualSpacing w:val="0"/>
        <w:rPr>
          <w:rFonts w:ascii="Times New Roman" w:hAnsi="Times New Roman" w:cs="Times New Roman"/>
          <w:sz w:val="24"/>
          <w:szCs w:val="24"/>
        </w:rPr>
      </w:pPr>
      <w:r w:rsidRPr="005F0984">
        <w:rPr>
          <w:rFonts w:ascii="Times New Roman" w:hAnsi="Times New Roman" w:cs="Times New Roman"/>
          <w:sz w:val="24"/>
          <w:szCs w:val="24"/>
        </w:rPr>
        <w:t>SLO: Students will apply their knowledge to establish appropriate and measurable goals and objectives for assigned clients and/or students</w:t>
      </w:r>
    </w:p>
    <w:p w14:paraId="079690EE" w14:textId="77777777" w:rsidR="00F14ADC" w:rsidRPr="005F0984" w:rsidRDefault="00F14ADC" w:rsidP="00042E57">
      <w:pPr>
        <w:pStyle w:val="ListParagraph"/>
        <w:numPr>
          <w:ilvl w:val="5"/>
          <w:numId w:val="14"/>
        </w:numPr>
        <w:spacing w:after="200" w:line="240" w:lineRule="auto"/>
        <w:ind w:left="1440"/>
        <w:contextualSpacing w:val="0"/>
        <w:rPr>
          <w:rFonts w:ascii="Times New Roman" w:hAnsi="Times New Roman" w:cs="Times New Roman"/>
          <w:sz w:val="24"/>
          <w:szCs w:val="24"/>
        </w:rPr>
      </w:pPr>
      <w:r w:rsidRPr="005F0984">
        <w:rPr>
          <w:rFonts w:ascii="Times New Roman" w:hAnsi="Times New Roman" w:cs="Times New Roman"/>
          <w:sz w:val="24"/>
          <w:szCs w:val="24"/>
        </w:rPr>
        <w:t>PLO: Communicate effectively with potential clients, students, or consumers</w:t>
      </w:r>
    </w:p>
    <w:p w14:paraId="3642B535" w14:textId="77777777" w:rsidR="00F14ADC" w:rsidRPr="005F0984" w:rsidRDefault="00F14ADC" w:rsidP="00042E57">
      <w:pPr>
        <w:pStyle w:val="ListParagraph"/>
        <w:numPr>
          <w:ilvl w:val="6"/>
          <w:numId w:val="17"/>
        </w:numPr>
        <w:spacing w:after="200" w:line="240" w:lineRule="auto"/>
        <w:ind w:left="1800"/>
        <w:contextualSpacing w:val="0"/>
        <w:rPr>
          <w:rFonts w:ascii="Times New Roman" w:hAnsi="Times New Roman" w:cs="Times New Roman"/>
          <w:sz w:val="24"/>
          <w:szCs w:val="24"/>
        </w:rPr>
      </w:pPr>
      <w:r w:rsidRPr="005F0984">
        <w:rPr>
          <w:rFonts w:ascii="Times New Roman" w:hAnsi="Times New Roman" w:cs="Times New Roman"/>
          <w:sz w:val="24"/>
          <w:szCs w:val="24"/>
        </w:rPr>
        <w:t xml:space="preserve">SLO: Students will communicate effectively with adults and children who are Deaf or hard of hearing using a variety of communication strategies </w:t>
      </w:r>
    </w:p>
    <w:p w14:paraId="382E7551" w14:textId="77777777" w:rsidR="00F14ADC" w:rsidRPr="005F0984" w:rsidRDefault="00F14ADC" w:rsidP="00042E57">
      <w:pPr>
        <w:pStyle w:val="ListParagraph"/>
        <w:numPr>
          <w:ilvl w:val="6"/>
          <w:numId w:val="17"/>
        </w:numPr>
        <w:spacing w:after="200" w:line="240" w:lineRule="auto"/>
        <w:ind w:left="1800"/>
        <w:contextualSpacing w:val="0"/>
        <w:rPr>
          <w:rFonts w:ascii="Times New Roman" w:hAnsi="Times New Roman" w:cs="Times New Roman"/>
          <w:sz w:val="24"/>
          <w:szCs w:val="24"/>
        </w:rPr>
      </w:pPr>
      <w:r w:rsidRPr="005F0984">
        <w:rPr>
          <w:rFonts w:ascii="Times New Roman" w:hAnsi="Times New Roman" w:cs="Times New Roman"/>
          <w:sz w:val="24"/>
          <w:szCs w:val="24"/>
        </w:rPr>
        <w:t>SLO: Students will synthesize and evaluate the communication environment and match their language to their clients</w:t>
      </w:r>
    </w:p>
    <w:p w14:paraId="69576DB4" w14:textId="77777777" w:rsidR="00F14ADC" w:rsidRPr="005F0984" w:rsidRDefault="00F14ADC" w:rsidP="00042E57">
      <w:pPr>
        <w:pStyle w:val="ListParagraph"/>
        <w:numPr>
          <w:ilvl w:val="6"/>
          <w:numId w:val="17"/>
        </w:numPr>
        <w:spacing w:after="200" w:line="240" w:lineRule="auto"/>
        <w:ind w:left="1800"/>
        <w:contextualSpacing w:val="0"/>
        <w:rPr>
          <w:rFonts w:ascii="Times New Roman" w:hAnsi="Times New Roman" w:cs="Times New Roman"/>
          <w:sz w:val="24"/>
          <w:szCs w:val="24"/>
        </w:rPr>
      </w:pPr>
      <w:r w:rsidRPr="005F0984">
        <w:rPr>
          <w:rFonts w:ascii="Times New Roman" w:hAnsi="Times New Roman" w:cs="Times New Roman"/>
          <w:sz w:val="24"/>
          <w:szCs w:val="24"/>
        </w:rPr>
        <w:t>SLO: Students will demonstrate their effective communication skills using American Sign Language (ASL)</w:t>
      </w:r>
    </w:p>
    <w:p w14:paraId="4351BA3A" w14:textId="77777777" w:rsidR="00F14ADC" w:rsidRPr="005F0984" w:rsidRDefault="00F14ADC" w:rsidP="00042E57">
      <w:pPr>
        <w:pStyle w:val="ListParagraph"/>
        <w:numPr>
          <w:ilvl w:val="5"/>
          <w:numId w:val="15"/>
        </w:numPr>
        <w:spacing w:after="200" w:line="240" w:lineRule="auto"/>
        <w:ind w:left="1440"/>
        <w:contextualSpacing w:val="0"/>
        <w:rPr>
          <w:rFonts w:ascii="Times New Roman" w:hAnsi="Times New Roman" w:cs="Times New Roman"/>
          <w:sz w:val="24"/>
          <w:szCs w:val="24"/>
        </w:rPr>
      </w:pPr>
      <w:r w:rsidRPr="005F0984">
        <w:rPr>
          <w:rFonts w:ascii="Times New Roman" w:hAnsi="Times New Roman" w:cs="Times New Roman"/>
          <w:sz w:val="24"/>
          <w:szCs w:val="24"/>
        </w:rPr>
        <w:t>PLO: Demonstrate professional behavior within their selected discipline</w:t>
      </w:r>
    </w:p>
    <w:p w14:paraId="52E96F73" w14:textId="75A5C486" w:rsidR="00F14ADC" w:rsidRPr="005F0984" w:rsidRDefault="00F14ADC" w:rsidP="00042E57">
      <w:pPr>
        <w:pStyle w:val="ListParagraph"/>
        <w:numPr>
          <w:ilvl w:val="6"/>
          <w:numId w:val="15"/>
        </w:numPr>
        <w:spacing w:after="200" w:line="240" w:lineRule="auto"/>
        <w:ind w:left="1800"/>
        <w:contextualSpacing w:val="0"/>
        <w:rPr>
          <w:rFonts w:ascii="Times New Roman" w:hAnsi="Times New Roman" w:cs="Times New Roman"/>
          <w:sz w:val="24"/>
          <w:szCs w:val="24"/>
        </w:rPr>
      </w:pPr>
      <w:r w:rsidRPr="005F0984">
        <w:rPr>
          <w:rFonts w:ascii="Times New Roman" w:hAnsi="Times New Roman" w:cs="Times New Roman"/>
          <w:sz w:val="24"/>
          <w:szCs w:val="24"/>
        </w:rPr>
        <w:t>SLO: Students will demonstrate professional behavior during their interactions with clients, students, and/or parents</w:t>
      </w:r>
    </w:p>
    <w:p w14:paraId="73715013" w14:textId="73D2D92D" w:rsidR="00966B1A" w:rsidRPr="00966B1A" w:rsidRDefault="00A51A99" w:rsidP="00966B1A">
      <w:pPr>
        <w:ind w:left="720"/>
        <w:rPr>
          <w:rFonts w:ascii="Times New Roman" w:hAnsi="Times New Roman" w:cs="Times New Roman"/>
          <w:sz w:val="24"/>
          <w:szCs w:val="24"/>
        </w:rPr>
      </w:pPr>
      <w:r w:rsidRPr="00E66A3B">
        <w:rPr>
          <w:rFonts w:ascii="Times New Roman" w:hAnsi="Times New Roman" w:cs="Times New Roman"/>
          <w:sz w:val="24"/>
          <w:szCs w:val="24"/>
        </w:rPr>
        <w:t>As previously mentioned,</w:t>
      </w:r>
      <w:r w:rsidR="00966B1A" w:rsidRPr="00E66A3B">
        <w:rPr>
          <w:rFonts w:ascii="Times New Roman" w:hAnsi="Times New Roman" w:cs="Times New Roman"/>
          <w:sz w:val="24"/>
          <w:szCs w:val="24"/>
        </w:rPr>
        <w:t xml:space="preserve"> plans are in place to update the current undergraduate SOAP plan for the Deaf Studies program during the 2021-2022 academic year.  As such, it is likely that these assessment activities and outcomes may change following these revisions.</w:t>
      </w:r>
    </w:p>
    <w:p w14:paraId="569697A4" w14:textId="2DED6344" w:rsidR="00760FF7" w:rsidRPr="009205D3" w:rsidRDefault="00760FF7" w:rsidP="00BB08AC">
      <w:pPr>
        <w:pStyle w:val="ListParagraph"/>
        <w:numPr>
          <w:ilvl w:val="0"/>
          <w:numId w:val="1"/>
        </w:numPr>
        <w:spacing w:after="200" w:line="240" w:lineRule="auto"/>
        <w:contextualSpacing w:val="0"/>
        <w:rPr>
          <w:rFonts w:ascii="Times New Roman" w:hAnsi="Times New Roman" w:cs="Times New Roman"/>
          <w:sz w:val="24"/>
          <w:szCs w:val="24"/>
        </w:rPr>
      </w:pPr>
      <w:r w:rsidRPr="009205D3">
        <w:rPr>
          <w:rFonts w:ascii="Times New Roman" w:hAnsi="Times New Roman" w:cs="Times New Roman"/>
          <w:sz w:val="24"/>
          <w:szCs w:val="24"/>
        </w:rPr>
        <w:t>What progress have you made on items from your last program review action plan?</w:t>
      </w:r>
    </w:p>
    <w:p w14:paraId="64FE413A" w14:textId="6892F3CC" w:rsidR="0019046F" w:rsidRPr="009205D3" w:rsidRDefault="00E06F2F" w:rsidP="0019046F">
      <w:pPr>
        <w:ind w:left="720"/>
        <w:rPr>
          <w:rFonts w:ascii="Times New Roman" w:hAnsi="Times New Roman" w:cs="Times New Roman"/>
          <w:sz w:val="24"/>
          <w:szCs w:val="24"/>
        </w:rPr>
      </w:pPr>
      <w:r w:rsidRPr="009205D3">
        <w:rPr>
          <w:rFonts w:ascii="Times New Roman" w:hAnsi="Times New Roman" w:cs="Times New Roman"/>
          <w:sz w:val="24"/>
          <w:szCs w:val="24"/>
        </w:rPr>
        <w:t>Per review of the previous undergraduate SOAP annual report, there were no recommended changes relative to these items.  We are continuing to monitor, as needed.</w:t>
      </w:r>
    </w:p>
    <w:p w14:paraId="0706061E" w14:textId="1D359DE2" w:rsidR="00A26215" w:rsidRPr="006C776F" w:rsidRDefault="00A26215" w:rsidP="00A26215">
      <w:pPr>
        <w:rPr>
          <w:rFonts w:ascii="Times New Roman" w:hAnsi="Times New Roman" w:cs="Times New Roman"/>
          <w:sz w:val="24"/>
          <w:szCs w:val="24"/>
          <w:highlight w:val="yellow"/>
        </w:rPr>
      </w:pPr>
    </w:p>
    <w:p w14:paraId="2CF69974" w14:textId="6D1A10BA" w:rsidR="00A26215" w:rsidRPr="006C776F" w:rsidRDefault="00A26215" w:rsidP="00A26215">
      <w:pPr>
        <w:rPr>
          <w:rFonts w:ascii="Times New Roman" w:hAnsi="Times New Roman" w:cs="Times New Roman"/>
          <w:sz w:val="24"/>
          <w:szCs w:val="24"/>
          <w:highlight w:val="yellow"/>
        </w:rPr>
      </w:pPr>
    </w:p>
    <w:p w14:paraId="1C00AAAE" w14:textId="60A09978" w:rsidR="00A26215" w:rsidRPr="006C776F" w:rsidRDefault="00A26215" w:rsidP="00A26215">
      <w:pPr>
        <w:rPr>
          <w:rFonts w:ascii="Times New Roman" w:hAnsi="Times New Roman" w:cs="Times New Roman"/>
          <w:sz w:val="24"/>
          <w:szCs w:val="24"/>
          <w:highlight w:val="yellow"/>
        </w:rPr>
      </w:pPr>
    </w:p>
    <w:p w14:paraId="0C2C7CA5" w14:textId="21B67692" w:rsidR="00A26215" w:rsidRPr="006C776F" w:rsidRDefault="00A26215" w:rsidP="00A26215">
      <w:pPr>
        <w:rPr>
          <w:rFonts w:ascii="Times New Roman" w:hAnsi="Times New Roman" w:cs="Times New Roman"/>
          <w:sz w:val="24"/>
          <w:szCs w:val="24"/>
          <w:highlight w:val="yellow"/>
        </w:rPr>
      </w:pPr>
    </w:p>
    <w:p w14:paraId="6FEF9474" w14:textId="551F290A" w:rsidR="00A26215" w:rsidRPr="006C776F" w:rsidRDefault="00A26215" w:rsidP="00A26215">
      <w:pPr>
        <w:rPr>
          <w:rFonts w:ascii="Times New Roman" w:hAnsi="Times New Roman" w:cs="Times New Roman"/>
          <w:sz w:val="24"/>
          <w:szCs w:val="24"/>
          <w:highlight w:val="yellow"/>
        </w:rPr>
      </w:pPr>
    </w:p>
    <w:p w14:paraId="27764B10" w14:textId="002A63E8" w:rsidR="00A26215" w:rsidRPr="006C776F" w:rsidRDefault="00A26215" w:rsidP="00A26215">
      <w:pPr>
        <w:rPr>
          <w:rFonts w:ascii="Times New Roman" w:hAnsi="Times New Roman" w:cs="Times New Roman"/>
          <w:sz w:val="24"/>
          <w:szCs w:val="24"/>
          <w:highlight w:val="yellow"/>
        </w:rPr>
      </w:pPr>
    </w:p>
    <w:p w14:paraId="75476C82" w14:textId="501A9E07" w:rsidR="00A26215" w:rsidRPr="006C776F" w:rsidRDefault="00A26215" w:rsidP="00A26215">
      <w:pPr>
        <w:rPr>
          <w:rFonts w:ascii="Times New Roman" w:hAnsi="Times New Roman" w:cs="Times New Roman"/>
          <w:sz w:val="24"/>
          <w:szCs w:val="24"/>
          <w:highlight w:val="yellow"/>
        </w:rPr>
      </w:pPr>
    </w:p>
    <w:p w14:paraId="282D62DD" w14:textId="70367679" w:rsidR="00A26215" w:rsidRPr="006C776F" w:rsidRDefault="00A26215" w:rsidP="00A26215">
      <w:pPr>
        <w:rPr>
          <w:rFonts w:ascii="Times New Roman" w:hAnsi="Times New Roman" w:cs="Times New Roman"/>
          <w:sz w:val="24"/>
          <w:szCs w:val="24"/>
          <w:highlight w:val="yellow"/>
        </w:rPr>
      </w:pPr>
    </w:p>
    <w:p w14:paraId="746BF704" w14:textId="6CF0466B" w:rsidR="00A26215" w:rsidRPr="006C776F" w:rsidRDefault="00A26215" w:rsidP="00A26215">
      <w:pPr>
        <w:rPr>
          <w:rFonts w:ascii="Times New Roman" w:hAnsi="Times New Roman" w:cs="Times New Roman"/>
          <w:sz w:val="24"/>
          <w:szCs w:val="24"/>
          <w:highlight w:val="yellow"/>
        </w:rPr>
      </w:pPr>
    </w:p>
    <w:p w14:paraId="58CA5B59" w14:textId="661F557F" w:rsidR="00A26215" w:rsidRPr="006C776F" w:rsidRDefault="00A26215" w:rsidP="00A26215">
      <w:pPr>
        <w:rPr>
          <w:rFonts w:ascii="Times New Roman" w:hAnsi="Times New Roman" w:cs="Times New Roman"/>
          <w:sz w:val="24"/>
          <w:szCs w:val="24"/>
          <w:highlight w:val="yellow"/>
        </w:rPr>
      </w:pPr>
    </w:p>
    <w:p w14:paraId="5B1FE61E" w14:textId="71CBE5D6" w:rsidR="00A26215" w:rsidRPr="006C776F" w:rsidRDefault="00A26215" w:rsidP="00A26215">
      <w:pPr>
        <w:rPr>
          <w:rFonts w:ascii="Times New Roman" w:hAnsi="Times New Roman" w:cs="Times New Roman"/>
          <w:sz w:val="24"/>
          <w:szCs w:val="24"/>
          <w:highlight w:val="yellow"/>
        </w:rPr>
      </w:pPr>
    </w:p>
    <w:p w14:paraId="363D33E3" w14:textId="64FC49BA" w:rsidR="00A26215" w:rsidRPr="006C776F" w:rsidRDefault="00A26215" w:rsidP="00A26215">
      <w:pPr>
        <w:rPr>
          <w:rFonts w:ascii="Times New Roman" w:hAnsi="Times New Roman" w:cs="Times New Roman"/>
          <w:sz w:val="24"/>
          <w:szCs w:val="24"/>
          <w:highlight w:val="yellow"/>
        </w:rPr>
      </w:pPr>
    </w:p>
    <w:p w14:paraId="3DA5629A" w14:textId="22387E32" w:rsidR="00A26215" w:rsidRPr="006C776F" w:rsidRDefault="00A26215" w:rsidP="00A26215">
      <w:pPr>
        <w:rPr>
          <w:rFonts w:ascii="Times New Roman" w:hAnsi="Times New Roman" w:cs="Times New Roman"/>
          <w:sz w:val="24"/>
          <w:szCs w:val="24"/>
          <w:highlight w:val="yellow"/>
        </w:rPr>
      </w:pPr>
    </w:p>
    <w:p w14:paraId="6C4E07F9" w14:textId="0894C410" w:rsidR="00A26215" w:rsidRPr="006C776F" w:rsidRDefault="00A26215" w:rsidP="00A26215">
      <w:pPr>
        <w:rPr>
          <w:rFonts w:ascii="Times New Roman" w:hAnsi="Times New Roman" w:cs="Times New Roman"/>
          <w:sz w:val="24"/>
          <w:szCs w:val="24"/>
          <w:highlight w:val="yellow"/>
        </w:rPr>
      </w:pPr>
    </w:p>
    <w:p w14:paraId="4E323CCE" w14:textId="78537E01" w:rsidR="00A26215" w:rsidRPr="006C776F" w:rsidRDefault="00A26215" w:rsidP="00A26215">
      <w:pPr>
        <w:rPr>
          <w:rFonts w:ascii="Times New Roman" w:hAnsi="Times New Roman" w:cs="Times New Roman"/>
          <w:sz w:val="24"/>
          <w:szCs w:val="24"/>
          <w:highlight w:val="yellow"/>
        </w:rPr>
      </w:pPr>
    </w:p>
    <w:p w14:paraId="3615DE08" w14:textId="7FF3A182" w:rsidR="00A26215" w:rsidRPr="006C776F" w:rsidRDefault="00A26215" w:rsidP="00A26215">
      <w:pPr>
        <w:rPr>
          <w:rFonts w:ascii="Times New Roman" w:hAnsi="Times New Roman" w:cs="Times New Roman"/>
          <w:sz w:val="24"/>
          <w:szCs w:val="24"/>
          <w:highlight w:val="yellow"/>
        </w:rPr>
      </w:pPr>
    </w:p>
    <w:p w14:paraId="4087F8CE" w14:textId="77777777" w:rsidR="00A26215" w:rsidRPr="006C776F" w:rsidRDefault="00A26215" w:rsidP="00A26215">
      <w:pPr>
        <w:rPr>
          <w:rFonts w:ascii="Times New Roman" w:hAnsi="Times New Roman" w:cs="Times New Roman"/>
          <w:sz w:val="24"/>
          <w:szCs w:val="24"/>
          <w:highlight w:val="yellow"/>
        </w:rPr>
      </w:pPr>
    </w:p>
    <w:p w14:paraId="67D6DB81" w14:textId="38AFCD96" w:rsidR="00A26215" w:rsidRPr="006C776F" w:rsidRDefault="00A26215" w:rsidP="00A26215">
      <w:pPr>
        <w:rPr>
          <w:rFonts w:ascii="Times New Roman" w:hAnsi="Times New Roman" w:cs="Times New Roman"/>
          <w:sz w:val="24"/>
          <w:szCs w:val="24"/>
          <w:highlight w:val="yellow"/>
        </w:rPr>
      </w:pPr>
    </w:p>
    <w:p w14:paraId="4B6ED8A5" w14:textId="767A1405" w:rsidR="00A26215" w:rsidRPr="006C776F" w:rsidRDefault="00A26215" w:rsidP="00A26215">
      <w:pPr>
        <w:rPr>
          <w:rFonts w:ascii="Times New Roman" w:hAnsi="Times New Roman" w:cs="Times New Roman"/>
          <w:sz w:val="24"/>
          <w:szCs w:val="24"/>
          <w:highlight w:val="yellow"/>
        </w:rPr>
      </w:pPr>
    </w:p>
    <w:p w14:paraId="445EFB1A" w14:textId="36AC862D" w:rsidR="00A26215" w:rsidRPr="006C776F" w:rsidRDefault="00A26215" w:rsidP="00A26215">
      <w:pPr>
        <w:rPr>
          <w:rFonts w:ascii="Times New Roman" w:hAnsi="Times New Roman" w:cs="Times New Roman"/>
          <w:sz w:val="24"/>
          <w:szCs w:val="24"/>
          <w:highlight w:val="yellow"/>
        </w:rPr>
      </w:pPr>
    </w:p>
    <w:p w14:paraId="13A447D7" w14:textId="2064AE44" w:rsidR="00E06F2F" w:rsidRPr="006C776F" w:rsidRDefault="00E06F2F" w:rsidP="00A26215">
      <w:pPr>
        <w:rPr>
          <w:rFonts w:ascii="Times New Roman" w:hAnsi="Times New Roman" w:cs="Times New Roman"/>
          <w:sz w:val="24"/>
          <w:szCs w:val="24"/>
          <w:highlight w:val="yellow"/>
        </w:rPr>
      </w:pPr>
    </w:p>
    <w:p w14:paraId="517E3228" w14:textId="7156FEFF" w:rsidR="00E06F2F" w:rsidRPr="006C776F" w:rsidRDefault="00E06F2F" w:rsidP="00A26215">
      <w:pPr>
        <w:rPr>
          <w:rFonts w:ascii="Times New Roman" w:hAnsi="Times New Roman" w:cs="Times New Roman"/>
          <w:sz w:val="24"/>
          <w:szCs w:val="24"/>
          <w:highlight w:val="yellow"/>
        </w:rPr>
      </w:pPr>
    </w:p>
    <w:p w14:paraId="31816E01" w14:textId="4D65EF75" w:rsidR="00E06F2F" w:rsidRPr="006C776F" w:rsidRDefault="00E06F2F" w:rsidP="00A26215">
      <w:pPr>
        <w:rPr>
          <w:rFonts w:ascii="Times New Roman" w:hAnsi="Times New Roman" w:cs="Times New Roman"/>
          <w:sz w:val="24"/>
          <w:szCs w:val="24"/>
          <w:highlight w:val="yellow"/>
        </w:rPr>
      </w:pPr>
    </w:p>
    <w:p w14:paraId="5AA04633" w14:textId="77777777" w:rsidR="00E06F2F" w:rsidRPr="00B837EB" w:rsidRDefault="00E06F2F" w:rsidP="00A26215">
      <w:pPr>
        <w:rPr>
          <w:rFonts w:ascii="Times New Roman" w:hAnsi="Times New Roman" w:cs="Times New Roman"/>
          <w:sz w:val="24"/>
          <w:szCs w:val="24"/>
          <w:highlight w:val="green"/>
        </w:rPr>
      </w:pPr>
    </w:p>
    <w:p w14:paraId="0B81F7E4" w14:textId="7853E9EC" w:rsidR="00A26215" w:rsidRPr="00AD7766" w:rsidRDefault="00A26215" w:rsidP="00A26215">
      <w:pPr>
        <w:jc w:val="center"/>
        <w:rPr>
          <w:rFonts w:ascii="Times New Roman" w:hAnsi="Times New Roman" w:cs="Times New Roman"/>
          <w:sz w:val="24"/>
          <w:szCs w:val="24"/>
        </w:rPr>
      </w:pPr>
      <w:r w:rsidRPr="00AD7766">
        <w:rPr>
          <w:rFonts w:ascii="Times New Roman" w:hAnsi="Times New Roman" w:cs="Times New Roman"/>
          <w:sz w:val="24"/>
          <w:szCs w:val="24"/>
        </w:rPr>
        <w:t xml:space="preserve">Appendix A: CSDS </w:t>
      </w:r>
      <w:r w:rsidR="00AD7766" w:rsidRPr="00AD7766">
        <w:rPr>
          <w:rFonts w:ascii="Times New Roman" w:hAnsi="Times New Roman" w:cs="Times New Roman"/>
          <w:sz w:val="24"/>
          <w:szCs w:val="24"/>
        </w:rPr>
        <w:t>164 Practicum Evaluation Rubric</w:t>
      </w:r>
    </w:p>
    <w:p w14:paraId="50DE8D1B" w14:textId="04D82ED6" w:rsidR="00AD7766" w:rsidRDefault="00AD7766" w:rsidP="00A26215">
      <w:pPr>
        <w:jc w:val="center"/>
        <w:rPr>
          <w:rFonts w:ascii="Times New Roman" w:hAnsi="Times New Roman" w:cs="Times New Roman"/>
          <w:sz w:val="24"/>
          <w:szCs w:val="24"/>
          <w:highlight w:val="green"/>
        </w:rPr>
      </w:pPr>
    </w:p>
    <w:p w14:paraId="74897C0A" w14:textId="3952353F" w:rsidR="00AD7766" w:rsidRDefault="00AD7766" w:rsidP="00A26215">
      <w:pPr>
        <w:jc w:val="center"/>
        <w:rPr>
          <w:rFonts w:ascii="Times New Roman" w:hAnsi="Times New Roman" w:cs="Times New Roman"/>
          <w:sz w:val="24"/>
          <w:szCs w:val="24"/>
          <w:highlight w:val="green"/>
        </w:rPr>
      </w:pPr>
      <w:r>
        <w:rPr>
          <w:noProof/>
        </w:rPr>
        <w:lastRenderedPageBreak/>
        <w:drawing>
          <wp:inline distT="0" distB="0" distL="0" distR="0" wp14:anchorId="198D30B8" wp14:editId="5E032292">
            <wp:extent cx="5943600" cy="703174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2-11 at 2.58.05 PM.png"/>
                    <pic:cNvPicPr/>
                  </pic:nvPicPr>
                  <pic:blipFill>
                    <a:blip r:embed="rId5">
                      <a:extLst>
                        <a:ext uri="{28A0092B-C50C-407E-A947-70E740481C1C}">
                          <a14:useLocalDpi xmlns:a14="http://schemas.microsoft.com/office/drawing/2010/main" val="0"/>
                        </a:ext>
                      </a:extLst>
                    </a:blip>
                    <a:stretch>
                      <a:fillRect/>
                    </a:stretch>
                  </pic:blipFill>
                  <pic:spPr>
                    <a:xfrm>
                      <a:off x="0" y="0"/>
                      <a:ext cx="5943600" cy="7031741"/>
                    </a:xfrm>
                    <a:prstGeom prst="rect">
                      <a:avLst/>
                    </a:prstGeom>
                  </pic:spPr>
                </pic:pic>
              </a:graphicData>
            </a:graphic>
          </wp:inline>
        </w:drawing>
      </w:r>
    </w:p>
    <w:p w14:paraId="21D1958B" w14:textId="77777777" w:rsidR="00AD7766" w:rsidRPr="00B837EB" w:rsidRDefault="00AD7766" w:rsidP="00A26215">
      <w:pPr>
        <w:jc w:val="center"/>
        <w:rPr>
          <w:rFonts w:ascii="Times New Roman" w:hAnsi="Times New Roman" w:cs="Times New Roman"/>
          <w:sz w:val="24"/>
          <w:szCs w:val="24"/>
          <w:highlight w:val="green"/>
        </w:rPr>
      </w:pPr>
    </w:p>
    <w:p w14:paraId="3E9DBBF8" w14:textId="3AE08CA7" w:rsidR="00A26215" w:rsidRPr="00B837EB" w:rsidRDefault="00A26215" w:rsidP="00A26215">
      <w:pPr>
        <w:jc w:val="center"/>
        <w:rPr>
          <w:rFonts w:ascii="Times New Roman" w:hAnsi="Times New Roman" w:cs="Times New Roman"/>
          <w:sz w:val="24"/>
          <w:szCs w:val="24"/>
          <w:highlight w:val="green"/>
        </w:rPr>
      </w:pPr>
    </w:p>
    <w:p w14:paraId="2230C19D" w14:textId="38EEFE3A" w:rsidR="00A26215" w:rsidRPr="00B837EB" w:rsidRDefault="00A26215" w:rsidP="00A26215">
      <w:pPr>
        <w:jc w:val="center"/>
        <w:rPr>
          <w:rFonts w:ascii="Times New Roman" w:hAnsi="Times New Roman" w:cs="Times New Roman"/>
          <w:sz w:val="24"/>
          <w:szCs w:val="24"/>
          <w:highlight w:val="green"/>
        </w:rPr>
      </w:pPr>
    </w:p>
    <w:p w14:paraId="439BDC4C" w14:textId="5380AD85" w:rsidR="00A26215" w:rsidRPr="00B837EB" w:rsidRDefault="00A26215" w:rsidP="00A26215">
      <w:pPr>
        <w:jc w:val="center"/>
        <w:rPr>
          <w:rFonts w:ascii="Times New Roman" w:hAnsi="Times New Roman" w:cs="Times New Roman"/>
          <w:sz w:val="24"/>
          <w:szCs w:val="24"/>
          <w:highlight w:val="green"/>
        </w:rPr>
      </w:pPr>
    </w:p>
    <w:p w14:paraId="658C6356" w14:textId="4BE5D1FF" w:rsidR="00A26215" w:rsidRPr="00B837EB" w:rsidRDefault="00AD7766" w:rsidP="00A26215">
      <w:pPr>
        <w:jc w:val="center"/>
        <w:rPr>
          <w:rFonts w:ascii="Times New Roman" w:hAnsi="Times New Roman" w:cs="Times New Roman"/>
          <w:sz w:val="24"/>
          <w:szCs w:val="24"/>
          <w:highlight w:val="green"/>
        </w:rPr>
      </w:pPr>
      <w:r>
        <w:rPr>
          <w:noProof/>
        </w:rPr>
        <w:lastRenderedPageBreak/>
        <w:drawing>
          <wp:inline distT="0" distB="0" distL="0" distR="0" wp14:anchorId="4AB5F336" wp14:editId="5FD313FF">
            <wp:extent cx="5943600" cy="42384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2-11 at 2.58.31 PM.png"/>
                    <pic:cNvPicPr/>
                  </pic:nvPicPr>
                  <pic:blipFill>
                    <a:blip r:embed="rId6">
                      <a:extLst>
                        <a:ext uri="{28A0092B-C50C-407E-A947-70E740481C1C}">
                          <a14:useLocalDpi xmlns:a14="http://schemas.microsoft.com/office/drawing/2010/main" val="0"/>
                        </a:ext>
                      </a:extLst>
                    </a:blip>
                    <a:stretch>
                      <a:fillRect/>
                    </a:stretch>
                  </pic:blipFill>
                  <pic:spPr>
                    <a:xfrm>
                      <a:off x="0" y="0"/>
                      <a:ext cx="5943600" cy="4238440"/>
                    </a:xfrm>
                    <a:prstGeom prst="rect">
                      <a:avLst/>
                    </a:prstGeom>
                  </pic:spPr>
                </pic:pic>
              </a:graphicData>
            </a:graphic>
          </wp:inline>
        </w:drawing>
      </w:r>
    </w:p>
    <w:p w14:paraId="75DEFAB7" w14:textId="107D3059" w:rsidR="00A26215" w:rsidRDefault="00A26215" w:rsidP="00A26215">
      <w:pPr>
        <w:rPr>
          <w:rFonts w:ascii="Times New Roman" w:hAnsi="Times New Roman" w:cs="Times New Roman"/>
          <w:sz w:val="24"/>
          <w:szCs w:val="24"/>
          <w:highlight w:val="green"/>
        </w:rPr>
      </w:pPr>
    </w:p>
    <w:p w14:paraId="2DB485CC" w14:textId="017DB72F" w:rsidR="009E0001" w:rsidRDefault="009E0001" w:rsidP="00A26215">
      <w:pPr>
        <w:rPr>
          <w:rFonts w:ascii="Times New Roman" w:hAnsi="Times New Roman" w:cs="Times New Roman"/>
          <w:sz w:val="24"/>
          <w:szCs w:val="24"/>
          <w:highlight w:val="green"/>
        </w:rPr>
      </w:pPr>
    </w:p>
    <w:p w14:paraId="4EE931E8" w14:textId="632C7516" w:rsidR="009E0001" w:rsidRDefault="009E0001" w:rsidP="00A26215">
      <w:pPr>
        <w:rPr>
          <w:rFonts w:ascii="Times New Roman" w:hAnsi="Times New Roman" w:cs="Times New Roman"/>
          <w:sz w:val="24"/>
          <w:szCs w:val="24"/>
          <w:highlight w:val="green"/>
        </w:rPr>
      </w:pPr>
    </w:p>
    <w:p w14:paraId="3B94B033" w14:textId="52385AE2" w:rsidR="009E0001" w:rsidRDefault="009E0001" w:rsidP="00A26215">
      <w:pPr>
        <w:rPr>
          <w:rFonts w:ascii="Times New Roman" w:hAnsi="Times New Roman" w:cs="Times New Roman"/>
          <w:sz w:val="24"/>
          <w:szCs w:val="24"/>
          <w:highlight w:val="green"/>
        </w:rPr>
      </w:pPr>
    </w:p>
    <w:p w14:paraId="57037F72" w14:textId="3C3D0F1B" w:rsidR="009E0001" w:rsidRDefault="009E0001" w:rsidP="00A26215">
      <w:pPr>
        <w:rPr>
          <w:rFonts w:ascii="Times New Roman" w:hAnsi="Times New Roman" w:cs="Times New Roman"/>
          <w:sz w:val="24"/>
          <w:szCs w:val="24"/>
          <w:highlight w:val="green"/>
        </w:rPr>
      </w:pPr>
    </w:p>
    <w:p w14:paraId="0D795EB8" w14:textId="04337F81" w:rsidR="009E0001" w:rsidRDefault="009E0001" w:rsidP="00A26215">
      <w:pPr>
        <w:rPr>
          <w:rFonts w:ascii="Times New Roman" w:hAnsi="Times New Roman" w:cs="Times New Roman"/>
          <w:sz w:val="24"/>
          <w:szCs w:val="24"/>
          <w:highlight w:val="green"/>
        </w:rPr>
      </w:pPr>
    </w:p>
    <w:p w14:paraId="46AF365A" w14:textId="4AC50744" w:rsidR="009E0001" w:rsidRDefault="009E0001" w:rsidP="00A26215">
      <w:pPr>
        <w:rPr>
          <w:rFonts w:ascii="Times New Roman" w:hAnsi="Times New Roman" w:cs="Times New Roman"/>
          <w:sz w:val="24"/>
          <w:szCs w:val="24"/>
          <w:highlight w:val="green"/>
        </w:rPr>
      </w:pPr>
    </w:p>
    <w:p w14:paraId="03B49D1D" w14:textId="42FC1A1B" w:rsidR="009E0001" w:rsidRDefault="009E0001" w:rsidP="00A26215">
      <w:pPr>
        <w:rPr>
          <w:rFonts w:ascii="Times New Roman" w:hAnsi="Times New Roman" w:cs="Times New Roman"/>
          <w:sz w:val="24"/>
          <w:szCs w:val="24"/>
          <w:highlight w:val="green"/>
        </w:rPr>
      </w:pPr>
    </w:p>
    <w:p w14:paraId="5C825CF7" w14:textId="103563CC" w:rsidR="009E0001" w:rsidRDefault="009E0001" w:rsidP="00A26215">
      <w:pPr>
        <w:rPr>
          <w:rFonts w:ascii="Times New Roman" w:hAnsi="Times New Roman" w:cs="Times New Roman"/>
          <w:sz w:val="24"/>
          <w:szCs w:val="24"/>
          <w:highlight w:val="green"/>
        </w:rPr>
      </w:pPr>
    </w:p>
    <w:p w14:paraId="6B424A72" w14:textId="692EE03D" w:rsidR="009E0001" w:rsidRDefault="009E0001" w:rsidP="00A26215">
      <w:pPr>
        <w:rPr>
          <w:rFonts w:ascii="Times New Roman" w:hAnsi="Times New Roman" w:cs="Times New Roman"/>
          <w:sz w:val="24"/>
          <w:szCs w:val="24"/>
          <w:highlight w:val="green"/>
        </w:rPr>
      </w:pPr>
    </w:p>
    <w:p w14:paraId="465D627F" w14:textId="07986FEB" w:rsidR="009E0001" w:rsidRDefault="009E0001" w:rsidP="00A26215">
      <w:pPr>
        <w:rPr>
          <w:rFonts w:ascii="Times New Roman" w:hAnsi="Times New Roman" w:cs="Times New Roman"/>
          <w:sz w:val="24"/>
          <w:szCs w:val="24"/>
          <w:highlight w:val="green"/>
        </w:rPr>
      </w:pPr>
    </w:p>
    <w:p w14:paraId="7E0A2C4F" w14:textId="6752DDC4" w:rsidR="009E0001" w:rsidRDefault="009E0001" w:rsidP="00A26215">
      <w:pPr>
        <w:rPr>
          <w:rFonts w:ascii="Times New Roman" w:hAnsi="Times New Roman" w:cs="Times New Roman"/>
          <w:sz w:val="24"/>
          <w:szCs w:val="24"/>
          <w:highlight w:val="green"/>
        </w:rPr>
      </w:pPr>
    </w:p>
    <w:p w14:paraId="711286D6" w14:textId="6ECBA963" w:rsidR="009E0001" w:rsidRDefault="009E0001" w:rsidP="00A26215">
      <w:pPr>
        <w:rPr>
          <w:rFonts w:ascii="Times New Roman" w:hAnsi="Times New Roman" w:cs="Times New Roman"/>
          <w:sz w:val="24"/>
          <w:szCs w:val="24"/>
          <w:highlight w:val="green"/>
        </w:rPr>
      </w:pPr>
    </w:p>
    <w:p w14:paraId="162E3FAA" w14:textId="074D2A9D" w:rsidR="009E0001" w:rsidRDefault="009E0001" w:rsidP="00A26215">
      <w:pPr>
        <w:rPr>
          <w:rFonts w:ascii="Times New Roman" w:hAnsi="Times New Roman" w:cs="Times New Roman"/>
          <w:sz w:val="24"/>
          <w:szCs w:val="24"/>
          <w:highlight w:val="green"/>
        </w:rPr>
      </w:pPr>
    </w:p>
    <w:p w14:paraId="366871F2" w14:textId="5FE8317F" w:rsidR="009E0001" w:rsidRDefault="009E0001" w:rsidP="00A26215">
      <w:pPr>
        <w:rPr>
          <w:rFonts w:ascii="Times New Roman" w:hAnsi="Times New Roman" w:cs="Times New Roman"/>
          <w:sz w:val="24"/>
          <w:szCs w:val="24"/>
          <w:highlight w:val="green"/>
        </w:rPr>
      </w:pPr>
    </w:p>
    <w:p w14:paraId="69BFB425" w14:textId="7A6ED591" w:rsidR="009E0001" w:rsidRDefault="009E0001" w:rsidP="00A26215">
      <w:pPr>
        <w:rPr>
          <w:rFonts w:ascii="Times New Roman" w:hAnsi="Times New Roman" w:cs="Times New Roman"/>
          <w:sz w:val="24"/>
          <w:szCs w:val="24"/>
          <w:highlight w:val="green"/>
        </w:rPr>
      </w:pPr>
    </w:p>
    <w:p w14:paraId="09040B9F" w14:textId="7B3E949F" w:rsidR="009E0001" w:rsidRDefault="009E0001" w:rsidP="00A26215">
      <w:pPr>
        <w:rPr>
          <w:rFonts w:ascii="Times New Roman" w:hAnsi="Times New Roman" w:cs="Times New Roman"/>
          <w:sz w:val="24"/>
          <w:szCs w:val="24"/>
          <w:highlight w:val="green"/>
        </w:rPr>
      </w:pPr>
    </w:p>
    <w:p w14:paraId="2AD88B01" w14:textId="6E93D5EB" w:rsidR="009E0001" w:rsidRDefault="009E0001" w:rsidP="00A26215">
      <w:pPr>
        <w:rPr>
          <w:rFonts w:ascii="Times New Roman" w:hAnsi="Times New Roman" w:cs="Times New Roman"/>
          <w:sz w:val="24"/>
          <w:szCs w:val="24"/>
          <w:highlight w:val="green"/>
        </w:rPr>
      </w:pPr>
    </w:p>
    <w:p w14:paraId="38828099" w14:textId="018C3A8A" w:rsidR="009E0001" w:rsidRDefault="009E0001" w:rsidP="00A26215">
      <w:pPr>
        <w:rPr>
          <w:rFonts w:ascii="Times New Roman" w:hAnsi="Times New Roman" w:cs="Times New Roman"/>
          <w:sz w:val="24"/>
          <w:szCs w:val="24"/>
          <w:highlight w:val="green"/>
        </w:rPr>
      </w:pPr>
    </w:p>
    <w:p w14:paraId="7BAE6226" w14:textId="33528602" w:rsidR="009E0001" w:rsidRDefault="009E0001" w:rsidP="00A26215">
      <w:pPr>
        <w:rPr>
          <w:rFonts w:ascii="Times New Roman" w:hAnsi="Times New Roman" w:cs="Times New Roman"/>
          <w:sz w:val="24"/>
          <w:szCs w:val="24"/>
          <w:highlight w:val="green"/>
        </w:rPr>
      </w:pPr>
    </w:p>
    <w:p w14:paraId="7FEBDBFB" w14:textId="77777777" w:rsidR="001B352D" w:rsidRDefault="001B352D" w:rsidP="00A26215">
      <w:pPr>
        <w:rPr>
          <w:rFonts w:ascii="Times New Roman" w:hAnsi="Times New Roman" w:cs="Times New Roman"/>
          <w:sz w:val="24"/>
          <w:szCs w:val="24"/>
          <w:highlight w:val="green"/>
        </w:rPr>
      </w:pPr>
    </w:p>
    <w:p w14:paraId="2C752973" w14:textId="77777777" w:rsidR="009E0001" w:rsidRDefault="009E0001" w:rsidP="00A26215">
      <w:pPr>
        <w:rPr>
          <w:rFonts w:ascii="Times New Roman" w:hAnsi="Times New Roman" w:cs="Times New Roman"/>
          <w:sz w:val="24"/>
          <w:szCs w:val="24"/>
          <w:highlight w:val="green"/>
        </w:rPr>
      </w:pPr>
    </w:p>
    <w:p w14:paraId="59B0CC20" w14:textId="17209B41" w:rsidR="009E0001" w:rsidRPr="00AD7766" w:rsidRDefault="009E0001" w:rsidP="009E0001">
      <w:pPr>
        <w:jc w:val="center"/>
        <w:rPr>
          <w:rFonts w:ascii="Times New Roman" w:hAnsi="Times New Roman" w:cs="Times New Roman"/>
          <w:sz w:val="24"/>
          <w:szCs w:val="24"/>
        </w:rPr>
      </w:pPr>
      <w:r w:rsidRPr="00AD7766">
        <w:rPr>
          <w:rFonts w:ascii="Times New Roman" w:hAnsi="Times New Roman" w:cs="Times New Roman"/>
          <w:sz w:val="24"/>
          <w:szCs w:val="24"/>
        </w:rPr>
        <w:t xml:space="preserve">Appendix </w:t>
      </w:r>
      <w:r>
        <w:rPr>
          <w:rFonts w:ascii="Times New Roman" w:hAnsi="Times New Roman" w:cs="Times New Roman"/>
          <w:sz w:val="24"/>
          <w:szCs w:val="24"/>
        </w:rPr>
        <w:t>B</w:t>
      </w:r>
      <w:r w:rsidRPr="00AD7766">
        <w:rPr>
          <w:rFonts w:ascii="Times New Roman" w:hAnsi="Times New Roman" w:cs="Times New Roman"/>
          <w:sz w:val="24"/>
          <w:szCs w:val="24"/>
        </w:rPr>
        <w:t>: CSDS 1</w:t>
      </w:r>
      <w:r w:rsidR="001B352D">
        <w:rPr>
          <w:rFonts w:ascii="Times New Roman" w:hAnsi="Times New Roman" w:cs="Times New Roman"/>
          <w:sz w:val="24"/>
          <w:szCs w:val="24"/>
        </w:rPr>
        <w:t>75</w:t>
      </w:r>
      <w:r w:rsidRPr="00AD7766">
        <w:rPr>
          <w:rFonts w:ascii="Times New Roman" w:hAnsi="Times New Roman" w:cs="Times New Roman"/>
          <w:sz w:val="24"/>
          <w:szCs w:val="24"/>
        </w:rPr>
        <w:t xml:space="preserve"> Practicum Evaluation Rubric</w:t>
      </w:r>
      <w:r w:rsidR="001B352D">
        <w:rPr>
          <w:rFonts w:ascii="Times New Roman" w:hAnsi="Times New Roman" w:cs="Times New Roman"/>
          <w:sz w:val="24"/>
          <w:szCs w:val="24"/>
        </w:rPr>
        <w:t>s</w:t>
      </w:r>
    </w:p>
    <w:p w14:paraId="10CE6978" w14:textId="1663238C" w:rsidR="009E0001" w:rsidRDefault="009E0001" w:rsidP="00A26215">
      <w:pPr>
        <w:rPr>
          <w:rFonts w:ascii="Times New Roman" w:hAnsi="Times New Roman" w:cs="Times New Roman"/>
          <w:sz w:val="24"/>
          <w:szCs w:val="24"/>
          <w:highlight w:val="green"/>
        </w:rPr>
      </w:pPr>
    </w:p>
    <w:p w14:paraId="745772F8" w14:textId="59E28E60" w:rsidR="001B352D" w:rsidRDefault="001B352D" w:rsidP="00A26215">
      <w:pPr>
        <w:rPr>
          <w:rFonts w:ascii="Times New Roman" w:hAnsi="Times New Roman" w:cs="Times New Roman"/>
          <w:sz w:val="24"/>
          <w:szCs w:val="24"/>
          <w:highlight w:val="green"/>
        </w:rPr>
      </w:pPr>
    </w:p>
    <w:p w14:paraId="637CE37F" w14:textId="49306B2F" w:rsidR="001B352D" w:rsidRDefault="001B352D" w:rsidP="00A26215">
      <w:pPr>
        <w:rPr>
          <w:rFonts w:ascii="Times New Roman" w:hAnsi="Times New Roman" w:cs="Times New Roman"/>
          <w:sz w:val="24"/>
          <w:szCs w:val="24"/>
          <w:highlight w:val="green"/>
        </w:rPr>
      </w:pPr>
    </w:p>
    <w:p w14:paraId="618CC110" w14:textId="6FD77E97" w:rsidR="001B352D" w:rsidRDefault="001B352D" w:rsidP="00A26215">
      <w:pPr>
        <w:rPr>
          <w:rFonts w:ascii="Times New Roman" w:hAnsi="Times New Roman" w:cs="Times New Roman"/>
          <w:sz w:val="24"/>
          <w:szCs w:val="24"/>
          <w:highlight w:val="green"/>
        </w:rPr>
      </w:pPr>
    </w:p>
    <w:p w14:paraId="392069C2" w14:textId="2B85F78B" w:rsidR="001B352D" w:rsidRDefault="001B352D" w:rsidP="00A26215">
      <w:pPr>
        <w:rPr>
          <w:rFonts w:ascii="Times New Roman" w:hAnsi="Times New Roman" w:cs="Times New Roman"/>
          <w:sz w:val="24"/>
          <w:szCs w:val="24"/>
          <w:highlight w:val="green"/>
        </w:rPr>
      </w:pPr>
    </w:p>
    <w:p w14:paraId="4D764E96" w14:textId="4EB1A815" w:rsidR="001B352D" w:rsidRDefault="001B352D" w:rsidP="00A26215">
      <w:pPr>
        <w:rPr>
          <w:rFonts w:ascii="Times New Roman" w:hAnsi="Times New Roman" w:cs="Times New Roman"/>
          <w:sz w:val="24"/>
          <w:szCs w:val="24"/>
          <w:highlight w:val="green"/>
        </w:rPr>
      </w:pPr>
    </w:p>
    <w:p w14:paraId="108A146F" w14:textId="1C3EA1E5" w:rsidR="001B352D" w:rsidRDefault="001B352D" w:rsidP="00A26215">
      <w:pPr>
        <w:rPr>
          <w:rFonts w:ascii="Times New Roman" w:hAnsi="Times New Roman" w:cs="Times New Roman"/>
          <w:sz w:val="24"/>
          <w:szCs w:val="24"/>
          <w:highlight w:val="green"/>
        </w:rPr>
      </w:pPr>
    </w:p>
    <w:p w14:paraId="29D5912E" w14:textId="012F5407" w:rsidR="001B352D" w:rsidRDefault="001B352D" w:rsidP="00A26215">
      <w:pPr>
        <w:rPr>
          <w:rFonts w:ascii="Times New Roman" w:hAnsi="Times New Roman" w:cs="Times New Roman"/>
          <w:sz w:val="24"/>
          <w:szCs w:val="24"/>
          <w:highlight w:val="green"/>
        </w:rPr>
      </w:pPr>
    </w:p>
    <w:p w14:paraId="0FB73A82" w14:textId="034C35EB" w:rsidR="001B352D" w:rsidRDefault="001B352D" w:rsidP="00A26215">
      <w:pPr>
        <w:rPr>
          <w:rFonts w:ascii="Times New Roman" w:hAnsi="Times New Roman" w:cs="Times New Roman"/>
          <w:sz w:val="24"/>
          <w:szCs w:val="24"/>
          <w:highlight w:val="green"/>
        </w:rPr>
      </w:pPr>
    </w:p>
    <w:p w14:paraId="1DBD2930" w14:textId="7CE1EA18" w:rsidR="001B352D" w:rsidRDefault="001B352D" w:rsidP="00A26215">
      <w:pPr>
        <w:rPr>
          <w:rFonts w:ascii="Times New Roman" w:hAnsi="Times New Roman" w:cs="Times New Roman"/>
          <w:sz w:val="24"/>
          <w:szCs w:val="24"/>
          <w:highlight w:val="green"/>
        </w:rPr>
      </w:pPr>
    </w:p>
    <w:p w14:paraId="01DE9724" w14:textId="5358F80C" w:rsidR="001B352D" w:rsidRDefault="001B352D" w:rsidP="00A26215">
      <w:pPr>
        <w:rPr>
          <w:rFonts w:ascii="Times New Roman" w:hAnsi="Times New Roman" w:cs="Times New Roman"/>
          <w:sz w:val="24"/>
          <w:szCs w:val="24"/>
          <w:highlight w:val="green"/>
        </w:rPr>
      </w:pPr>
    </w:p>
    <w:p w14:paraId="1730D881" w14:textId="47EE85CF" w:rsidR="001B352D" w:rsidRDefault="001B352D" w:rsidP="00A26215">
      <w:pPr>
        <w:rPr>
          <w:rFonts w:ascii="Times New Roman" w:hAnsi="Times New Roman" w:cs="Times New Roman"/>
          <w:sz w:val="24"/>
          <w:szCs w:val="24"/>
          <w:highlight w:val="green"/>
        </w:rPr>
      </w:pPr>
    </w:p>
    <w:p w14:paraId="249031D7" w14:textId="4AD4BE33" w:rsidR="001B352D" w:rsidRDefault="001B352D" w:rsidP="00A26215">
      <w:pPr>
        <w:rPr>
          <w:rFonts w:ascii="Times New Roman" w:hAnsi="Times New Roman" w:cs="Times New Roman"/>
          <w:sz w:val="24"/>
          <w:szCs w:val="24"/>
          <w:highlight w:val="green"/>
        </w:rPr>
      </w:pPr>
    </w:p>
    <w:p w14:paraId="5E91941A" w14:textId="11EB80AA" w:rsidR="001B352D" w:rsidRDefault="001B352D" w:rsidP="00A26215">
      <w:pPr>
        <w:rPr>
          <w:rFonts w:ascii="Times New Roman" w:hAnsi="Times New Roman" w:cs="Times New Roman"/>
          <w:sz w:val="24"/>
          <w:szCs w:val="24"/>
          <w:highlight w:val="green"/>
        </w:rPr>
      </w:pPr>
    </w:p>
    <w:p w14:paraId="12B3BDB9" w14:textId="14820C05" w:rsidR="001B352D" w:rsidRDefault="001B352D" w:rsidP="00A26215">
      <w:pPr>
        <w:rPr>
          <w:rFonts w:ascii="Times New Roman" w:hAnsi="Times New Roman" w:cs="Times New Roman"/>
          <w:sz w:val="24"/>
          <w:szCs w:val="24"/>
          <w:highlight w:val="green"/>
        </w:rPr>
      </w:pPr>
    </w:p>
    <w:p w14:paraId="5C13DCED" w14:textId="010F6A63" w:rsidR="001B352D" w:rsidRDefault="001B352D" w:rsidP="00A26215">
      <w:pPr>
        <w:rPr>
          <w:rFonts w:ascii="Times New Roman" w:hAnsi="Times New Roman" w:cs="Times New Roman"/>
          <w:sz w:val="24"/>
          <w:szCs w:val="24"/>
          <w:highlight w:val="green"/>
        </w:rPr>
      </w:pPr>
    </w:p>
    <w:p w14:paraId="4770F5DC" w14:textId="5394E4F8" w:rsidR="001B352D" w:rsidRDefault="001B352D" w:rsidP="00A26215">
      <w:pPr>
        <w:rPr>
          <w:rFonts w:ascii="Times New Roman" w:hAnsi="Times New Roman" w:cs="Times New Roman"/>
          <w:sz w:val="24"/>
          <w:szCs w:val="24"/>
          <w:highlight w:val="green"/>
        </w:rPr>
      </w:pPr>
    </w:p>
    <w:p w14:paraId="1220E08D" w14:textId="12534EA0" w:rsidR="001B352D" w:rsidRDefault="001B352D" w:rsidP="00A26215">
      <w:pPr>
        <w:rPr>
          <w:rFonts w:ascii="Times New Roman" w:hAnsi="Times New Roman" w:cs="Times New Roman"/>
          <w:sz w:val="24"/>
          <w:szCs w:val="24"/>
          <w:highlight w:val="green"/>
        </w:rPr>
      </w:pPr>
    </w:p>
    <w:p w14:paraId="3D460F9A" w14:textId="3D3C62DB" w:rsidR="001B352D" w:rsidRPr="001B352D" w:rsidRDefault="001B352D" w:rsidP="001B352D">
      <w:pPr>
        <w:rPr>
          <w:b/>
          <w:sz w:val="20"/>
          <w:szCs w:val="20"/>
        </w:rPr>
      </w:pPr>
      <w:r>
        <w:rPr>
          <w:b/>
          <w:sz w:val="20"/>
          <w:szCs w:val="20"/>
        </w:rPr>
        <w:lastRenderedPageBreak/>
        <w:t xml:space="preserve">Student Name:                          </w:t>
      </w:r>
      <w:r>
        <w:rPr>
          <w:b/>
          <w:sz w:val="20"/>
          <w:szCs w:val="20"/>
        </w:rPr>
        <w:tab/>
      </w:r>
      <w:r>
        <w:rPr>
          <w:b/>
          <w:sz w:val="20"/>
          <w:szCs w:val="20"/>
        </w:rPr>
        <w:tab/>
      </w:r>
      <w:r>
        <w:rPr>
          <w:b/>
          <w:sz w:val="20"/>
          <w:szCs w:val="20"/>
        </w:rPr>
        <w:tab/>
      </w:r>
      <w:r>
        <w:rPr>
          <w:b/>
          <w:sz w:val="20"/>
          <w:szCs w:val="20"/>
        </w:rPr>
        <w:tab/>
        <w:t>Rater Name:</w:t>
      </w:r>
      <w:r>
        <w:rPr>
          <w:b/>
          <w:sz w:val="20"/>
          <w:szCs w:val="20"/>
        </w:rPr>
        <w:tab/>
      </w:r>
      <w:r>
        <w:rPr>
          <w:b/>
          <w:sz w:val="20"/>
          <w:szCs w:val="20"/>
        </w:rPr>
        <w:tab/>
      </w:r>
      <w:r>
        <w:rPr>
          <w:b/>
          <w:sz w:val="20"/>
          <w:szCs w:val="20"/>
        </w:rPr>
        <w:tab/>
      </w:r>
      <w:r>
        <w:rPr>
          <w:b/>
          <w:sz w:val="20"/>
          <w:szCs w:val="20"/>
        </w:rPr>
        <w:tab/>
      </w:r>
      <w:r>
        <w:rPr>
          <w:b/>
          <w:sz w:val="20"/>
          <w:szCs w:val="20"/>
        </w:rPr>
        <w:tab/>
        <w:t>Date:</w:t>
      </w:r>
    </w:p>
    <w:p w14:paraId="43D16834" w14:textId="77777777" w:rsidR="001B352D" w:rsidRDefault="001B352D" w:rsidP="001B352D">
      <w:pPr>
        <w:spacing w:after="0" w:line="240" w:lineRule="auto"/>
        <w:ind w:firstLine="720"/>
        <w:rPr>
          <w:u w:val="single"/>
        </w:rPr>
      </w:pPr>
      <w:r>
        <w:rPr>
          <w:u w:val="single"/>
        </w:rPr>
        <w:t>OVERALL SCORE</w:t>
      </w:r>
    </w:p>
    <w:p w14:paraId="539763E3" w14:textId="77777777" w:rsidR="001B352D" w:rsidRDefault="001B352D" w:rsidP="001B352D">
      <w:pPr>
        <w:spacing w:after="0" w:line="240" w:lineRule="auto"/>
      </w:pPr>
      <w:r>
        <w:t xml:space="preserve">Ethics –   </w:t>
      </w:r>
      <w:proofErr w:type="gramStart"/>
      <w:r>
        <w:t>Pass  Defend</w:t>
      </w:r>
      <w:proofErr w:type="gramEnd"/>
      <w:r>
        <w:t xml:space="preserve">   Fail</w:t>
      </w:r>
    </w:p>
    <w:p w14:paraId="71DFE2DD" w14:textId="77777777" w:rsidR="001B352D" w:rsidRDefault="001B352D" w:rsidP="001B352D">
      <w:pPr>
        <w:spacing w:after="0" w:line="240" w:lineRule="auto"/>
      </w:pPr>
      <w:r>
        <w:t xml:space="preserve">ENGLISH to ASL – </w:t>
      </w:r>
      <w:proofErr w:type="gramStart"/>
      <w:r>
        <w:t>Pass  Defend</w:t>
      </w:r>
      <w:proofErr w:type="gramEnd"/>
      <w:r>
        <w:t xml:space="preserve">  Fail</w:t>
      </w:r>
    </w:p>
    <w:p w14:paraId="350F2B9A" w14:textId="77777777" w:rsidR="001B352D" w:rsidRDefault="001B352D" w:rsidP="001B352D">
      <w:pPr>
        <w:spacing w:after="0" w:line="240" w:lineRule="auto"/>
      </w:pPr>
      <w:r>
        <w:t xml:space="preserve">ASL to ENGLISH – </w:t>
      </w:r>
      <w:proofErr w:type="gramStart"/>
      <w:r>
        <w:t>Pass  Defend</w:t>
      </w:r>
      <w:proofErr w:type="gramEnd"/>
      <w:r>
        <w:t xml:space="preserve">  Fail</w:t>
      </w:r>
    </w:p>
    <w:p w14:paraId="65A2850E" w14:textId="05AD9033" w:rsidR="001B352D" w:rsidRDefault="001B352D" w:rsidP="001B352D">
      <w:pPr>
        <w:spacing w:after="0" w:line="240" w:lineRule="auto"/>
      </w:pPr>
      <w:r>
        <w:t xml:space="preserve">OVERALL </w:t>
      </w:r>
      <w:proofErr w:type="gramStart"/>
      <w:r>
        <w:t>SCORE :</w:t>
      </w:r>
      <w:proofErr w:type="gramEnd"/>
      <w:r>
        <w:t xml:space="preserve"> Pass Defend  Fail</w:t>
      </w:r>
    </w:p>
    <w:tbl>
      <w:tblPr>
        <w:tblW w:w="9853"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9"/>
        <w:gridCol w:w="1810"/>
        <w:gridCol w:w="1810"/>
        <w:gridCol w:w="1810"/>
        <w:gridCol w:w="1810"/>
        <w:gridCol w:w="934"/>
      </w:tblGrid>
      <w:tr w:rsidR="001B352D" w14:paraId="57610ABC" w14:textId="77777777" w:rsidTr="00F47D1F">
        <w:tc>
          <w:tcPr>
            <w:tcW w:w="9853" w:type="dxa"/>
            <w:gridSpan w:val="6"/>
          </w:tcPr>
          <w:p w14:paraId="26D7547C" w14:textId="77777777" w:rsidR="001B352D" w:rsidRDefault="001B352D" w:rsidP="00F47D1F">
            <w:pPr>
              <w:rPr>
                <w:b/>
                <w:color w:val="000000"/>
                <w:sz w:val="20"/>
                <w:szCs w:val="20"/>
              </w:rPr>
            </w:pPr>
            <w:r>
              <w:rPr>
                <w:b/>
                <w:color w:val="000000"/>
                <w:sz w:val="20"/>
                <w:szCs w:val="20"/>
              </w:rPr>
              <w:t xml:space="preserve">Student Name:                             </w:t>
            </w:r>
          </w:p>
          <w:p w14:paraId="36AAF40B" w14:textId="588496B7" w:rsidR="001B352D" w:rsidRDefault="001B352D" w:rsidP="001B352D">
            <w:pPr>
              <w:rPr>
                <w:b/>
                <w:color w:val="000000"/>
                <w:sz w:val="20"/>
                <w:szCs w:val="20"/>
              </w:rPr>
            </w:pPr>
            <w:r>
              <w:rPr>
                <w:b/>
                <w:color w:val="000000"/>
                <w:sz w:val="20"/>
                <w:szCs w:val="20"/>
              </w:rPr>
              <w:t>Rater Name:                                                            ETHICS SCENARIO RUBRIC</w:t>
            </w:r>
          </w:p>
        </w:tc>
      </w:tr>
      <w:tr w:rsidR="001B352D" w14:paraId="6CCB59FE" w14:textId="77777777" w:rsidTr="00F47D1F">
        <w:tc>
          <w:tcPr>
            <w:tcW w:w="1679" w:type="dxa"/>
          </w:tcPr>
          <w:p w14:paraId="40E5A5BD" w14:textId="77777777" w:rsidR="001B352D" w:rsidRDefault="001B352D" w:rsidP="00F47D1F">
            <w:pPr>
              <w:jc w:val="center"/>
              <w:rPr>
                <w:b/>
                <w:color w:val="000000"/>
                <w:sz w:val="20"/>
                <w:szCs w:val="20"/>
              </w:rPr>
            </w:pPr>
            <w:r>
              <w:rPr>
                <w:b/>
                <w:color w:val="000000"/>
                <w:sz w:val="20"/>
                <w:szCs w:val="20"/>
              </w:rPr>
              <w:t>AREA</w:t>
            </w:r>
          </w:p>
        </w:tc>
        <w:tc>
          <w:tcPr>
            <w:tcW w:w="1810" w:type="dxa"/>
          </w:tcPr>
          <w:p w14:paraId="45141C86" w14:textId="77777777" w:rsidR="001B352D" w:rsidRDefault="001B352D" w:rsidP="00F47D1F">
            <w:pPr>
              <w:jc w:val="center"/>
              <w:rPr>
                <w:b/>
                <w:color w:val="000000"/>
                <w:sz w:val="20"/>
                <w:szCs w:val="20"/>
              </w:rPr>
            </w:pPr>
            <w:r>
              <w:rPr>
                <w:b/>
                <w:color w:val="000000"/>
                <w:sz w:val="20"/>
                <w:szCs w:val="20"/>
              </w:rPr>
              <w:t>EXCELLENT</w:t>
            </w:r>
          </w:p>
          <w:p w14:paraId="2F972ADB" w14:textId="77777777" w:rsidR="001B352D" w:rsidRDefault="001B352D" w:rsidP="00F47D1F">
            <w:pPr>
              <w:jc w:val="center"/>
              <w:rPr>
                <w:b/>
                <w:color w:val="000000"/>
                <w:sz w:val="20"/>
                <w:szCs w:val="20"/>
              </w:rPr>
            </w:pPr>
            <w:r>
              <w:rPr>
                <w:b/>
                <w:color w:val="000000"/>
                <w:sz w:val="20"/>
                <w:szCs w:val="20"/>
              </w:rPr>
              <w:t>4 Points</w:t>
            </w:r>
          </w:p>
        </w:tc>
        <w:tc>
          <w:tcPr>
            <w:tcW w:w="1810" w:type="dxa"/>
          </w:tcPr>
          <w:p w14:paraId="5553D5CB" w14:textId="77777777" w:rsidR="001B352D" w:rsidRDefault="001B352D" w:rsidP="00F47D1F">
            <w:pPr>
              <w:jc w:val="center"/>
              <w:rPr>
                <w:b/>
                <w:color w:val="000000"/>
                <w:sz w:val="20"/>
                <w:szCs w:val="20"/>
              </w:rPr>
            </w:pPr>
            <w:r>
              <w:rPr>
                <w:b/>
                <w:color w:val="000000"/>
                <w:sz w:val="20"/>
                <w:szCs w:val="20"/>
              </w:rPr>
              <w:t>GOOD</w:t>
            </w:r>
          </w:p>
          <w:p w14:paraId="0C3DBC78" w14:textId="77777777" w:rsidR="001B352D" w:rsidRDefault="001B352D" w:rsidP="00F47D1F">
            <w:pPr>
              <w:jc w:val="center"/>
              <w:rPr>
                <w:b/>
                <w:color w:val="000000"/>
                <w:sz w:val="20"/>
                <w:szCs w:val="20"/>
              </w:rPr>
            </w:pPr>
            <w:r>
              <w:rPr>
                <w:b/>
                <w:color w:val="000000"/>
                <w:sz w:val="20"/>
                <w:szCs w:val="20"/>
              </w:rPr>
              <w:t>3 Points</w:t>
            </w:r>
          </w:p>
        </w:tc>
        <w:tc>
          <w:tcPr>
            <w:tcW w:w="1810" w:type="dxa"/>
          </w:tcPr>
          <w:p w14:paraId="3773F467" w14:textId="77777777" w:rsidR="001B352D" w:rsidRDefault="001B352D" w:rsidP="00F47D1F">
            <w:pPr>
              <w:jc w:val="center"/>
              <w:rPr>
                <w:b/>
                <w:color w:val="000000"/>
                <w:sz w:val="20"/>
                <w:szCs w:val="20"/>
              </w:rPr>
            </w:pPr>
            <w:r>
              <w:rPr>
                <w:b/>
                <w:color w:val="000000"/>
                <w:sz w:val="20"/>
                <w:szCs w:val="20"/>
              </w:rPr>
              <w:t>EMERGING</w:t>
            </w:r>
          </w:p>
          <w:p w14:paraId="7673DEB8" w14:textId="77777777" w:rsidR="001B352D" w:rsidRDefault="001B352D" w:rsidP="00F47D1F">
            <w:pPr>
              <w:jc w:val="center"/>
              <w:rPr>
                <w:b/>
                <w:color w:val="000000"/>
                <w:sz w:val="20"/>
                <w:szCs w:val="20"/>
              </w:rPr>
            </w:pPr>
            <w:r>
              <w:rPr>
                <w:b/>
                <w:color w:val="000000"/>
                <w:sz w:val="20"/>
                <w:szCs w:val="20"/>
              </w:rPr>
              <w:t>2 Points</w:t>
            </w:r>
          </w:p>
        </w:tc>
        <w:tc>
          <w:tcPr>
            <w:tcW w:w="1810" w:type="dxa"/>
          </w:tcPr>
          <w:p w14:paraId="563427BD" w14:textId="77777777" w:rsidR="001B352D" w:rsidRDefault="001B352D" w:rsidP="00F47D1F">
            <w:pPr>
              <w:jc w:val="center"/>
              <w:rPr>
                <w:b/>
                <w:color w:val="000000"/>
                <w:sz w:val="20"/>
                <w:szCs w:val="20"/>
              </w:rPr>
            </w:pPr>
            <w:r>
              <w:rPr>
                <w:b/>
                <w:color w:val="000000"/>
                <w:sz w:val="20"/>
                <w:szCs w:val="20"/>
              </w:rPr>
              <w:t>WEAK</w:t>
            </w:r>
          </w:p>
          <w:p w14:paraId="29E550E8" w14:textId="77777777" w:rsidR="001B352D" w:rsidRDefault="001B352D" w:rsidP="00F47D1F">
            <w:pPr>
              <w:jc w:val="center"/>
              <w:rPr>
                <w:b/>
                <w:color w:val="000000"/>
                <w:sz w:val="20"/>
                <w:szCs w:val="20"/>
              </w:rPr>
            </w:pPr>
            <w:r>
              <w:rPr>
                <w:b/>
                <w:color w:val="000000"/>
                <w:sz w:val="20"/>
                <w:szCs w:val="20"/>
              </w:rPr>
              <w:t>1 Point</w:t>
            </w:r>
          </w:p>
        </w:tc>
        <w:tc>
          <w:tcPr>
            <w:tcW w:w="934" w:type="dxa"/>
          </w:tcPr>
          <w:p w14:paraId="5D5DA68D" w14:textId="77777777" w:rsidR="001B352D" w:rsidRDefault="001B352D" w:rsidP="00F47D1F">
            <w:pPr>
              <w:rPr>
                <w:b/>
                <w:color w:val="000000"/>
                <w:sz w:val="20"/>
                <w:szCs w:val="20"/>
              </w:rPr>
            </w:pPr>
            <w:r>
              <w:rPr>
                <w:b/>
                <w:color w:val="000000"/>
                <w:sz w:val="20"/>
                <w:szCs w:val="20"/>
              </w:rPr>
              <w:t>SCORE</w:t>
            </w:r>
          </w:p>
        </w:tc>
      </w:tr>
      <w:tr w:rsidR="001B352D" w14:paraId="37F60A9E" w14:textId="77777777" w:rsidTr="00F47D1F">
        <w:tc>
          <w:tcPr>
            <w:tcW w:w="1679" w:type="dxa"/>
          </w:tcPr>
          <w:p w14:paraId="50485F42" w14:textId="77777777" w:rsidR="001B352D" w:rsidRDefault="001B352D" w:rsidP="00F47D1F">
            <w:pPr>
              <w:rPr>
                <w:b/>
                <w:color w:val="000000"/>
                <w:sz w:val="20"/>
                <w:szCs w:val="20"/>
              </w:rPr>
            </w:pPr>
          </w:p>
        </w:tc>
        <w:tc>
          <w:tcPr>
            <w:tcW w:w="1810" w:type="dxa"/>
          </w:tcPr>
          <w:p w14:paraId="037B35BB" w14:textId="77777777" w:rsidR="001B352D" w:rsidRDefault="001B352D" w:rsidP="00F47D1F">
            <w:pPr>
              <w:rPr>
                <w:color w:val="000000"/>
                <w:sz w:val="20"/>
                <w:szCs w:val="20"/>
              </w:rPr>
            </w:pPr>
            <w:r>
              <w:rPr>
                <w:color w:val="000000"/>
                <w:sz w:val="20"/>
                <w:szCs w:val="20"/>
              </w:rPr>
              <w:t>Comprehensive answer including all pertinent parts: appropriate CPC tenets; in-depth reference to, and discussion of, tenet; impact on various consumers, interpreter and profession; presents possible solution, or elaborates on conflicts; demonstrates real world knowledge, and cultural sensitivity</w:t>
            </w:r>
          </w:p>
        </w:tc>
        <w:tc>
          <w:tcPr>
            <w:tcW w:w="1810" w:type="dxa"/>
          </w:tcPr>
          <w:p w14:paraId="28C8F6BD" w14:textId="77777777" w:rsidR="001B352D" w:rsidRDefault="001B352D" w:rsidP="00F47D1F">
            <w:pPr>
              <w:rPr>
                <w:color w:val="000000"/>
                <w:sz w:val="20"/>
                <w:szCs w:val="20"/>
              </w:rPr>
            </w:pPr>
            <w:r>
              <w:rPr>
                <w:color w:val="000000"/>
                <w:sz w:val="20"/>
                <w:szCs w:val="20"/>
              </w:rPr>
              <w:t>Generally strong answer includes several considerations from those listed below: appropriate CPC tenets; in-depth reference to, and discussion of, tenet; impact on various consumers, interpreter and profession; presents possible solution, or elaborates on conflicts; demonstrates real world knowledge, and cultural sensitivity</w:t>
            </w:r>
          </w:p>
        </w:tc>
        <w:tc>
          <w:tcPr>
            <w:tcW w:w="1810" w:type="dxa"/>
          </w:tcPr>
          <w:p w14:paraId="40AE8627" w14:textId="77777777" w:rsidR="001B352D" w:rsidRDefault="001B352D" w:rsidP="00F47D1F">
            <w:pPr>
              <w:rPr>
                <w:color w:val="000000"/>
                <w:sz w:val="20"/>
                <w:szCs w:val="20"/>
              </w:rPr>
            </w:pPr>
            <w:r>
              <w:rPr>
                <w:color w:val="000000"/>
                <w:sz w:val="20"/>
                <w:szCs w:val="20"/>
              </w:rPr>
              <w:t>Answer includes a few considerations from those listed below: appropriate CPC tenets; in-depth reference to, and discussion of, tenet; impact on various consumers, interpreter and profession; presents possible solution, or elaborates on conflicts; demonstrates real world knowledge, and cultural sensitivity</w:t>
            </w:r>
          </w:p>
        </w:tc>
        <w:tc>
          <w:tcPr>
            <w:tcW w:w="1810" w:type="dxa"/>
          </w:tcPr>
          <w:p w14:paraId="025D69AD" w14:textId="77777777" w:rsidR="001B352D" w:rsidRDefault="001B352D" w:rsidP="00F47D1F">
            <w:pPr>
              <w:rPr>
                <w:color w:val="000000"/>
                <w:sz w:val="20"/>
                <w:szCs w:val="20"/>
              </w:rPr>
            </w:pPr>
            <w:r>
              <w:rPr>
                <w:color w:val="000000"/>
                <w:sz w:val="20"/>
                <w:szCs w:val="20"/>
              </w:rPr>
              <w:t>Incomplete or inaccurate answer includes, little to no pertinent parts listed below: appropriate CPC tenets; in-depth reference to, and discussion of, tenet; impact on various consumers, interpreter and profession; presents possible solution, or elaborates on conflicts; demonstrates real world knowledge, and cultural sensitivity</w:t>
            </w:r>
          </w:p>
        </w:tc>
        <w:tc>
          <w:tcPr>
            <w:tcW w:w="934" w:type="dxa"/>
          </w:tcPr>
          <w:p w14:paraId="54ABCDB7" w14:textId="77777777" w:rsidR="001B352D" w:rsidRDefault="001B352D" w:rsidP="00F47D1F">
            <w:pPr>
              <w:rPr>
                <w:color w:val="000000"/>
                <w:sz w:val="20"/>
                <w:szCs w:val="20"/>
              </w:rPr>
            </w:pPr>
          </w:p>
          <w:p w14:paraId="5DFFC457" w14:textId="77777777" w:rsidR="001B352D" w:rsidRDefault="001B352D" w:rsidP="00F47D1F">
            <w:pPr>
              <w:rPr>
                <w:color w:val="000000"/>
                <w:sz w:val="20"/>
                <w:szCs w:val="20"/>
              </w:rPr>
            </w:pPr>
          </w:p>
          <w:p w14:paraId="381C2CCD" w14:textId="77777777" w:rsidR="001B352D" w:rsidRDefault="001B352D" w:rsidP="00F47D1F">
            <w:pPr>
              <w:rPr>
                <w:color w:val="000000"/>
                <w:sz w:val="20"/>
                <w:szCs w:val="20"/>
              </w:rPr>
            </w:pPr>
          </w:p>
          <w:p w14:paraId="2BEF7D3B" w14:textId="77777777" w:rsidR="001B352D" w:rsidRDefault="001B352D" w:rsidP="00F47D1F">
            <w:pPr>
              <w:rPr>
                <w:color w:val="000000"/>
                <w:sz w:val="20"/>
                <w:szCs w:val="20"/>
              </w:rPr>
            </w:pPr>
          </w:p>
          <w:p w14:paraId="1DA40239" w14:textId="77777777" w:rsidR="001B352D" w:rsidRDefault="001B352D" w:rsidP="00F47D1F">
            <w:pPr>
              <w:rPr>
                <w:color w:val="000000"/>
                <w:sz w:val="20"/>
                <w:szCs w:val="20"/>
              </w:rPr>
            </w:pPr>
            <w:r>
              <w:rPr>
                <w:color w:val="000000"/>
                <w:sz w:val="20"/>
                <w:szCs w:val="20"/>
              </w:rPr>
              <w:t>______</w:t>
            </w:r>
          </w:p>
        </w:tc>
      </w:tr>
      <w:tr w:rsidR="001B352D" w14:paraId="186CD4EE" w14:textId="77777777" w:rsidTr="00F47D1F">
        <w:tc>
          <w:tcPr>
            <w:tcW w:w="7109" w:type="dxa"/>
            <w:gridSpan w:val="4"/>
          </w:tcPr>
          <w:p w14:paraId="750214EE" w14:textId="77777777" w:rsidR="001B352D" w:rsidRDefault="001B352D" w:rsidP="00F47D1F">
            <w:pPr>
              <w:rPr>
                <w:color w:val="000000"/>
                <w:sz w:val="20"/>
                <w:szCs w:val="20"/>
              </w:rPr>
            </w:pPr>
          </w:p>
        </w:tc>
        <w:tc>
          <w:tcPr>
            <w:tcW w:w="1810" w:type="dxa"/>
          </w:tcPr>
          <w:p w14:paraId="6BE9DDE1" w14:textId="77777777" w:rsidR="001B352D" w:rsidRDefault="001B352D" w:rsidP="00F47D1F">
            <w:pPr>
              <w:jc w:val="right"/>
              <w:rPr>
                <w:b/>
                <w:color w:val="000000"/>
                <w:sz w:val="20"/>
                <w:szCs w:val="20"/>
              </w:rPr>
            </w:pPr>
          </w:p>
          <w:p w14:paraId="05F1DE7A" w14:textId="77777777" w:rsidR="001B352D" w:rsidRDefault="001B352D" w:rsidP="00F47D1F">
            <w:pPr>
              <w:jc w:val="right"/>
              <w:rPr>
                <w:b/>
                <w:color w:val="000000"/>
                <w:sz w:val="20"/>
                <w:szCs w:val="20"/>
              </w:rPr>
            </w:pPr>
            <w:r>
              <w:rPr>
                <w:b/>
                <w:color w:val="000000"/>
                <w:sz w:val="20"/>
                <w:szCs w:val="20"/>
              </w:rPr>
              <w:t>TOTAL</w:t>
            </w:r>
          </w:p>
        </w:tc>
        <w:tc>
          <w:tcPr>
            <w:tcW w:w="934" w:type="dxa"/>
          </w:tcPr>
          <w:p w14:paraId="2AF0AACA" w14:textId="77777777" w:rsidR="001B352D" w:rsidRDefault="001B352D" w:rsidP="00F47D1F">
            <w:pPr>
              <w:rPr>
                <w:color w:val="000000"/>
                <w:sz w:val="20"/>
                <w:szCs w:val="20"/>
              </w:rPr>
            </w:pPr>
          </w:p>
          <w:p w14:paraId="6DD4D142" w14:textId="77777777" w:rsidR="001B352D" w:rsidRDefault="001B352D" w:rsidP="00F47D1F">
            <w:pPr>
              <w:rPr>
                <w:color w:val="000000"/>
                <w:sz w:val="20"/>
                <w:szCs w:val="20"/>
              </w:rPr>
            </w:pPr>
            <w:r>
              <w:rPr>
                <w:color w:val="000000"/>
                <w:sz w:val="20"/>
                <w:szCs w:val="20"/>
              </w:rPr>
              <w:t>______</w:t>
            </w:r>
          </w:p>
        </w:tc>
      </w:tr>
    </w:tbl>
    <w:p w14:paraId="5AC94E65" w14:textId="77777777" w:rsidR="001B352D" w:rsidRDefault="001B352D" w:rsidP="001B352D">
      <w:pPr>
        <w:spacing w:line="240" w:lineRule="auto"/>
        <w:ind w:left="3600" w:firstLine="720"/>
        <w:rPr>
          <w:i/>
          <w:color w:val="000000"/>
          <w:sz w:val="20"/>
          <w:szCs w:val="20"/>
        </w:rPr>
      </w:pPr>
      <w:r>
        <w:rPr>
          <w:b/>
          <w:i/>
          <w:color w:val="000000"/>
          <w:sz w:val="20"/>
          <w:szCs w:val="20"/>
        </w:rPr>
        <w:t>2nd Semester Interns</w:t>
      </w:r>
      <w:r>
        <w:rPr>
          <w:i/>
          <w:color w:val="000000"/>
          <w:sz w:val="20"/>
          <w:szCs w:val="20"/>
        </w:rPr>
        <w:tab/>
      </w:r>
      <w:r>
        <w:rPr>
          <w:i/>
          <w:color w:val="000000"/>
          <w:sz w:val="20"/>
          <w:szCs w:val="20"/>
        </w:rPr>
        <w:tab/>
      </w:r>
      <w:r>
        <w:rPr>
          <w:b/>
          <w:i/>
          <w:color w:val="000000"/>
          <w:sz w:val="20"/>
          <w:szCs w:val="20"/>
        </w:rPr>
        <w:t>1</w:t>
      </w:r>
      <w:r>
        <w:rPr>
          <w:b/>
          <w:i/>
          <w:color w:val="000000"/>
          <w:sz w:val="20"/>
          <w:szCs w:val="20"/>
          <w:vertAlign w:val="superscript"/>
        </w:rPr>
        <w:t>st</w:t>
      </w:r>
      <w:r>
        <w:rPr>
          <w:b/>
          <w:i/>
          <w:color w:val="000000"/>
          <w:sz w:val="20"/>
          <w:szCs w:val="20"/>
        </w:rPr>
        <w:t xml:space="preserve"> Semester Interns</w:t>
      </w:r>
    </w:p>
    <w:p w14:paraId="77D15586" w14:textId="77777777" w:rsidR="001B352D" w:rsidRDefault="001B352D" w:rsidP="001B352D">
      <w:pPr>
        <w:spacing w:line="240" w:lineRule="auto"/>
        <w:ind w:left="3600" w:firstLine="720"/>
        <w:rPr>
          <w:i/>
          <w:color w:val="000000"/>
          <w:sz w:val="20"/>
          <w:szCs w:val="20"/>
        </w:rPr>
      </w:pPr>
      <w:r>
        <w:rPr>
          <w:i/>
          <w:color w:val="000000"/>
          <w:sz w:val="20"/>
          <w:szCs w:val="20"/>
        </w:rPr>
        <w:t>3 - 4 points = PASS</w:t>
      </w:r>
      <w:r>
        <w:rPr>
          <w:i/>
          <w:color w:val="000000"/>
          <w:sz w:val="20"/>
          <w:szCs w:val="20"/>
        </w:rPr>
        <w:tab/>
      </w:r>
      <w:r>
        <w:rPr>
          <w:i/>
          <w:color w:val="000000"/>
          <w:sz w:val="20"/>
          <w:szCs w:val="20"/>
        </w:rPr>
        <w:tab/>
        <w:t>3-4 points = PASS</w:t>
      </w:r>
    </w:p>
    <w:p w14:paraId="34CAF7E8" w14:textId="77777777" w:rsidR="001B352D" w:rsidRDefault="001B352D" w:rsidP="001B352D">
      <w:pPr>
        <w:spacing w:line="240" w:lineRule="auto"/>
        <w:ind w:left="3600" w:firstLine="720"/>
        <w:rPr>
          <w:i/>
          <w:color w:val="000000"/>
          <w:sz w:val="20"/>
          <w:szCs w:val="20"/>
        </w:rPr>
      </w:pPr>
      <w:r>
        <w:rPr>
          <w:i/>
          <w:color w:val="000000"/>
          <w:sz w:val="20"/>
          <w:szCs w:val="20"/>
        </w:rPr>
        <w:t xml:space="preserve">  2 points = Defend</w:t>
      </w:r>
      <w:r>
        <w:rPr>
          <w:i/>
          <w:color w:val="000000"/>
          <w:sz w:val="20"/>
          <w:szCs w:val="20"/>
        </w:rPr>
        <w:tab/>
      </w:r>
      <w:r>
        <w:rPr>
          <w:i/>
          <w:color w:val="000000"/>
          <w:sz w:val="20"/>
          <w:szCs w:val="20"/>
        </w:rPr>
        <w:tab/>
        <w:t>1-2 points = Defend</w:t>
      </w:r>
    </w:p>
    <w:p w14:paraId="2434279A" w14:textId="77777777" w:rsidR="001B352D" w:rsidRDefault="001B352D" w:rsidP="001B352D">
      <w:pPr>
        <w:spacing w:line="240" w:lineRule="auto"/>
        <w:rPr>
          <w:i/>
          <w:color w:val="000000"/>
          <w:sz w:val="20"/>
          <w:szCs w:val="20"/>
        </w:rPr>
      </w:pPr>
      <w:r>
        <w:rPr>
          <w:i/>
          <w:color w:val="000000"/>
          <w:sz w:val="20"/>
          <w:szCs w:val="20"/>
        </w:rPr>
        <w:t xml:space="preserve"> </w:t>
      </w:r>
      <w:r>
        <w:rPr>
          <w:i/>
          <w:color w:val="000000"/>
          <w:sz w:val="20"/>
          <w:szCs w:val="20"/>
        </w:rPr>
        <w:tab/>
      </w:r>
      <w:r>
        <w:rPr>
          <w:i/>
          <w:color w:val="000000"/>
          <w:sz w:val="20"/>
          <w:szCs w:val="20"/>
        </w:rPr>
        <w:tab/>
      </w:r>
      <w:r>
        <w:rPr>
          <w:i/>
          <w:color w:val="000000"/>
          <w:sz w:val="20"/>
          <w:szCs w:val="20"/>
        </w:rPr>
        <w:tab/>
      </w:r>
      <w:r>
        <w:rPr>
          <w:i/>
          <w:color w:val="000000"/>
          <w:sz w:val="20"/>
          <w:szCs w:val="20"/>
        </w:rPr>
        <w:tab/>
      </w:r>
      <w:r>
        <w:rPr>
          <w:i/>
          <w:color w:val="000000"/>
          <w:sz w:val="20"/>
          <w:szCs w:val="20"/>
        </w:rPr>
        <w:tab/>
      </w:r>
      <w:r>
        <w:rPr>
          <w:i/>
          <w:color w:val="000000"/>
          <w:sz w:val="20"/>
          <w:szCs w:val="20"/>
        </w:rPr>
        <w:tab/>
        <w:t>0-1 points = FAIL</w:t>
      </w:r>
      <w:r>
        <w:rPr>
          <w:i/>
          <w:color w:val="000000"/>
          <w:sz w:val="20"/>
          <w:szCs w:val="20"/>
        </w:rPr>
        <w:tab/>
      </w:r>
      <w:r>
        <w:rPr>
          <w:i/>
          <w:color w:val="000000"/>
          <w:sz w:val="20"/>
          <w:szCs w:val="20"/>
        </w:rPr>
        <w:tab/>
        <w:t xml:space="preserve"> </w:t>
      </w:r>
      <w:r>
        <w:rPr>
          <w:i/>
          <w:color w:val="000000"/>
          <w:sz w:val="20"/>
          <w:szCs w:val="20"/>
        </w:rPr>
        <w:tab/>
      </w:r>
      <w:proofErr w:type="gramStart"/>
      <w:r>
        <w:rPr>
          <w:i/>
          <w:color w:val="000000"/>
          <w:sz w:val="20"/>
          <w:szCs w:val="20"/>
        </w:rPr>
        <w:t>0  points</w:t>
      </w:r>
      <w:proofErr w:type="gramEnd"/>
      <w:r>
        <w:rPr>
          <w:i/>
          <w:color w:val="000000"/>
          <w:sz w:val="20"/>
          <w:szCs w:val="20"/>
        </w:rPr>
        <w:t xml:space="preserve"> = FAIL</w:t>
      </w:r>
    </w:p>
    <w:p w14:paraId="651BE245" w14:textId="69BA1E95" w:rsidR="001B352D" w:rsidRPr="001B352D" w:rsidRDefault="001B352D" w:rsidP="001B352D">
      <w:pPr>
        <w:spacing w:line="240" w:lineRule="auto"/>
        <w:rPr>
          <w:i/>
          <w:color w:val="000000"/>
          <w:sz w:val="20"/>
          <w:szCs w:val="20"/>
        </w:rPr>
      </w:pPr>
      <w:r>
        <w:rPr>
          <w:b/>
          <w:color w:val="000000"/>
          <w:sz w:val="20"/>
          <w:szCs w:val="20"/>
        </w:rPr>
        <w:t>NOTES:</w:t>
      </w:r>
    </w:p>
    <w:p w14:paraId="79C45192" w14:textId="77777777" w:rsidR="001B352D" w:rsidRDefault="001B352D" w:rsidP="001B352D">
      <w:pPr>
        <w:rPr>
          <w:b/>
          <w:color w:val="000000"/>
          <w:sz w:val="20"/>
          <w:szCs w:val="20"/>
        </w:rPr>
      </w:pPr>
      <w:r>
        <w:br w:type="page"/>
      </w:r>
    </w:p>
    <w:tbl>
      <w:tblPr>
        <w:tblW w:w="9853"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9"/>
        <w:gridCol w:w="1810"/>
        <w:gridCol w:w="1810"/>
        <w:gridCol w:w="1810"/>
        <w:gridCol w:w="1810"/>
        <w:gridCol w:w="934"/>
      </w:tblGrid>
      <w:tr w:rsidR="001B352D" w14:paraId="50ECF7B5" w14:textId="77777777" w:rsidTr="00F47D1F">
        <w:tc>
          <w:tcPr>
            <w:tcW w:w="9853" w:type="dxa"/>
            <w:gridSpan w:val="6"/>
          </w:tcPr>
          <w:p w14:paraId="7B7A4C71" w14:textId="77777777" w:rsidR="001B352D" w:rsidRDefault="001B352D" w:rsidP="00F47D1F">
            <w:pPr>
              <w:rPr>
                <w:b/>
                <w:color w:val="000000"/>
                <w:sz w:val="20"/>
                <w:szCs w:val="20"/>
              </w:rPr>
            </w:pPr>
            <w:r>
              <w:rPr>
                <w:b/>
                <w:color w:val="000000"/>
                <w:sz w:val="20"/>
                <w:szCs w:val="20"/>
              </w:rPr>
              <w:lastRenderedPageBreak/>
              <w:t>Student Name:                             1</w:t>
            </w:r>
            <w:r>
              <w:rPr>
                <w:b/>
                <w:color w:val="000000"/>
                <w:sz w:val="20"/>
                <w:szCs w:val="20"/>
                <w:vertAlign w:val="superscript"/>
              </w:rPr>
              <w:t>st</w:t>
            </w:r>
            <w:r>
              <w:rPr>
                <w:b/>
                <w:color w:val="000000"/>
                <w:sz w:val="20"/>
                <w:szCs w:val="20"/>
              </w:rPr>
              <w:t xml:space="preserve"> Semester/2</w:t>
            </w:r>
            <w:r>
              <w:rPr>
                <w:b/>
                <w:color w:val="000000"/>
                <w:sz w:val="20"/>
                <w:szCs w:val="20"/>
                <w:vertAlign w:val="superscript"/>
              </w:rPr>
              <w:t>nd</w:t>
            </w:r>
            <w:r>
              <w:rPr>
                <w:b/>
                <w:color w:val="000000"/>
                <w:sz w:val="20"/>
                <w:szCs w:val="20"/>
              </w:rPr>
              <w:t xml:space="preserve"> Semester Intern   _____</w:t>
            </w:r>
          </w:p>
          <w:p w14:paraId="1DD37560" w14:textId="77777777" w:rsidR="001B352D" w:rsidRDefault="001B352D" w:rsidP="00F47D1F">
            <w:pPr>
              <w:rPr>
                <w:b/>
                <w:color w:val="000000"/>
                <w:sz w:val="20"/>
                <w:szCs w:val="20"/>
              </w:rPr>
            </w:pPr>
            <w:r>
              <w:rPr>
                <w:b/>
                <w:color w:val="000000"/>
                <w:sz w:val="20"/>
                <w:szCs w:val="20"/>
              </w:rPr>
              <w:t>Rater Name:</w:t>
            </w:r>
          </w:p>
          <w:p w14:paraId="544AB41F" w14:textId="77777777" w:rsidR="001B352D" w:rsidRDefault="001B352D" w:rsidP="00F47D1F">
            <w:pPr>
              <w:jc w:val="center"/>
              <w:rPr>
                <w:b/>
                <w:color w:val="000000"/>
                <w:sz w:val="20"/>
                <w:szCs w:val="20"/>
              </w:rPr>
            </w:pPr>
            <w:r>
              <w:rPr>
                <w:b/>
                <w:color w:val="000000"/>
                <w:sz w:val="20"/>
                <w:szCs w:val="20"/>
              </w:rPr>
              <w:t>ENGLISH TO ASL COMPS RUBRIC</w:t>
            </w:r>
          </w:p>
        </w:tc>
      </w:tr>
      <w:tr w:rsidR="001B352D" w14:paraId="708F7154" w14:textId="77777777" w:rsidTr="00F47D1F">
        <w:tc>
          <w:tcPr>
            <w:tcW w:w="1679" w:type="dxa"/>
          </w:tcPr>
          <w:p w14:paraId="2DE7AA8E" w14:textId="77777777" w:rsidR="001B352D" w:rsidRDefault="001B352D" w:rsidP="00F47D1F">
            <w:pPr>
              <w:jc w:val="center"/>
              <w:rPr>
                <w:b/>
                <w:color w:val="000000"/>
                <w:sz w:val="20"/>
                <w:szCs w:val="20"/>
              </w:rPr>
            </w:pPr>
            <w:r>
              <w:rPr>
                <w:b/>
                <w:color w:val="000000"/>
                <w:sz w:val="20"/>
                <w:szCs w:val="20"/>
              </w:rPr>
              <w:t>AREA</w:t>
            </w:r>
          </w:p>
        </w:tc>
        <w:tc>
          <w:tcPr>
            <w:tcW w:w="1810" w:type="dxa"/>
          </w:tcPr>
          <w:p w14:paraId="2B86CE39" w14:textId="77777777" w:rsidR="001B352D" w:rsidRDefault="001B352D" w:rsidP="00F47D1F">
            <w:pPr>
              <w:jc w:val="center"/>
              <w:rPr>
                <w:b/>
                <w:color w:val="000000"/>
                <w:sz w:val="20"/>
                <w:szCs w:val="20"/>
              </w:rPr>
            </w:pPr>
            <w:r>
              <w:rPr>
                <w:b/>
                <w:color w:val="000000"/>
                <w:sz w:val="20"/>
                <w:szCs w:val="20"/>
              </w:rPr>
              <w:t>EXCELLENT</w:t>
            </w:r>
          </w:p>
          <w:p w14:paraId="6DA222DE" w14:textId="77777777" w:rsidR="001B352D" w:rsidRDefault="001B352D" w:rsidP="00F47D1F">
            <w:pPr>
              <w:jc w:val="center"/>
              <w:rPr>
                <w:b/>
                <w:color w:val="000000"/>
                <w:sz w:val="20"/>
                <w:szCs w:val="20"/>
              </w:rPr>
            </w:pPr>
            <w:r>
              <w:rPr>
                <w:b/>
                <w:color w:val="000000"/>
                <w:sz w:val="20"/>
                <w:szCs w:val="20"/>
              </w:rPr>
              <w:t>4 Points</w:t>
            </w:r>
          </w:p>
        </w:tc>
        <w:tc>
          <w:tcPr>
            <w:tcW w:w="1810" w:type="dxa"/>
          </w:tcPr>
          <w:p w14:paraId="00208767" w14:textId="77777777" w:rsidR="001B352D" w:rsidRDefault="001B352D" w:rsidP="00F47D1F">
            <w:pPr>
              <w:jc w:val="center"/>
              <w:rPr>
                <w:b/>
                <w:color w:val="000000"/>
                <w:sz w:val="20"/>
                <w:szCs w:val="20"/>
              </w:rPr>
            </w:pPr>
            <w:r>
              <w:rPr>
                <w:b/>
                <w:color w:val="000000"/>
                <w:sz w:val="20"/>
                <w:szCs w:val="20"/>
              </w:rPr>
              <w:t>GOOD</w:t>
            </w:r>
          </w:p>
          <w:p w14:paraId="7AF72B7E" w14:textId="77777777" w:rsidR="001B352D" w:rsidRDefault="001B352D" w:rsidP="00F47D1F">
            <w:pPr>
              <w:jc w:val="center"/>
              <w:rPr>
                <w:b/>
                <w:color w:val="000000"/>
                <w:sz w:val="20"/>
                <w:szCs w:val="20"/>
              </w:rPr>
            </w:pPr>
            <w:r>
              <w:rPr>
                <w:b/>
                <w:color w:val="000000"/>
                <w:sz w:val="20"/>
                <w:szCs w:val="20"/>
              </w:rPr>
              <w:t>3 Points</w:t>
            </w:r>
          </w:p>
        </w:tc>
        <w:tc>
          <w:tcPr>
            <w:tcW w:w="1810" w:type="dxa"/>
          </w:tcPr>
          <w:p w14:paraId="774C8000" w14:textId="77777777" w:rsidR="001B352D" w:rsidRDefault="001B352D" w:rsidP="00F47D1F">
            <w:pPr>
              <w:jc w:val="center"/>
              <w:rPr>
                <w:b/>
                <w:color w:val="000000"/>
                <w:sz w:val="20"/>
                <w:szCs w:val="20"/>
              </w:rPr>
            </w:pPr>
            <w:r>
              <w:rPr>
                <w:b/>
                <w:color w:val="000000"/>
                <w:sz w:val="20"/>
                <w:szCs w:val="20"/>
              </w:rPr>
              <w:t>EMERGING</w:t>
            </w:r>
          </w:p>
          <w:p w14:paraId="4CD7788F" w14:textId="77777777" w:rsidR="001B352D" w:rsidRDefault="001B352D" w:rsidP="00F47D1F">
            <w:pPr>
              <w:jc w:val="center"/>
              <w:rPr>
                <w:b/>
                <w:color w:val="000000"/>
                <w:sz w:val="20"/>
                <w:szCs w:val="20"/>
              </w:rPr>
            </w:pPr>
            <w:r>
              <w:rPr>
                <w:b/>
                <w:color w:val="000000"/>
                <w:sz w:val="20"/>
                <w:szCs w:val="20"/>
              </w:rPr>
              <w:t>2 Points</w:t>
            </w:r>
          </w:p>
        </w:tc>
        <w:tc>
          <w:tcPr>
            <w:tcW w:w="1810" w:type="dxa"/>
          </w:tcPr>
          <w:p w14:paraId="0138E9D5" w14:textId="77777777" w:rsidR="001B352D" w:rsidRDefault="001B352D" w:rsidP="00F47D1F">
            <w:pPr>
              <w:jc w:val="center"/>
              <w:rPr>
                <w:b/>
                <w:color w:val="000000"/>
                <w:sz w:val="20"/>
                <w:szCs w:val="20"/>
              </w:rPr>
            </w:pPr>
            <w:r>
              <w:rPr>
                <w:b/>
                <w:color w:val="000000"/>
                <w:sz w:val="20"/>
                <w:szCs w:val="20"/>
              </w:rPr>
              <w:t>WEAK</w:t>
            </w:r>
          </w:p>
          <w:p w14:paraId="7F6F48B9" w14:textId="77777777" w:rsidR="001B352D" w:rsidRDefault="001B352D" w:rsidP="00F47D1F">
            <w:pPr>
              <w:jc w:val="center"/>
              <w:rPr>
                <w:b/>
                <w:color w:val="000000"/>
                <w:sz w:val="20"/>
                <w:szCs w:val="20"/>
              </w:rPr>
            </w:pPr>
            <w:r>
              <w:rPr>
                <w:b/>
                <w:color w:val="000000"/>
                <w:sz w:val="20"/>
                <w:szCs w:val="20"/>
              </w:rPr>
              <w:t>1 Point</w:t>
            </w:r>
          </w:p>
        </w:tc>
        <w:tc>
          <w:tcPr>
            <w:tcW w:w="934" w:type="dxa"/>
          </w:tcPr>
          <w:p w14:paraId="6B45D1D3" w14:textId="77777777" w:rsidR="001B352D" w:rsidRDefault="001B352D" w:rsidP="00F47D1F">
            <w:pPr>
              <w:rPr>
                <w:b/>
                <w:color w:val="000000"/>
                <w:sz w:val="20"/>
                <w:szCs w:val="20"/>
              </w:rPr>
            </w:pPr>
            <w:r>
              <w:rPr>
                <w:b/>
                <w:color w:val="000000"/>
                <w:sz w:val="20"/>
                <w:szCs w:val="20"/>
              </w:rPr>
              <w:t>SCORE</w:t>
            </w:r>
          </w:p>
        </w:tc>
      </w:tr>
      <w:tr w:rsidR="001B352D" w14:paraId="649C53FC" w14:textId="77777777" w:rsidTr="00F47D1F">
        <w:tc>
          <w:tcPr>
            <w:tcW w:w="1679" w:type="dxa"/>
          </w:tcPr>
          <w:p w14:paraId="49FB9016" w14:textId="77777777" w:rsidR="001B352D" w:rsidRDefault="001B352D" w:rsidP="00F47D1F">
            <w:pPr>
              <w:rPr>
                <w:b/>
                <w:color w:val="000000"/>
                <w:sz w:val="20"/>
                <w:szCs w:val="20"/>
              </w:rPr>
            </w:pPr>
            <w:r>
              <w:rPr>
                <w:b/>
                <w:color w:val="000000"/>
                <w:sz w:val="20"/>
                <w:szCs w:val="20"/>
              </w:rPr>
              <w:t>MESSAGE ACCURACY</w:t>
            </w:r>
          </w:p>
        </w:tc>
        <w:tc>
          <w:tcPr>
            <w:tcW w:w="1810" w:type="dxa"/>
          </w:tcPr>
          <w:p w14:paraId="52D37D79" w14:textId="77777777" w:rsidR="001B352D" w:rsidRDefault="001B352D" w:rsidP="00F47D1F">
            <w:pPr>
              <w:rPr>
                <w:color w:val="000000"/>
                <w:sz w:val="20"/>
                <w:szCs w:val="20"/>
              </w:rPr>
            </w:pPr>
            <w:bookmarkStart w:id="0" w:name="_heading=h.gjdgxs" w:colFirst="0" w:colLast="0"/>
            <w:bookmarkEnd w:id="0"/>
            <w:r>
              <w:rPr>
                <w:color w:val="000000"/>
                <w:sz w:val="20"/>
                <w:szCs w:val="20"/>
              </w:rPr>
              <w:t>Consistently accurate message, main points and details included; signs are consistently conceptually accurate, drops form consistently</w:t>
            </w:r>
          </w:p>
        </w:tc>
        <w:tc>
          <w:tcPr>
            <w:tcW w:w="1810" w:type="dxa"/>
          </w:tcPr>
          <w:p w14:paraId="168170DD" w14:textId="77777777" w:rsidR="001B352D" w:rsidRDefault="001B352D" w:rsidP="00F47D1F">
            <w:pPr>
              <w:rPr>
                <w:color w:val="000000"/>
                <w:sz w:val="20"/>
                <w:szCs w:val="20"/>
              </w:rPr>
            </w:pPr>
            <w:r>
              <w:rPr>
                <w:color w:val="000000"/>
                <w:sz w:val="20"/>
                <w:szCs w:val="20"/>
              </w:rPr>
              <w:t>Generally accurate message, most main points and some details included. Signs are generally conceptually accurate with some errors in dropping form</w:t>
            </w:r>
          </w:p>
        </w:tc>
        <w:tc>
          <w:tcPr>
            <w:tcW w:w="1810" w:type="dxa"/>
          </w:tcPr>
          <w:p w14:paraId="7ED382F5" w14:textId="77777777" w:rsidR="001B352D" w:rsidRDefault="001B352D" w:rsidP="00F47D1F">
            <w:pPr>
              <w:rPr>
                <w:color w:val="000000"/>
                <w:sz w:val="20"/>
                <w:szCs w:val="20"/>
              </w:rPr>
            </w:pPr>
            <w:r>
              <w:rPr>
                <w:color w:val="000000"/>
                <w:sz w:val="20"/>
                <w:szCs w:val="20"/>
              </w:rPr>
              <w:t>Some parts of the message included, some main points and few details included; signs are only conceptually accurate at times, with rare evidence of dropping form</w:t>
            </w:r>
          </w:p>
        </w:tc>
        <w:tc>
          <w:tcPr>
            <w:tcW w:w="1810" w:type="dxa"/>
          </w:tcPr>
          <w:p w14:paraId="1353E572" w14:textId="77777777" w:rsidR="001B352D" w:rsidRDefault="001B352D" w:rsidP="00F47D1F">
            <w:pPr>
              <w:rPr>
                <w:color w:val="000000"/>
                <w:sz w:val="20"/>
                <w:szCs w:val="20"/>
              </w:rPr>
            </w:pPr>
            <w:r>
              <w:rPr>
                <w:color w:val="000000"/>
                <w:sz w:val="20"/>
                <w:szCs w:val="20"/>
              </w:rPr>
              <w:t>Little message accuracy, main point missed, little to no details, signs are generally not conceptually accurate, message sticks too closely to the source language</w:t>
            </w:r>
          </w:p>
        </w:tc>
        <w:tc>
          <w:tcPr>
            <w:tcW w:w="934" w:type="dxa"/>
          </w:tcPr>
          <w:p w14:paraId="14960462" w14:textId="77777777" w:rsidR="001B352D" w:rsidRDefault="001B352D" w:rsidP="00F47D1F">
            <w:pPr>
              <w:rPr>
                <w:color w:val="000000"/>
                <w:sz w:val="20"/>
                <w:szCs w:val="20"/>
              </w:rPr>
            </w:pPr>
          </w:p>
          <w:p w14:paraId="5A32DF65" w14:textId="77777777" w:rsidR="001B352D" w:rsidRDefault="001B352D" w:rsidP="00F47D1F">
            <w:pPr>
              <w:rPr>
                <w:color w:val="000000"/>
                <w:sz w:val="20"/>
                <w:szCs w:val="20"/>
              </w:rPr>
            </w:pPr>
          </w:p>
          <w:p w14:paraId="6CB0FD94" w14:textId="77777777" w:rsidR="001B352D" w:rsidRDefault="001B352D" w:rsidP="00F47D1F">
            <w:pPr>
              <w:rPr>
                <w:color w:val="000000"/>
                <w:sz w:val="20"/>
                <w:szCs w:val="20"/>
              </w:rPr>
            </w:pPr>
          </w:p>
          <w:p w14:paraId="5CFD1970" w14:textId="77777777" w:rsidR="001B352D" w:rsidRDefault="001B352D" w:rsidP="00F47D1F">
            <w:pPr>
              <w:rPr>
                <w:color w:val="000000"/>
                <w:sz w:val="20"/>
                <w:szCs w:val="20"/>
              </w:rPr>
            </w:pPr>
          </w:p>
          <w:p w14:paraId="74C5D57F" w14:textId="77777777" w:rsidR="001B352D" w:rsidRDefault="001B352D" w:rsidP="00F47D1F">
            <w:pPr>
              <w:rPr>
                <w:color w:val="000000"/>
                <w:sz w:val="20"/>
                <w:szCs w:val="20"/>
              </w:rPr>
            </w:pPr>
            <w:r>
              <w:rPr>
                <w:color w:val="000000"/>
                <w:sz w:val="20"/>
                <w:szCs w:val="20"/>
              </w:rPr>
              <w:t>_____</w:t>
            </w:r>
          </w:p>
        </w:tc>
      </w:tr>
      <w:tr w:rsidR="001B352D" w14:paraId="28102AC4" w14:textId="77777777" w:rsidTr="00F47D1F">
        <w:tc>
          <w:tcPr>
            <w:tcW w:w="1679" w:type="dxa"/>
          </w:tcPr>
          <w:p w14:paraId="5C4EC549" w14:textId="77777777" w:rsidR="001B352D" w:rsidRDefault="001B352D" w:rsidP="00F47D1F">
            <w:pPr>
              <w:rPr>
                <w:b/>
                <w:color w:val="000000"/>
                <w:sz w:val="20"/>
                <w:szCs w:val="20"/>
              </w:rPr>
            </w:pPr>
            <w:r>
              <w:rPr>
                <w:b/>
                <w:color w:val="000000"/>
                <w:sz w:val="20"/>
                <w:szCs w:val="20"/>
              </w:rPr>
              <w:t>SIGN PRODUCTION &amp; USE OF VOCABULRY</w:t>
            </w:r>
          </w:p>
        </w:tc>
        <w:tc>
          <w:tcPr>
            <w:tcW w:w="1810" w:type="dxa"/>
          </w:tcPr>
          <w:p w14:paraId="54F35A15" w14:textId="77777777" w:rsidR="001B352D" w:rsidRDefault="001B352D" w:rsidP="00F47D1F">
            <w:pPr>
              <w:rPr>
                <w:color w:val="000000"/>
                <w:sz w:val="20"/>
                <w:szCs w:val="20"/>
              </w:rPr>
            </w:pPr>
            <w:r>
              <w:rPr>
                <w:color w:val="000000"/>
                <w:sz w:val="20"/>
                <w:szCs w:val="20"/>
              </w:rPr>
              <w:t>Sign parameters are accurate, good use of varied vocabulary</w:t>
            </w:r>
          </w:p>
        </w:tc>
        <w:tc>
          <w:tcPr>
            <w:tcW w:w="1810" w:type="dxa"/>
          </w:tcPr>
          <w:p w14:paraId="16D3CC4C" w14:textId="77777777" w:rsidR="001B352D" w:rsidRDefault="001B352D" w:rsidP="00F47D1F">
            <w:pPr>
              <w:rPr>
                <w:color w:val="000000"/>
                <w:sz w:val="20"/>
                <w:szCs w:val="20"/>
              </w:rPr>
            </w:pPr>
            <w:r>
              <w:rPr>
                <w:color w:val="000000"/>
                <w:sz w:val="20"/>
                <w:szCs w:val="20"/>
              </w:rPr>
              <w:t xml:space="preserve">Signs are generally accurate with some minor </w:t>
            </w:r>
            <w:proofErr w:type="gramStart"/>
            <w:r>
              <w:rPr>
                <w:color w:val="000000"/>
                <w:sz w:val="20"/>
                <w:szCs w:val="20"/>
              </w:rPr>
              <w:t>errors,  some</w:t>
            </w:r>
            <w:proofErr w:type="gramEnd"/>
            <w:r>
              <w:rPr>
                <w:color w:val="000000"/>
                <w:sz w:val="20"/>
                <w:szCs w:val="20"/>
              </w:rPr>
              <w:t xml:space="preserve"> varied vocabulary</w:t>
            </w:r>
          </w:p>
        </w:tc>
        <w:tc>
          <w:tcPr>
            <w:tcW w:w="1810" w:type="dxa"/>
          </w:tcPr>
          <w:p w14:paraId="56512BF7" w14:textId="77777777" w:rsidR="001B352D" w:rsidRDefault="001B352D" w:rsidP="00F47D1F">
            <w:pPr>
              <w:rPr>
                <w:color w:val="000000"/>
                <w:sz w:val="20"/>
                <w:szCs w:val="20"/>
              </w:rPr>
            </w:pPr>
            <w:r>
              <w:rPr>
                <w:color w:val="000000"/>
                <w:sz w:val="20"/>
                <w:szCs w:val="20"/>
              </w:rPr>
              <w:t xml:space="preserve">Signs are only occasionally accurate with frequent </w:t>
            </w:r>
            <w:proofErr w:type="gramStart"/>
            <w:r>
              <w:rPr>
                <w:color w:val="000000"/>
                <w:sz w:val="20"/>
                <w:szCs w:val="20"/>
              </w:rPr>
              <w:t>errors,  limited</w:t>
            </w:r>
            <w:proofErr w:type="gramEnd"/>
            <w:r>
              <w:rPr>
                <w:color w:val="000000"/>
                <w:sz w:val="20"/>
                <w:szCs w:val="20"/>
              </w:rPr>
              <w:t xml:space="preserve"> vocabulary</w:t>
            </w:r>
          </w:p>
        </w:tc>
        <w:tc>
          <w:tcPr>
            <w:tcW w:w="1810" w:type="dxa"/>
          </w:tcPr>
          <w:p w14:paraId="031090F4" w14:textId="77777777" w:rsidR="001B352D" w:rsidRDefault="001B352D" w:rsidP="00F47D1F">
            <w:pPr>
              <w:rPr>
                <w:color w:val="000000"/>
                <w:sz w:val="20"/>
                <w:szCs w:val="20"/>
              </w:rPr>
            </w:pPr>
            <w:r>
              <w:rPr>
                <w:color w:val="000000"/>
                <w:sz w:val="20"/>
                <w:szCs w:val="20"/>
              </w:rPr>
              <w:t>Signs frequently produced with errors, very limited vocabulary</w:t>
            </w:r>
          </w:p>
        </w:tc>
        <w:tc>
          <w:tcPr>
            <w:tcW w:w="934" w:type="dxa"/>
          </w:tcPr>
          <w:p w14:paraId="2D959B89" w14:textId="77777777" w:rsidR="001B352D" w:rsidRDefault="001B352D" w:rsidP="00F47D1F">
            <w:pPr>
              <w:rPr>
                <w:color w:val="000000"/>
                <w:sz w:val="20"/>
                <w:szCs w:val="20"/>
              </w:rPr>
            </w:pPr>
          </w:p>
          <w:p w14:paraId="5F7CA7C5" w14:textId="77777777" w:rsidR="001B352D" w:rsidRDefault="001B352D" w:rsidP="00F47D1F">
            <w:pPr>
              <w:rPr>
                <w:color w:val="000000"/>
                <w:sz w:val="20"/>
                <w:szCs w:val="20"/>
              </w:rPr>
            </w:pPr>
          </w:p>
          <w:p w14:paraId="4C3D089B" w14:textId="77777777" w:rsidR="001B352D" w:rsidRDefault="001B352D" w:rsidP="00F47D1F">
            <w:pPr>
              <w:rPr>
                <w:color w:val="000000"/>
                <w:sz w:val="20"/>
                <w:szCs w:val="20"/>
              </w:rPr>
            </w:pPr>
          </w:p>
          <w:p w14:paraId="5C800C8E" w14:textId="77777777" w:rsidR="001B352D" w:rsidRDefault="001B352D" w:rsidP="00F47D1F">
            <w:pPr>
              <w:rPr>
                <w:color w:val="000000"/>
                <w:sz w:val="20"/>
                <w:szCs w:val="20"/>
              </w:rPr>
            </w:pPr>
          </w:p>
          <w:p w14:paraId="376E9328" w14:textId="77777777" w:rsidR="001B352D" w:rsidRDefault="001B352D" w:rsidP="00F47D1F">
            <w:pPr>
              <w:rPr>
                <w:color w:val="000000"/>
                <w:sz w:val="20"/>
                <w:szCs w:val="20"/>
              </w:rPr>
            </w:pPr>
            <w:r>
              <w:rPr>
                <w:color w:val="000000"/>
                <w:sz w:val="20"/>
                <w:szCs w:val="20"/>
              </w:rPr>
              <w:t>_____</w:t>
            </w:r>
          </w:p>
        </w:tc>
      </w:tr>
      <w:tr w:rsidR="001B352D" w14:paraId="1834CED8" w14:textId="77777777" w:rsidTr="00F47D1F">
        <w:tc>
          <w:tcPr>
            <w:tcW w:w="1679" w:type="dxa"/>
          </w:tcPr>
          <w:p w14:paraId="0F4574C0" w14:textId="77777777" w:rsidR="001B352D" w:rsidRDefault="001B352D" w:rsidP="00F47D1F">
            <w:pPr>
              <w:rPr>
                <w:b/>
                <w:color w:val="000000"/>
                <w:sz w:val="20"/>
                <w:szCs w:val="20"/>
              </w:rPr>
            </w:pPr>
            <w:r>
              <w:rPr>
                <w:b/>
                <w:color w:val="000000"/>
                <w:sz w:val="20"/>
                <w:szCs w:val="20"/>
              </w:rPr>
              <w:t>ASL FEATURES &amp; SYNTAX</w:t>
            </w:r>
          </w:p>
        </w:tc>
        <w:tc>
          <w:tcPr>
            <w:tcW w:w="1810" w:type="dxa"/>
          </w:tcPr>
          <w:p w14:paraId="769CB187" w14:textId="77777777" w:rsidR="001B352D" w:rsidRDefault="001B352D" w:rsidP="00F47D1F">
            <w:pPr>
              <w:rPr>
                <w:color w:val="000000"/>
                <w:sz w:val="20"/>
                <w:szCs w:val="20"/>
              </w:rPr>
            </w:pPr>
            <w:r>
              <w:rPr>
                <w:color w:val="000000"/>
                <w:sz w:val="20"/>
                <w:szCs w:val="20"/>
              </w:rPr>
              <w:t>Consistent and appropriate use of ASL features (ex: listing feature, constructed action/dialogue, classifiers, etc.). Consistent and appropriate use of Topic-Comment structure, RH?’s, Conditionals etc.)</w:t>
            </w:r>
          </w:p>
        </w:tc>
        <w:tc>
          <w:tcPr>
            <w:tcW w:w="1810" w:type="dxa"/>
          </w:tcPr>
          <w:p w14:paraId="745388B1" w14:textId="77777777" w:rsidR="001B352D" w:rsidRDefault="001B352D" w:rsidP="00F47D1F">
            <w:pPr>
              <w:rPr>
                <w:color w:val="000000"/>
                <w:sz w:val="20"/>
                <w:szCs w:val="20"/>
              </w:rPr>
            </w:pPr>
            <w:r>
              <w:rPr>
                <w:color w:val="000000"/>
                <w:sz w:val="20"/>
                <w:szCs w:val="20"/>
              </w:rPr>
              <w:t>Generally appropriate use of ASL features (ex: listing feature, constructed action/dialogue, classifiers, etc.). Generally appropriate use of Topic-Comment structure, RH?’s, Conditionals etc.)</w:t>
            </w:r>
          </w:p>
        </w:tc>
        <w:tc>
          <w:tcPr>
            <w:tcW w:w="1810" w:type="dxa"/>
          </w:tcPr>
          <w:p w14:paraId="43AFE9DC" w14:textId="77777777" w:rsidR="001B352D" w:rsidRDefault="001B352D" w:rsidP="00F47D1F">
            <w:pPr>
              <w:rPr>
                <w:color w:val="000000"/>
                <w:sz w:val="20"/>
                <w:szCs w:val="20"/>
              </w:rPr>
            </w:pPr>
            <w:r>
              <w:rPr>
                <w:color w:val="000000"/>
                <w:sz w:val="20"/>
                <w:szCs w:val="20"/>
              </w:rPr>
              <w:t>Some appropriate use of ASL features (ex: listing feature, constructed action/dialogue, classifiers, etc.). Some appropriate use of Topic-Comment structure, RH?’s, Conditionals etc.)</w:t>
            </w:r>
          </w:p>
        </w:tc>
        <w:tc>
          <w:tcPr>
            <w:tcW w:w="1810" w:type="dxa"/>
          </w:tcPr>
          <w:p w14:paraId="4EAB64A1" w14:textId="77777777" w:rsidR="001B352D" w:rsidRDefault="001B352D" w:rsidP="00F47D1F">
            <w:pPr>
              <w:rPr>
                <w:color w:val="000000"/>
                <w:sz w:val="20"/>
                <w:szCs w:val="20"/>
              </w:rPr>
            </w:pPr>
            <w:r>
              <w:rPr>
                <w:color w:val="000000"/>
                <w:sz w:val="20"/>
                <w:szCs w:val="20"/>
              </w:rPr>
              <w:t>Little to no use of ASL features (ex: listing feature, constructed action/dialogue, classifiers, etc.). Little to no use of Topic-Comment structure, RH?’s, Conditionals etc.)</w:t>
            </w:r>
          </w:p>
        </w:tc>
        <w:tc>
          <w:tcPr>
            <w:tcW w:w="934" w:type="dxa"/>
          </w:tcPr>
          <w:p w14:paraId="204047D0" w14:textId="77777777" w:rsidR="001B352D" w:rsidRDefault="001B352D" w:rsidP="00F47D1F">
            <w:pPr>
              <w:rPr>
                <w:color w:val="000000"/>
                <w:sz w:val="20"/>
                <w:szCs w:val="20"/>
              </w:rPr>
            </w:pPr>
          </w:p>
          <w:p w14:paraId="5D0FA970" w14:textId="77777777" w:rsidR="001B352D" w:rsidRDefault="001B352D" w:rsidP="00F47D1F">
            <w:pPr>
              <w:rPr>
                <w:color w:val="000000"/>
                <w:sz w:val="20"/>
                <w:szCs w:val="20"/>
              </w:rPr>
            </w:pPr>
          </w:p>
          <w:p w14:paraId="3CE41457" w14:textId="77777777" w:rsidR="001B352D" w:rsidRDefault="001B352D" w:rsidP="00F47D1F">
            <w:pPr>
              <w:rPr>
                <w:color w:val="000000"/>
                <w:sz w:val="20"/>
                <w:szCs w:val="20"/>
              </w:rPr>
            </w:pPr>
          </w:p>
          <w:p w14:paraId="14ED219A" w14:textId="77777777" w:rsidR="001B352D" w:rsidRDefault="001B352D" w:rsidP="00F47D1F">
            <w:pPr>
              <w:rPr>
                <w:color w:val="000000"/>
                <w:sz w:val="20"/>
                <w:szCs w:val="20"/>
              </w:rPr>
            </w:pPr>
          </w:p>
          <w:p w14:paraId="682EDC2C" w14:textId="77777777" w:rsidR="001B352D" w:rsidRDefault="001B352D" w:rsidP="00F47D1F">
            <w:pPr>
              <w:rPr>
                <w:color w:val="000000"/>
                <w:sz w:val="20"/>
                <w:szCs w:val="20"/>
              </w:rPr>
            </w:pPr>
          </w:p>
          <w:p w14:paraId="68C16BE8" w14:textId="77777777" w:rsidR="001B352D" w:rsidRDefault="001B352D" w:rsidP="00F47D1F">
            <w:pPr>
              <w:rPr>
                <w:color w:val="000000"/>
                <w:sz w:val="20"/>
                <w:szCs w:val="20"/>
              </w:rPr>
            </w:pPr>
          </w:p>
          <w:p w14:paraId="5F55A102" w14:textId="77777777" w:rsidR="001B352D" w:rsidRDefault="001B352D" w:rsidP="00F47D1F">
            <w:pPr>
              <w:rPr>
                <w:color w:val="000000"/>
                <w:sz w:val="20"/>
                <w:szCs w:val="20"/>
              </w:rPr>
            </w:pPr>
          </w:p>
          <w:p w14:paraId="730EC1FC" w14:textId="77777777" w:rsidR="001B352D" w:rsidRDefault="001B352D" w:rsidP="00F47D1F">
            <w:pPr>
              <w:rPr>
                <w:color w:val="000000"/>
                <w:sz w:val="20"/>
                <w:szCs w:val="20"/>
              </w:rPr>
            </w:pPr>
            <w:r>
              <w:rPr>
                <w:color w:val="000000"/>
                <w:sz w:val="20"/>
                <w:szCs w:val="20"/>
              </w:rPr>
              <w:t>_____</w:t>
            </w:r>
          </w:p>
        </w:tc>
      </w:tr>
      <w:tr w:rsidR="001B352D" w14:paraId="66BA7D01" w14:textId="77777777" w:rsidTr="00F47D1F">
        <w:tc>
          <w:tcPr>
            <w:tcW w:w="1679" w:type="dxa"/>
          </w:tcPr>
          <w:p w14:paraId="3CEFF655" w14:textId="77777777" w:rsidR="001B352D" w:rsidRDefault="001B352D" w:rsidP="00F47D1F">
            <w:pPr>
              <w:jc w:val="center"/>
              <w:rPr>
                <w:b/>
                <w:color w:val="000000"/>
                <w:sz w:val="20"/>
                <w:szCs w:val="20"/>
              </w:rPr>
            </w:pPr>
            <w:r>
              <w:rPr>
                <w:b/>
                <w:color w:val="000000"/>
                <w:sz w:val="20"/>
                <w:szCs w:val="20"/>
              </w:rPr>
              <w:t>Use of Space</w:t>
            </w:r>
          </w:p>
        </w:tc>
        <w:tc>
          <w:tcPr>
            <w:tcW w:w="1810" w:type="dxa"/>
          </w:tcPr>
          <w:p w14:paraId="5CC9E7C1" w14:textId="77777777" w:rsidR="001B352D" w:rsidRDefault="001B352D" w:rsidP="00F47D1F">
            <w:pPr>
              <w:rPr>
                <w:color w:val="000000"/>
                <w:sz w:val="20"/>
                <w:szCs w:val="20"/>
              </w:rPr>
            </w:pPr>
            <w:r>
              <w:rPr>
                <w:color w:val="000000"/>
                <w:sz w:val="20"/>
                <w:szCs w:val="20"/>
              </w:rPr>
              <w:t>Signing size is appropriate and space is consistently used effectively</w:t>
            </w:r>
          </w:p>
        </w:tc>
        <w:tc>
          <w:tcPr>
            <w:tcW w:w="1810" w:type="dxa"/>
          </w:tcPr>
          <w:p w14:paraId="48CCBEE4" w14:textId="77777777" w:rsidR="001B352D" w:rsidRDefault="001B352D" w:rsidP="00F47D1F">
            <w:pPr>
              <w:rPr>
                <w:color w:val="000000"/>
                <w:sz w:val="20"/>
                <w:szCs w:val="20"/>
              </w:rPr>
            </w:pPr>
            <w:r>
              <w:rPr>
                <w:color w:val="000000"/>
                <w:sz w:val="20"/>
                <w:szCs w:val="20"/>
              </w:rPr>
              <w:t>Signing size generally appropriate and space is generally used effectively</w:t>
            </w:r>
          </w:p>
        </w:tc>
        <w:tc>
          <w:tcPr>
            <w:tcW w:w="1810" w:type="dxa"/>
          </w:tcPr>
          <w:p w14:paraId="71C3FA41" w14:textId="77777777" w:rsidR="001B352D" w:rsidRDefault="001B352D" w:rsidP="00F47D1F">
            <w:pPr>
              <w:rPr>
                <w:color w:val="000000"/>
                <w:sz w:val="20"/>
                <w:szCs w:val="20"/>
              </w:rPr>
            </w:pPr>
            <w:r>
              <w:rPr>
                <w:color w:val="000000"/>
                <w:sz w:val="20"/>
                <w:szCs w:val="20"/>
              </w:rPr>
              <w:t>Signing size is appropriate at times, and space is used effectively, but infrequently</w:t>
            </w:r>
          </w:p>
        </w:tc>
        <w:tc>
          <w:tcPr>
            <w:tcW w:w="1810" w:type="dxa"/>
          </w:tcPr>
          <w:p w14:paraId="0664901F" w14:textId="77777777" w:rsidR="001B352D" w:rsidRDefault="001B352D" w:rsidP="00F47D1F">
            <w:pPr>
              <w:rPr>
                <w:color w:val="000000"/>
                <w:sz w:val="20"/>
                <w:szCs w:val="20"/>
              </w:rPr>
            </w:pPr>
            <w:r>
              <w:rPr>
                <w:color w:val="000000"/>
                <w:sz w:val="20"/>
                <w:szCs w:val="20"/>
              </w:rPr>
              <w:t>Signing size is not appropriate and space is used effectively very rarely, or not at all</w:t>
            </w:r>
          </w:p>
        </w:tc>
        <w:tc>
          <w:tcPr>
            <w:tcW w:w="934" w:type="dxa"/>
          </w:tcPr>
          <w:p w14:paraId="5AF99627" w14:textId="77777777" w:rsidR="001B352D" w:rsidRDefault="001B352D" w:rsidP="00F47D1F">
            <w:pPr>
              <w:rPr>
                <w:color w:val="000000"/>
                <w:sz w:val="20"/>
                <w:szCs w:val="20"/>
              </w:rPr>
            </w:pPr>
          </w:p>
          <w:p w14:paraId="34024C68" w14:textId="77777777" w:rsidR="001B352D" w:rsidRDefault="001B352D" w:rsidP="00F47D1F">
            <w:pPr>
              <w:rPr>
                <w:color w:val="000000"/>
                <w:sz w:val="20"/>
                <w:szCs w:val="20"/>
              </w:rPr>
            </w:pPr>
          </w:p>
          <w:p w14:paraId="5739FD62" w14:textId="77777777" w:rsidR="001B352D" w:rsidRDefault="001B352D" w:rsidP="00F47D1F">
            <w:pPr>
              <w:rPr>
                <w:color w:val="000000"/>
                <w:sz w:val="20"/>
                <w:szCs w:val="20"/>
              </w:rPr>
            </w:pPr>
            <w:r>
              <w:rPr>
                <w:color w:val="000000"/>
                <w:sz w:val="20"/>
                <w:szCs w:val="20"/>
              </w:rPr>
              <w:t>_____</w:t>
            </w:r>
          </w:p>
        </w:tc>
      </w:tr>
      <w:tr w:rsidR="001B352D" w14:paraId="02CD0750" w14:textId="77777777" w:rsidTr="00F47D1F">
        <w:tc>
          <w:tcPr>
            <w:tcW w:w="1679" w:type="dxa"/>
          </w:tcPr>
          <w:p w14:paraId="1B5A787E" w14:textId="77777777" w:rsidR="001B352D" w:rsidRDefault="001B352D" w:rsidP="00F47D1F">
            <w:pPr>
              <w:rPr>
                <w:b/>
                <w:color w:val="000000"/>
                <w:sz w:val="20"/>
                <w:szCs w:val="20"/>
              </w:rPr>
            </w:pPr>
            <w:r>
              <w:rPr>
                <w:b/>
                <w:color w:val="000000"/>
                <w:sz w:val="20"/>
                <w:szCs w:val="20"/>
              </w:rPr>
              <w:t>Affect and Register</w:t>
            </w:r>
          </w:p>
        </w:tc>
        <w:tc>
          <w:tcPr>
            <w:tcW w:w="1810" w:type="dxa"/>
          </w:tcPr>
          <w:p w14:paraId="78CD272D" w14:textId="77777777" w:rsidR="001B352D" w:rsidRDefault="001B352D" w:rsidP="00F47D1F">
            <w:pPr>
              <w:rPr>
                <w:color w:val="000000"/>
                <w:sz w:val="20"/>
                <w:szCs w:val="20"/>
              </w:rPr>
            </w:pPr>
            <w:r>
              <w:rPr>
                <w:color w:val="000000"/>
                <w:sz w:val="20"/>
                <w:szCs w:val="20"/>
              </w:rPr>
              <w:t xml:space="preserve">Appropriate match for emotion, intent </w:t>
            </w:r>
            <w:r>
              <w:rPr>
                <w:color w:val="000000"/>
                <w:sz w:val="20"/>
                <w:szCs w:val="20"/>
              </w:rPr>
              <w:lastRenderedPageBreak/>
              <w:t>and pragmatic use of language</w:t>
            </w:r>
          </w:p>
        </w:tc>
        <w:tc>
          <w:tcPr>
            <w:tcW w:w="1810" w:type="dxa"/>
          </w:tcPr>
          <w:p w14:paraId="7164EC65" w14:textId="77777777" w:rsidR="001B352D" w:rsidRDefault="001B352D" w:rsidP="00F47D1F">
            <w:pPr>
              <w:rPr>
                <w:color w:val="000000"/>
                <w:sz w:val="20"/>
                <w:szCs w:val="20"/>
              </w:rPr>
            </w:pPr>
            <w:r>
              <w:rPr>
                <w:color w:val="000000"/>
                <w:sz w:val="20"/>
                <w:szCs w:val="20"/>
              </w:rPr>
              <w:lastRenderedPageBreak/>
              <w:t xml:space="preserve">Somewhat appropriate match for emotion, intent </w:t>
            </w:r>
            <w:r>
              <w:rPr>
                <w:color w:val="000000"/>
                <w:sz w:val="20"/>
                <w:szCs w:val="20"/>
              </w:rPr>
              <w:lastRenderedPageBreak/>
              <w:t>and pragmatic use of language</w:t>
            </w:r>
          </w:p>
        </w:tc>
        <w:tc>
          <w:tcPr>
            <w:tcW w:w="1810" w:type="dxa"/>
          </w:tcPr>
          <w:p w14:paraId="47CDD30E" w14:textId="77777777" w:rsidR="001B352D" w:rsidRDefault="001B352D" w:rsidP="00F47D1F">
            <w:pPr>
              <w:rPr>
                <w:color w:val="000000"/>
                <w:sz w:val="20"/>
                <w:szCs w:val="20"/>
              </w:rPr>
            </w:pPr>
            <w:r>
              <w:rPr>
                <w:color w:val="000000"/>
                <w:sz w:val="20"/>
                <w:szCs w:val="20"/>
              </w:rPr>
              <w:lastRenderedPageBreak/>
              <w:t xml:space="preserve">Occasional match for emotion, intent </w:t>
            </w:r>
            <w:r>
              <w:rPr>
                <w:color w:val="000000"/>
                <w:sz w:val="20"/>
                <w:szCs w:val="20"/>
              </w:rPr>
              <w:lastRenderedPageBreak/>
              <w:t>and pragmatic use of language</w:t>
            </w:r>
          </w:p>
        </w:tc>
        <w:tc>
          <w:tcPr>
            <w:tcW w:w="1810" w:type="dxa"/>
          </w:tcPr>
          <w:p w14:paraId="3E269D5F" w14:textId="77777777" w:rsidR="001B352D" w:rsidRDefault="001B352D" w:rsidP="00F47D1F">
            <w:pPr>
              <w:rPr>
                <w:color w:val="000000"/>
                <w:sz w:val="20"/>
                <w:szCs w:val="20"/>
              </w:rPr>
            </w:pPr>
            <w:bookmarkStart w:id="1" w:name="_heading=h.30j0zll" w:colFirst="0" w:colLast="0"/>
            <w:bookmarkEnd w:id="1"/>
            <w:r>
              <w:rPr>
                <w:color w:val="000000"/>
                <w:sz w:val="20"/>
                <w:szCs w:val="20"/>
              </w:rPr>
              <w:lastRenderedPageBreak/>
              <w:t xml:space="preserve">Inappropriate match for emotion, intent and </w:t>
            </w:r>
            <w:r>
              <w:rPr>
                <w:color w:val="000000"/>
                <w:sz w:val="20"/>
                <w:szCs w:val="20"/>
              </w:rPr>
              <w:lastRenderedPageBreak/>
              <w:t>pragmatic use of language</w:t>
            </w:r>
          </w:p>
        </w:tc>
        <w:tc>
          <w:tcPr>
            <w:tcW w:w="934" w:type="dxa"/>
          </w:tcPr>
          <w:p w14:paraId="6A7024D1" w14:textId="77777777" w:rsidR="001B352D" w:rsidRDefault="001B352D" w:rsidP="00F47D1F">
            <w:pPr>
              <w:rPr>
                <w:color w:val="000000"/>
                <w:sz w:val="20"/>
                <w:szCs w:val="20"/>
              </w:rPr>
            </w:pPr>
          </w:p>
          <w:p w14:paraId="6B4167ED" w14:textId="77777777" w:rsidR="001B352D" w:rsidRDefault="001B352D" w:rsidP="00F47D1F">
            <w:pPr>
              <w:rPr>
                <w:color w:val="000000"/>
                <w:sz w:val="20"/>
                <w:szCs w:val="20"/>
              </w:rPr>
            </w:pPr>
          </w:p>
          <w:p w14:paraId="473CCE8E" w14:textId="77777777" w:rsidR="001B352D" w:rsidRDefault="001B352D" w:rsidP="00F47D1F">
            <w:pPr>
              <w:rPr>
                <w:color w:val="000000"/>
                <w:sz w:val="20"/>
                <w:szCs w:val="20"/>
              </w:rPr>
            </w:pPr>
            <w:r>
              <w:rPr>
                <w:color w:val="000000"/>
                <w:sz w:val="20"/>
                <w:szCs w:val="20"/>
              </w:rPr>
              <w:lastRenderedPageBreak/>
              <w:t>_____</w:t>
            </w:r>
          </w:p>
        </w:tc>
      </w:tr>
      <w:tr w:rsidR="001B352D" w14:paraId="5F9B523D" w14:textId="77777777" w:rsidTr="00F47D1F">
        <w:tc>
          <w:tcPr>
            <w:tcW w:w="1679" w:type="dxa"/>
          </w:tcPr>
          <w:p w14:paraId="0E9E46DB" w14:textId="77777777" w:rsidR="001B352D" w:rsidRDefault="001B352D" w:rsidP="00F47D1F">
            <w:pPr>
              <w:rPr>
                <w:b/>
                <w:color w:val="000000"/>
                <w:sz w:val="20"/>
                <w:szCs w:val="20"/>
              </w:rPr>
            </w:pPr>
            <w:r>
              <w:rPr>
                <w:b/>
                <w:color w:val="000000"/>
                <w:sz w:val="20"/>
                <w:szCs w:val="20"/>
              </w:rPr>
              <w:lastRenderedPageBreak/>
              <w:t>Prosody</w:t>
            </w:r>
          </w:p>
        </w:tc>
        <w:tc>
          <w:tcPr>
            <w:tcW w:w="1810" w:type="dxa"/>
          </w:tcPr>
          <w:p w14:paraId="6910FB47" w14:textId="77777777" w:rsidR="001B352D" w:rsidRDefault="001B352D" w:rsidP="00F47D1F">
            <w:pPr>
              <w:rPr>
                <w:color w:val="000000"/>
                <w:sz w:val="20"/>
                <w:szCs w:val="20"/>
              </w:rPr>
            </w:pPr>
            <w:r>
              <w:rPr>
                <w:color w:val="000000"/>
                <w:sz w:val="20"/>
                <w:szCs w:val="20"/>
              </w:rPr>
              <w:t xml:space="preserve">Consistently appropriate and effective fluency and use of pauses. </w:t>
            </w:r>
          </w:p>
        </w:tc>
        <w:tc>
          <w:tcPr>
            <w:tcW w:w="1810" w:type="dxa"/>
          </w:tcPr>
          <w:p w14:paraId="4B84BAB8" w14:textId="77777777" w:rsidR="001B352D" w:rsidRDefault="001B352D" w:rsidP="00F47D1F">
            <w:pPr>
              <w:rPr>
                <w:color w:val="000000"/>
                <w:sz w:val="20"/>
                <w:szCs w:val="20"/>
              </w:rPr>
            </w:pPr>
            <w:r>
              <w:rPr>
                <w:color w:val="000000"/>
                <w:sz w:val="20"/>
                <w:szCs w:val="20"/>
              </w:rPr>
              <w:t>Frequently appropriate and effective fluency and use of pauses.</w:t>
            </w:r>
          </w:p>
        </w:tc>
        <w:tc>
          <w:tcPr>
            <w:tcW w:w="1810" w:type="dxa"/>
          </w:tcPr>
          <w:p w14:paraId="3DFBFC36" w14:textId="77777777" w:rsidR="001B352D" w:rsidRDefault="001B352D" w:rsidP="00F47D1F">
            <w:pPr>
              <w:rPr>
                <w:color w:val="000000"/>
                <w:sz w:val="20"/>
                <w:szCs w:val="20"/>
              </w:rPr>
            </w:pPr>
            <w:r>
              <w:rPr>
                <w:color w:val="000000"/>
                <w:sz w:val="20"/>
                <w:szCs w:val="20"/>
              </w:rPr>
              <w:t>Occasionally appropriate and effective fluency and use of pauses.</w:t>
            </w:r>
          </w:p>
        </w:tc>
        <w:tc>
          <w:tcPr>
            <w:tcW w:w="1810" w:type="dxa"/>
          </w:tcPr>
          <w:p w14:paraId="07077585" w14:textId="77777777" w:rsidR="001B352D" w:rsidRDefault="001B352D" w:rsidP="00F47D1F">
            <w:pPr>
              <w:rPr>
                <w:color w:val="000000"/>
                <w:sz w:val="20"/>
                <w:szCs w:val="20"/>
              </w:rPr>
            </w:pPr>
            <w:r>
              <w:rPr>
                <w:color w:val="000000"/>
                <w:sz w:val="20"/>
                <w:szCs w:val="20"/>
              </w:rPr>
              <w:t xml:space="preserve">Little to </w:t>
            </w:r>
            <w:proofErr w:type="gramStart"/>
            <w:r>
              <w:rPr>
                <w:color w:val="000000"/>
                <w:sz w:val="20"/>
                <w:szCs w:val="20"/>
              </w:rPr>
              <w:t>no  fluency</w:t>
            </w:r>
            <w:proofErr w:type="gramEnd"/>
            <w:r>
              <w:rPr>
                <w:color w:val="000000"/>
                <w:sz w:val="20"/>
                <w:szCs w:val="20"/>
              </w:rPr>
              <w:t>, and inappropriate use of pauses.</w:t>
            </w:r>
          </w:p>
        </w:tc>
        <w:tc>
          <w:tcPr>
            <w:tcW w:w="934" w:type="dxa"/>
          </w:tcPr>
          <w:p w14:paraId="443410E2" w14:textId="77777777" w:rsidR="001B352D" w:rsidRDefault="001B352D" w:rsidP="00F47D1F">
            <w:pPr>
              <w:rPr>
                <w:color w:val="000000"/>
                <w:sz w:val="20"/>
                <w:szCs w:val="20"/>
              </w:rPr>
            </w:pPr>
          </w:p>
          <w:p w14:paraId="1C789654" w14:textId="77777777" w:rsidR="001B352D" w:rsidRDefault="001B352D" w:rsidP="00F47D1F">
            <w:pPr>
              <w:rPr>
                <w:color w:val="000000"/>
                <w:sz w:val="20"/>
                <w:szCs w:val="20"/>
              </w:rPr>
            </w:pPr>
          </w:p>
          <w:p w14:paraId="592BE164" w14:textId="77777777" w:rsidR="001B352D" w:rsidRDefault="001B352D" w:rsidP="00F47D1F">
            <w:pPr>
              <w:rPr>
                <w:color w:val="000000"/>
                <w:sz w:val="20"/>
                <w:szCs w:val="20"/>
              </w:rPr>
            </w:pPr>
            <w:r>
              <w:rPr>
                <w:color w:val="000000"/>
                <w:sz w:val="20"/>
                <w:szCs w:val="20"/>
              </w:rPr>
              <w:t>_____</w:t>
            </w:r>
          </w:p>
          <w:p w14:paraId="0372A11C" w14:textId="77777777" w:rsidR="001B352D" w:rsidRDefault="001B352D" w:rsidP="00F47D1F">
            <w:pPr>
              <w:rPr>
                <w:color w:val="000000"/>
                <w:sz w:val="20"/>
                <w:szCs w:val="20"/>
              </w:rPr>
            </w:pPr>
          </w:p>
        </w:tc>
      </w:tr>
      <w:tr w:rsidR="001B352D" w14:paraId="7FA428A0" w14:textId="77777777" w:rsidTr="00F47D1F">
        <w:tc>
          <w:tcPr>
            <w:tcW w:w="7109" w:type="dxa"/>
            <w:gridSpan w:val="4"/>
          </w:tcPr>
          <w:p w14:paraId="64AEC84C" w14:textId="77777777" w:rsidR="001B352D" w:rsidRDefault="001B352D" w:rsidP="00F47D1F">
            <w:pPr>
              <w:rPr>
                <w:color w:val="000000"/>
                <w:sz w:val="20"/>
                <w:szCs w:val="20"/>
              </w:rPr>
            </w:pPr>
          </w:p>
        </w:tc>
        <w:tc>
          <w:tcPr>
            <w:tcW w:w="1810" w:type="dxa"/>
          </w:tcPr>
          <w:p w14:paraId="2046F928" w14:textId="77777777" w:rsidR="001B352D" w:rsidRDefault="001B352D" w:rsidP="00F47D1F">
            <w:pPr>
              <w:jc w:val="right"/>
              <w:rPr>
                <w:b/>
                <w:color w:val="000000"/>
                <w:sz w:val="20"/>
                <w:szCs w:val="20"/>
              </w:rPr>
            </w:pPr>
          </w:p>
          <w:p w14:paraId="5DD13C6F" w14:textId="77777777" w:rsidR="001B352D" w:rsidRDefault="001B352D" w:rsidP="00F47D1F">
            <w:pPr>
              <w:jc w:val="right"/>
              <w:rPr>
                <w:b/>
                <w:color w:val="000000"/>
                <w:sz w:val="20"/>
                <w:szCs w:val="20"/>
              </w:rPr>
            </w:pPr>
            <w:r>
              <w:rPr>
                <w:b/>
                <w:color w:val="000000"/>
                <w:sz w:val="20"/>
                <w:szCs w:val="20"/>
              </w:rPr>
              <w:t>TOTAL</w:t>
            </w:r>
          </w:p>
        </w:tc>
        <w:tc>
          <w:tcPr>
            <w:tcW w:w="934" w:type="dxa"/>
          </w:tcPr>
          <w:p w14:paraId="3F086469" w14:textId="77777777" w:rsidR="001B352D" w:rsidRDefault="001B352D" w:rsidP="00F47D1F">
            <w:pPr>
              <w:rPr>
                <w:color w:val="000000"/>
                <w:sz w:val="20"/>
                <w:szCs w:val="20"/>
              </w:rPr>
            </w:pPr>
          </w:p>
          <w:p w14:paraId="4000F42D" w14:textId="77777777" w:rsidR="001B352D" w:rsidRDefault="001B352D" w:rsidP="00F47D1F">
            <w:pPr>
              <w:rPr>
                <w:color w:val="000000"/>
                <w:sz w:val="20"/>
                <w:szCs w:val="20"/>
              </w:rPr>
            </w:pPr>
            <w:r>
              <w:rPr>
                <w:color w:val="000000"/>
                <w:sz w:val="20"/>
                <w:szCs w:val="20"/>
              </w:rPr>
              <w:t>______</w:t>
            </w:r>
          </w:p>
        </w:tc>
      </w:tr>
    </w:tbl>
    <w:p w14:paraId="57B790DD" w14:textId="77777777" w:rsidR="001B352D" w:rsidRDefault="001B352D" w:rsidP="001B352D">
      <w:pPr>
        <w:ind w:left="-720"/>
        <w:rPr>
          <w:b/>
          <w:color w:val="000000"/>
          <w:sz w:val="20"/>
          <w:szCs w:val="20"/>
        </w:rPr>
      </w:pPr>
      <w:r>
        <w:rPr>
          <w:i/>
          <w:color w:val="000000"/>
          <w:sz w:val="20"/>
          <w:szCs w:val="20"/>
        </w:rPr>
        <w:t xml:space="preserve">ENGLISH TO ASL </w:t>
      </w:r>
      <w:r>
        <w:rPr>
          <w:b/>
          <w:color w:val="000000"/>
          <w:sz w:val="20"/>
          <w:szCs w:val="20"/>
        </w:rPr>
        <w:t xml:space="preserve">NOTES: </w:t>
      </w:r>
    </w:p>
    <w:p w14:paraId="383D492D" w14:textId="77777777" w:rsidR="001B352D" w:rsidRDefault="001B352D" w:rsidP="001B352D">
      <w:pPr>
        <w:ind w:left="3600" w:firstLine="720"/>
        <w:rPr>
          <w:b/>
          <w:color w:val="000000"/>
          <w:sz w:val="20"/>
          <w:szCs w:val="20"/>
        </w:rPr>
      </w:pPr>
      <w:r>
        <w:rPr>
          <w:b/>
          <w:i/>
          <w:color w:val="000000"/>
          <w:sz w:val="20"/>
          <w:szCs w:val="20"/>
        </w:rPr>
        <w:t>2nd Semester Interns</w:t>
      </w:r>
      <w:r>
        <w:rPr>
          <w:i/>
          <w:color w:val="000000"/>
          <w:sz w:val="20"/>
          <w:szCs w:val="20"/>
        </w:rPr>
        <w:tab/>
      </w:r>
      <w:r>
        <w:rPr>
          <w:i/>
          <w:color w:val="000000"/>
          <w:sz w:val="20"/>
          <w:szCs w:val="20"/>
        </w:rPr>
        <w:tab/>
      </w:r>
      <w:r>
        <w:rPr>
          <w:b/>
          <w:i/>
          <w:color w:val="000000"/>
          <w:sz w:val="20"/>
          <w:szCs w:val="20"/>
        </w:rPr>
        <w:t>1</w:t>
      </w:r>
      <w:r>
        <w:rPr>
          <w:b/>
          <w:i/>
          <w:color w:val="000000"/>
          <w:sz w:val="20"/>
          <w:szCs w:val="20"/>
          <w:vertAlign w:val="superscript"/>
        </w:rPr>
        <w:t>st</w:t>
      </w:r>
      <w:r>
        <w:rPr>
          <w:b/>
          <w:i/>
          <w:color w:val="000000"/>
          <w:sz w:val="20"/>
          <w:szCs w:val="20"/>
        </w:rPr>
        <w:t xml:space="preserve"> Semester Interns</w:t>
      </w:r>
    </w:p>
    <w:p w14:paraId="222D037D" w14:textId="77777777" w:rsidR="001B352D" w:rsidRDefault="001B352D" w:rsidP="001B352D">
      <w:pPr>
        <w:ind w:left="3600" w:firstLine="720"/>
        <w:rPr>
          <w:i/>
          <w:color w:val="000000"/>
          <w:sz w:val="20"/>
          <w:szCs w:val="20"/>
        </w:rPr>
      </w:pPr>
      <w:r>
        <w:rPr>
          <w:i/>
          <w:color w:val="000000"/>
          <w:sz w:val="20"/>
          <w:szCs w:val="20"/>
        </w:rPr>
        <w:t>15-24 points = PASS</w:t>
      </w:r>
      <w:r>
        <w:rPr>
          <w:i/>
          <w:color w:val="000000"/>
          <w:sz w:val="20"/>
          <w:szCs w:val="20"/>
        </w:rPr>
        <w:tab/>
      </w:r>
      <w:r>
        <w:rPr>
          <w:i/>
          <w:color w:val="000000"/>
          <w:sz w:val="20"/>
          <w:szCs w:val="20"/>
        </w:rPr>
        <w:tab/>
        <w:t>13-24 points = PASS</w:t>
      </w:r>
    </w:p>
    <w:p w14:paraId="33EB9878" w14:textId="77777777" w:rsidR="001B352D" w:rsidRDefault="001B352D" w:rsidP="001B352D">
      <w:pPr>
        <w:ind w:left="3600" w:firstLine="720"/>
        <w:rPr>
          <w:i/>
          <w:color w:val="000000"/>
          <w:sz w:val="20"/>
          <w:szCs w:val="20"/>
        </w:rPr>
      </w:pPr>
      <w:r>
        <w:rPr>
          <w:i/>
          <w:color w:val="000000"/>
          <w:sz w:val="20"/>
          <w:szCs w:val="20"/>
        </w:rPr>
        <w:t>12-14 points = Defend</w:t>
      </w:r>
      <w:r>
        <w:rPr>
          <w:i/>
          <w:color w:val="000000"/>
          <w:sz w:val="20"/>
          <w:szCs w:val="20"/>
        </w:rPr>
        <w:tab/>
      </w:r>
      <w:r>
        <w:rPr>
          <w:i/>
          <w:color w:val="000000"/>
          <w:sz w:val="20"/>
          <w:szCs w:val="20"/>
        </w:rPr>
        <w:tab/>
        <w:t>10 - 12 points = Defend</w:t>
      </w:r>
    </w:p>
    <w:p w14:paraId="70450710" w14:textId="77777777" w:rsidR="001B352D" w:rsidRDefault="001B352D" w:rsidP="001B352D">
      <w:pPr>
        <w:rPr>
          <w:i/>
          <w:color w:val="000000"/>
          <w:sz w:val="20"/>
          <w:szCs w:val="20"/>
        </w:rPr>
      </w:pPr>
      <w:r>
        <w:rPr>
          <w:i/>
          <w:color w:val="000000"/>
          <w:sz w:val="20"/>
          <w:szCs w:val="20"/>
        </w:rPr>
        <w:t xml:space="preserve"> </w:t>
      </w:r>
      <w:r>
        <w:rPr>
          <w:i/>
          <w:color w:val="000000"/>
          <w:sz w:val="20"/>
          <w:szCs w:val="20"/>
        </w:rPr>
        <w:tab/>
      </w:r>
      <w:r>
        <w:rPr>
          <w:i/>
          <w:color w:val="000000"/>
          <w:sz w:val="20"/>
          <w:szCs w:val="20"/>
        </w:rPr>
        <w:tab/>
      </w:r>
      <w:r>
        <w:rPr>
          <w:i/>
          <w:color w:val="000000"/>
          <w:sz w:val="20"/>
          <w:szCs w:val="20"/>
        </w:rPr>
        <w:tab/>
      </w:r>
      <w:r>
        <w:rPr>
          <w:i/>
          <w:color w:val="000000"/>
          <w:sz w:val="20"/>
          <w:szCs w:val="20"/>
        </w:rPr>
        <w:tab/>
      </w:r>
      <w:r>
        <w:rPr>
          <w:i/>
          <w:color w:val="000000"/>
          <w:sz w:val="20"/>
          <w:szCs w:val="20"/>
        </w:rPr>
        <w:tab/>
      </w:r>
      <w:r>
        <w:rPr>
          <w:i/>
          <w:color w:val="000000"/>
          <w:sz w:val="20"/>
          <w:szCs w:val="20"/>
        </w:rPr>
        <w:tab/>
        <w:t>0 – 11 points = FAIL</w:t>
      </w:r>
      <w:r>
        <w:rPr>
          <w:i/>
          <w:color w:val="000000"/>
          <w:sz w:val="20"/>
          <w:szCs w:val="20"/>
        </w:rPr>
        <w:tab/>
      </w:r>
      <w:r>
        <w:rPr>
          <w:i/>
          <w:color w:val="000000"/>
          <w:sz w:val="20"/>
          <w:szCs w:val="20"/>
        </w:rPr>
        <w:tab/>
        <w:t xml:space="preserve"> 0 – 9 points = FAIL</w:t>
      </w:r>
    </w:p>
    <w:p w14:paraId="0A66E366" w14:textId="0B44BE62" w:rsidR="001B352D" w:rsidRDefault="001B352D" w:rsidP="001B352D">
      <w:pPr>
        <w:rPr>
          <w:i/>
          <w:color w:val="000000"/>
          <w:sz w:val="20"/>
          <w:szCs w:val="20"/>
        </w:rPr>
      </w:pPr>
      <w:r>
        <w:br w:type="page"/>
      </w:r>
    </w:p>
    <w:tbl>
      <w:tblPr>
        <w:tblW w:w="9853"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9"/>
        <w:gridCol w:w="1810"/>
        <w:gridCol w:w="1810"/>
        <w:gridCol w:w="1810"/>
        <w:gridCol w:w="1810"/>
        <w:gridCol w:w="934"/>
      </w:tblGrid>
      <w:tr w:rsidR="001B352D" w14:paraId="397160F4" w14:textId="77777777" w:rsidTr="00F47D1F">
        <w:tc>
          <w:tcPr>
            <w:tcW w:w="9853" w:type="dxa"/>
            <w:gridSpan w:val="6"/>
          </w:tcPr>
          <w:p w14:paraId="282E7568" w14:textId="77777777" w:rsidR="001B352D" w:rsidRDefault="001B352D" w:rsidP="00F47D1F">
            <w:pPr>
              <w:rPr>
                <w:b/>
                <w:color w:val="000000"/>
                <w:sz w:val="20"/>
                <w:szCs w:val="20"/>
              </w:rPr>
            </w:pPr>
            <w:r>
              <w:rPr>
                <w:b/>
                <w:color w:val="000000"/>
                <w:sz w:val="20"/>
                <w:szCs w:val="20"/>
              </w:rPr>
              <w:lastRenderedPageBreak/>
              <w:t>Student Name:                             1</w:t>
            </w:r>
            <w:r>
              <w:rPr>
                <w:b/>
                <w:color w:val="000000"/>
                <w:sz w:val="20"/>
                <w:szCs w:val="20"/>
                <w:vertAlign w:val="superscript"/>
              </w:rPr>
              <w:t>st</w:t>
            </w:r>
            <w:r>
              <w:rPr>
                <w:b/>
                <w:color w:val="000000"/>
                <w:sz w:val="20"/>
                <w:szCs w:val="20"/>
              </w:rPr>
              <w:t xml:space="preserve"> Semester/2</w:t>
            </w:r>
            <w:r>
              <w:rPr>
                <w:b/>
                <w:color w:val="000000"/>
                <w:sz w:val="20"/>
                <w:szCs w:val="20"/>
                <w:vertAlign w:val="superscript"/>
              </w:rPr>
              <w:t>nd</w:t>
            </w:r>
            <w:r>
              <w:rPr>
                <w:b/>
                <w:color w:val="000000"/>
                <w:sz w:val="20"/>
                <w:szCs w:val="20"/>
              </w:rPr>
              <w:t xml:space="preserve"> Semester Intern   _____</w:t>
            </w:r>
          </w:p>
          <w:p w14:paraId="54E39253" w14:textId="10D6364E" w:rsidR="001B352D" w:rsidRDefault="001B352D" w:rsidP="001B352D">
            <w:pPr>
              <w:rPr>
                <w:b/>
                <w:color w:val="000000"/>
                <w:sz w:val="20"/>
                <w:szCs w:val="20"/>
              </w:rPr>
            </w:pPr>
            <w:r>
              <w:rPr>
                <w:b/>
                <w:color w:val="000000"/>
                <w:sz w:val="20"/>
                <w:szCs w:val="20"/>
              </w:rPr>
              <w:t>Rater Name:                                               ASL TO ENGLISH COMPS RUBRIC</w:t>
            </w:r>
          </w:p>
        </w:tc>
      </w:tr>
      <w:tr w:rsidR="001B352D" w14:paraId="7D2F24F2" w14:textId="77777777" w:rsidTr="00F47D1F">
        <w:tc>
          <w:tcPr>
            <w:tcW w:w="1679" w:type="dxa"/>
          </w:tcPr>
          <w:p w14:paraId="4DA15292" w14:textId="77777777" w:rsidR="001B352D" w:rsidRDefault="001B352D" w:rsidP="00F47D1F">
            <w:pPr>
              <w:jc w:val="center"/>
              <w:rPr>
                <w:b/>
                <w:color w:val="000000"/>
                <w:sz w:val="20"/>
                <w:szCs w:val="20"/>
              </w:rPr>
            </w:pPr>
            <w:r>
              <w:rPr>
                <w:b/>
                <w:color w:val="000000"/>
                <w:sz w:val="20"/>
                <w:szCs w:val="20"/>
              </w:rPr>
              <w:t>AREA</w:t>
            </w:r>
          </w:p>
        </w:tc>
        <w:tc>
          <w:tcPr>
            <w:tcW w:w="1810" w:type="dxa"/>
          </w:tcPr>
          <w:p w14:paraId="40E99463" w14:textId="77777777" w:rsidR="001B352D" w:rsidRDefault="001B352D" w:rsidP="00F47D1F">
            <w:pPr>
              <w:jc w:val="center"/>
              <w:rPr>
                <w:b/>
                <w:color w:val="000000"/>
                <w:sz w:val="20"/>
                <w:szCs w:val="20"/>
              </w:rPr>
            </w:pPr>
            <w:r>
              <w:rPr>
                <w:b/>
                <w:color w:val="000000"/>
                <w:sz w:val="20"/>
                <w:szCs w:val="20"/>
              </w:rPr>
              <w:t>EXCELLENT</w:t>
            </w:r>
          </w:p>
          <w:p w14:paraId="5BEE82A3" w14:textId="77777777" w:rsidR="001B352D" w:rsidRDefault="001B352D" w:rsidP="00F47D1F">
            <w:pPr>
              <w:jc w:val="center"/>
              <w:rPr>
                <w:b/>
                <w:color w:val="000000"/>
                <w:sz w:val="20"/>
                <w:szCs w:val="20"/>
              </w:rPr>
            </w:pPr>
            <w:r>
              <w:rPr>
                <w:b/>
                <w:color w:val="000000"/>
                <w:sz w:val="20"/>
                <w:szCs w:val="20"/>
              </w:rPr>
              <w:t>4 Points</w:t>
            </w:r>
          </w:p>
        </w:tc>
        <w:tc>
          <w:tcPr>
            <w:tcW w:w="1810" w:type="dxa"/>
          </w:tcPr>
          <w:p w14:paraId="68169DE6" w14:textId="77777777" w:rsidR="001B352D" w:rsidRDefault="001B352D" w:rsidP="00F47D1F">
            <w:pPr>
              <w:jc w:val="center"/>
              <w:rPr>
                <w:b/>
                <w:color w:val="000000"/>
                <w:sz w:val="20"/>
                <w:szCs w:val="20"/>
              </w:rPr>
            </w:pPr>
            <w:r>
              <w:rPr>
                <w:b/>
                <w:color w:val="000000"/>
                <w:sz w:val="20"/>
                <w:szCs w:val="20"/>
              </w:rPr>
              <w:t>GOOD</w:t>
            </w:r>
          </w:p>
          <w:p w14:paraId="46B475F8" w14:textId="77777777" w:rsidR="001B352D" w:rsidRDefault="001B352D" w:rsidP="00F47D1F">
            <w:pPr>
              <w:jc w:val="center"/>
              <w:rPr>
                <w:b/>
                <w:color w:val="000000"/>
                <w:sz w:val="20"/>
                <w:szCs w:val="20"/>
              </w:rPr>
            </w:pPr>
            <w:r>
              <w:rPr>
                <w:b/>
                <w:color w:val="000000"/>
                <w:sz w:val="20"/>
                <w:szCs w:val="20"/>
              </w:rPr>
              <w:t>3 Points</w:t>
            </w:r>
          </w:p>
        </w:tc>
        <w:tc>
          <w:tcPr>
            <w:tcW w:w="1810" w:type="dxa"/>
          </w:tcPr>
          <w:p w14:paraId="141E76C6" w14:textId="77777777" w:rsidR="001B352D" w:rsidRDefault="001B352D" w:rsidP="00F47D1F">
            <w:pPr>
              <w:jc w:val="center"/>
              <w:rPr>
                <w:b/>
                <w:color w:val="000000"/>
                <w:sz w:val="20"/>
                <w:szCs w:val="20"/>
              </w:rPr>
            </w:pPr>
            <w:r>
              <w:rPr>
                <w:b/>
                <w:color w:val="000000"/>
                <w:sz w:val="20"/>
                <w:szCs w:val="20"/>
              </w:rPr>
              <w:t>EMERGING</w:t>
            </w:r>
          </w:p>
          <w:p w14:paraId="6FBF4EF0" w14:textId="77777777" w:rsidR="001B352D" w:rsidRDefault="001B352D" w:rsidP="00F47D1F">
            <w:pPr>
              <w:jc w:val="center"/>
              <w:rPr>
                <w:b/>
                <w:color w:val="000000"/>
                <w:sz w:val="20"/>
                <w:szCs w:val="20"/>
              </w:rPr>
            </w:pPr>
            <w:r>
              <w:rPr>
                <w:b/>
                <w:color w:val="000000"/>
                <w:sz w:val="20"/>
                <w:szCs w:val="20"/>
              </w:rPr>
              <w:t>2 Points</w:t>
            </w:r>
          </w:p>
        </w:tc>
        <w:tc>
          <w:tcPr>
            <w:tcW w:w="1810" w:type="dxa"/>
          </w:tcPr>
          <w:p w14:paraId="19443232" w14:textId="77777777" w:rsidR="001B352D" w:rsidRDefault="001B352D" w:rsidP="00F47D1F">
            <w:pPr>
              <w:jc w:val="center"/>
              <w:rPr>
                <w:b/>
                <w:color w:val="000000"/>
                <w:sz w:val="20"/>
                <w:szCs w:val="20"/>
              </w:rPr>
            </w:pPr>
            <w:r>
              <w:rPr>
                <w:b/>
                <w:color w:val="000000"/>
                <w:sz w:val="20"/>
                <w:szCs w:val="20"/>
              </w:rPr>
              <w:t>WEAK</w:t>
            </w:r>
          </w:p>
          <w:p w14:paraId="684655F1" w14:textId="77777777" w:rsidR="001B352D" w:rsidRDefault="001B352D" w:rsidP="00F47D1F">
            <w:pPr>
              <w:jc w:val="center"/>
              <w:rPr>
                <w:b/>
                <w:color w:val="000000"/>
                <w:sz w:val="20"/>
                <w:szCs w:val="20"/>
              </w:rPr>
            </w:pPr>
            <w:r>
              <w:rPr>
                <w:b/>
                <w:color w:val="000000"/>
                <w:sz w:val="20"/>
                <w:szCs w:val="20"/>
              </w:rPr>
              <w:t>1 Point</w:t>
            </w:r>
          </w:p>
        </w:tc>
        <w:tc>
          <w:tcPr>
            <w:tcW w:w="934" w:type="dxa"/>
          </w:tcPr>
          <w:p w14:paraId="6D5BFE14" w14:textId="77777777" w:rsidR="001B352D" w:rsidRDefault="001B352D" w:rsidP="00F47D1F">
            <w:pPr>
              <w:rPr>
                <w:b/>
                <w:color w:val="000000"/>
                <w:sz w:val="20"/>
                <w:szCs w:val="20"/>
              </w:rPr>
            </w:pPr>
            <w:r>
              <w:rPr>
                <w:b/>
                <w:color w:val="000000"/>
                <w:sz w:val="20"/>
                <w:szCs w:val="20"/>
              </w:rPr>
              <w:t>SCORE</w:t>
            </w:r>
          </w:p>
        </w:tc>
      </w:tr>
      <w:tr w:rsidR="001B352D" w14:paraId="26557E60" w14:textId="77777777" w:rsidTr="00F47D1F">
        <w:tc>
          <w:tcPr>
            <w:tcW w:w="1679" w:type="dxa"/>
          </w:tcPr>
          <w:p w14:paraId="14A95679" w14:textId="77777777" w:rsidR="001B352D" w:rsidRDefault="001B352D" w:rsidP="00F47D1F">
            <w:pPr>
              <w:rPr>
                <w:b/>
                <w:color w:val="000000"/>
                <w:sz w:val="20"/>
                <w:szCs w:val="20"/>
              </w:rPr>
            </w:pPr>
            <w:r>
              <w:rPr>
                <w:b/>
                <w:color w:val="000000"/>
                <w:sz w:val="20"/>
                <w:szCs w:val="20"/>
              </w:rPr>
              <w:t>MESSAGE ACCURACY</w:t>
            </w:r>
          </w:p>
        </w:tc>
        <w:tc>
          <w:tcPr>
            <w:tcW w:w="1810" w:type="dxa"/>
          </w:tcPr>
          <w:p w14:paraId="3F670B7E" w14:textId="77777777" w:rsidR="001B352D" w:rsidRDefault="001B352D" w:rsidP="00F47D1F">
            <w:pPr>
              <w:rPr>
                <w:color w:val="000000"/>
                <w:sz w:val="20"/>
                <w:szCs w:val="20"/>
              </w:rPr>
            </w:pPr>
            <w:r>
              <w:rPr>
                <w:color w:val="000000"/>
                <w:sz w:val="20"/>
                <w:szCs w:val="20"/>
              </w:rPr>
              <w:t>Consistently accurate message, main points and details included</w:t>
            </w:r>
          </w:p>
        </w:tc>
        <w:tc>
          <w:tcPr>
            <w:tcW w:w="1810" w:type="dxa"/>
          </w:tcPr>
          <w:p w14:paraId="6F30A8B4" w14:textId="77777777" w:rsidR="001B352D" w:rsidRDefault="001B352D" w:rsidP="00F47D1F">
            <w:pPr>
              <w:rPr>
                <w:color w:val="000000"/>
                <w:sz w:val="20"/>
                <w:szCs w:val="20"/>
              </w:rPr>
            </w:pPr>
            <w:r>
              <w:rPr>
                <w:color w:val="000000"/>
                <w:sz w:val="20"/>
                <w:szCs w:val="20"/>
              </w:rPr>
              <w:t>Generally accurate message, most main points and some details included</w:t>
            </w:r>
          </w:p>
        </w:tc>
        <w:tc>
          <w:tcPr>
            <w:tcW w:w="1810" w:type="dxa"/>
          </w:tcPr>
          <w:p w14:paraId="38C4E99E" w14:textId="77777777" w:rsidR="001B352D" w:rsidRDefault="001B352D" w:rsidP="00F47D1F">
            <w:pPr>
              <w:rPr>
                <w:color w:val="000000"/>
                <w:sz w:val="20"/>
                <w:szCs w:val="20"/>
              </w:rPr>
            </w:pPr>
            <w:r>
              <w:rPr>
                <w:color w:val="000000"/>
                <w:sz w:val="20"/>
                <w:szCs w:val="20"/>
              </w:rPr>
              <w:t>Some parts of the message included, some main points and few details included</w:t>
            </w:r>
          </w:p>
        </w:tc>
        <w:tc>
          <w:tcPr>
            <w:tcW w:w="1810" w:type="dxa"/>
          </w:tcPr>
          <w:p w14:paraId="75431F59" w14:textId="77777777" w:rsidR="001B352D" w:rsidRDefault="001B352D" w:rsidP="00F47D1F">
            <w:pPr>
              <w:rPr>
                <w:color w:val="000000"/>
                <w:sz w:val="20"/>
                <w:szCs w:val="20"/>
              </w:rPr>
            </w:pPr>
            <w:r>
              <w:rPr>
                <w:color w:val="000000"/>
                <w:sz w:val="20"/>
                <w:szCs w:val="20"/>
              </w:rPr>
              <w:t>Little message accuracy, main point missed, little to no details</w:t>
            </w:r>
          </w:p>
        </w:tc>
        <w:tc>
          <w:tcPr>
            <w:tcW w:w="934" w:type="dxa"/>
          </w:tcPr>
          <w:p w14:paraId="2B168814" w14:textId="77777777" w:rsidR="001B352D" w:rsidRDefault="001B352D" w:rsidP="00F47D1F">
            <w:pPr>
              <w:rPr>
                <w:color w:val="000000"/>
                <w:sz w:val="20"/>
                <w:szCs w:val="20"/>
              </w:rPr>
            </w:pPr>
          </w:p>
          <w:p w14:paraId="1A6F2CBA" w14:textId="77777777" w:rsidR="001B352D" w:rsidRDefault="001B352D" w:rsidP="00F47D1F">
            <w:pPr>
              <w:rPr>
                <w:color w:val="000000"/>
                <w:sz w:val="20"/>
                <w:szCs w:val="20"/>
              </w:rPr>
            </w:pPr>
          </w:p>
          <w:p w14:paraId="36139DA8" w14:textId="77777777" w:rsidR="001B352D" w:rsidRDefault="001B352D" w:rsidP="00F47D1F">
            <w:pPr>
              <w:rPr>
                <w:color w:val="000000"/>
                <w:sz w:val="20"/>
                <w:szCs w:val="20"/>
              </w:rPr>
            </w:pPr>
          </w:p>
          <w:p w14:paraId="299417D0" w14:textId="77777777" w:rsidR="001B352D" w:rsidRDefault="001B352D" w:rsidP="00F47D1F">
            <w:pPr>
              <w:rPr>
                <w:color w:val="000000"/>
                <w:sz w:val="20"/>
                <w:szCs w:val="20"/>
              </w:rPr>
            </w:pPr>
          </w:p>
          <w:p w14:paraId="316261FA" w14:textId="77777777" w:rsidR="001B352D" w:rsidRDefault="001B352D" w:rsidP="00F47D1F">
            <w:pPr>
              <w:rPr>
                <w:color w:val="000000"/>
                <w:sz w:val="20"/>
                <w:szCs w:val="20"/>
              </w:rPr>
            </w:pPr>
            <w:r>
              <w:rPr>
                <w:color w:val="000000"/>
                <w:sz w:val="20"/>
                <w:szCs w:val="20"/>
              </w:rPr>
              <w:t>____</w:t>
            </w:r>
          </w:p>
        </w:tc>
      </w:tr>
      <w:tr w:rsidR="001B352D" w14:paraId="0D1A693A" w14:textId="77777777" w:rsidTr="00F47D1F">
        <w:tc>
          <w:tcPr>
            <w:tcW w:w="1679" w:type="dxa"/>
          </w:tcPr>
          <w:p w14:paraId="38DDF873" w14:textId="77777777" w:rsidR="001B352D" w:rsidRDefault="001B352D" w:rsidP="00F47D1F">
            <w:pPr>
              <w:rPr>
                <w:b/>
                <w:color w:val="000000"/>
                <w:sz w:val="20"/>
                <w:szCs w:val="20"/>
              </w:rPr>
            </w:pPr>
            <w:r>
              <w:rPr>
                <w:b/>
                <w:color w:val="000000"/>
                <w:sz w:val="20"/>
                <w:szCs w:val="20"/>
              </w:rPr>
              <w:t>SYNTAX</w:t>
            </w:r>
          </w:p>
        </w:tc>
        <w:tc>
          <w:tcPr>
            <w:tcW w:w="1810" w:type="dxa"/>
          </w:tcPr>
          <w:p w14:paraId="369129DF" w14:textId="77777777" w:rsidR="001B352D" w:rsidRDefault="001B352D" w:rsidP="00F47D1F">
            <w:pPr>
              <w:rPr>
                <w:color w:val="000000"/>
                <w:sz w:val="20"/>
                <w:szCs w:val="20"/>
              </w:rPr>
            </w:pPr>
            <w:r>
              <w:rPr>
                <w:color w:val="000000"/>
                <w:sz w:val="20"/>
                <w:szCs w:val="20"/>
              </w:rPr>
              <w:t>Good command of English, use of complex sentence structure, some use of idioms/figurative speech, errors are corrected and do not impact overall message</w:t>
            </w:r>
          </w:p>
        </w:tc>
        <w:tc>
          <w:tcPr>
            <w:tcW w:w="1810" w:type="dxa"/>
          </w:tcPr>
          <w:p w14:paraId="7A001E89" w14:textId="77777777" w:rsidR="001B352D" w:rsidRDefault="001B352D" w:rsidP="00F47D1F">
            <w:pPr>
              <w:rPr>
                <w:color w:val="000000"/>
                <w:sz w:val="20"/>
                <w:szCs w:val="20"/>
              </w:rPr>
            </w:pPr>
            <w:r>
              <w:rPr>
                <w:color w:val="000000"/>
                <w:sz w:val="20"/>
                <w:szCs w:val="20"/>
              </w:rPr>
              <w:t>Overall command of English with few errors, general use of complex sentence structure, occasional use of idioms/figurative speech, errors are corrected but have minor negative impact to message</w:t>
            </w:r>
          </w:p>
        </w:tc>
        <w:tc>
          <w:tcPr>
            <w:tcW w:w="1810" w:type="dxa"/>
          </w:tcPr>
          <w:p w14:paraId="71A05565" w14:textId="77777777" w:rsidR="001B352D" w:rsidRDefault="001B352D" w:rsidP="00F47D1F">
            <w:pPr>
              <w:rPr>
                <w:color w:val="000000"/>
                <w:sz w:val="20"/>
                <w:szCs w:val="20"/>
              </w:rPr>
            </w:pPr>
            <w:r>
              <w:rPr>
                <w:color w:val="000000"/>
                <w:sz w:val="20"/>
                <w:szCs w:val="20"/>
              </w:rPr>
              <w:t>Some command of English, some use of complex sentence structure, limited use of idioms/figurative speech, errors are recognized but not corrected</w:t>
            </w:r>
          </w:p>
        </w:tc>
        <w:tc>
          <w:tcPr>
            <w:tcW w:w="1810" w:type="dxa"/>
          </w:tcPr>
          <w:p w14:paraId="2EF8E5A0" w14:textId="77777777" w:rsidR="001B352D" w:rsidRDefault="001B352D" w:rsidP="00F47D1F">
            <w:pPr>
              <w:rPr>
                <w:color w:val="000000"/>
                <w:sz w:val="20"/>
                <w:szCs w:val="20"/>
              </w:rPr>
            </w:pPr>
            <w:r>
              <w:rPr>
                <w:color w:val="000000"/>
                <w:sz w:val="20"/>
                <w:szCs w:val="20"/>
              </w:rPr>
              <w:t xml:space="preserve">Struggles with command of English, use of simple sentence structure, no use of idioms/figurative speech, errors are not realized </w:t>
            </w:r>
          </w:p>
        </w:tc>
        <w:tc>
          <w:tcPr>
            <w:tcW w:w="934" w:type="dxa"/>
          </w:tcPr>
          <w:p w14:paraId="1D8DEE30" w14:textId="77777777" w:rsidR="001B352D" w:rsidRDefault="001B352D" w:rsidP="00F47D1F">
            <w:pPr>
              <w:rPr>
                <w:color w:val="000000"/>
                <w:sz w:val="20"/>
                <w:szCs w:val="20"/>
              </w:rPr>
            </w:pPr>
          </w:p>
          <w:p w14:paraId="68F770B7" w14:textId="77777777" w:rsidR="001B352D" w:rsidRDefault="001B352D" w:rsidP="00F47D1F">
            <w:pPr>
              <w:rPr>
                <w:color w:val="000000"/>
                <w:sz w:val="20"/>
                <w:szCs w:val="20"/>
              </w:rPr>
            </w:pPr>
          </w:p>
          <w:p w14:paraId="77AC0F0B" w14:textId="77777777" w:rsidR="001B352D" w:rsidRDefault="001B352D" w:rsidP="00F47D1F">
            <w:pPr>
              <w:rPr>
                <w:color w:val="000000"/>
                <w:sz w:val="20"/>
                <w:szCs w:val="20"/>
              </w:rPr>
            </w:pPr>
          </w:p>
          <w:p w14:paraId="1ECA0EC9" w14:textId="77777777" w:rsidR="001B352D" w:rsidRDefault="001B352D" w:rsidP="00F47D1F">
            <w:pPr>
              <w:rPr>
                <w:color w:val="000000"/>
                <w:sz w:val="20"/>
                <w:szCs w:val="20"/>
              </w:rPr>
            </w:pPr>
          </w:p>
          <w:p w14:paraId="48A5FD2D" w14:textId="77777777" w:rsidR="001B352D" w:rsidRDefault="001B352D" w:rsidP="00F47D1F">
            <w:pPr>
              <w:rPr>
                <w:color w:val="000000"/>
                <w:sz w:val="20"/>
                <w:szCs w:val="20"/>
              </w:rPr>
            </w:pPr>
          </w:p>
          <w:p w14:paraId="22EE7E1E" w14:textId="77777777" w:rsidR="001B352D" w:rsidRDefault="001B352D" w:rsidP="00F47D1F">
            <w:pPr>
              <w:rPr>
                <w:color w:val="000000"/>
                <w:sz w:val="20"/>
                <w:szCs w:val="20"/>
              </w:rPr>
            </w:pPr>
          </w:p>
          <w:p w14:paraId="3269056A" w14:textId="77777777" w:rsidR="001B352D" w:rsidRDefault="001B352D" w:rsidP="00F47D1F">
            <w:pPr>
              <w:rPr>
                <w:color w:val="000000"/>
                <w:sz w:val="20"/>
                <w:szCs w:val="20"/>
              </w:rPr>
            </w:pPr>
          </w:p>
          <w:p w14:paraId="0201760C" w14:textId="77777777" w:rsidR="001B352D" w:rsidRDefault="001B352D" w:rsidP="00F47D1F">
            <w:pPr>
              <w:rPr>
                <w:color w:val="000000"/>
                <w:sz w:val="20"/>
                <w:szCs w:val="20"/>
              </w:rPr>
            </w:pPr>
            <w:r>
              <w:rPr>
                <w:color w:val="000000"/>
                <w:sz w:val="20"/>
                <w:szCs w:val="20"/>
              </w:rPr>
              <w:t>_____</w:t>
            </w:r>
          </w:p>
        </w:tc>
      </w:tr>
      <w:tr w:rsidR="001B352D" w14:paraId="312B4027" w14:textId="77777777" w:rsidTr="00F47D1F">
        <w:tc>
          <w:tcPr>
            <w:tcW w:w="1679" w:type="dxa"/>
          </w:tcPr>
          <w:p w14:paraId="494398C2" w14:textId="77777777" w:rsidR="001B352D" w:rsidRDefault="001B352D" w:rsidP="00F47D1F">
            <w:pPr>
              <w:rPr>
                <w:b/>
                <w:color w:val="000000"/>
                <w:sz w:val="20"/>
                <w:szCs w:val="20"/>
              </w:rPr>
            </w:pPr>
            <w:r>
              <w:rPr>
                <w:b/>
                <w:color w:val="000000"/>
                <w:sz w:val="20"/>
                <w:szCs w:val="20"/>
              </w:rPr>
              <w:t>VOCABULARY</w:t>
            </w:r>
          </w:p>
        </w:tc>
        <w:tc>
          <w:tcPr>
            <w:tcW w:w="1810" w:type="dxa"/>
          </w:tcPr>
          <w:p w14:paraId="41482E46" w14:textId="77777777" w:rsidR="001B352D" w:rsidRDefault="001B352D" w:rsidP="00F47D1F">
            <w:pPr>
              <w:rPr>
                <w:color w:val="000000"/>
                <w:sz w:val="20"/>
                <w:szCs w:val="20"/>
              </w:rPr>
            </w:pPr>
            <w:r>
              <w:rPr>
                <w:color w:val="000000"/>
                <w:sz w:val="20"/>
                <w:szCs w:val="20"/>
              </w:rPr>
              <w:t>Consistent use of appropriate and varied vocabulary. Avoids circumlocution</w:t>
            </w:r>
          </w:p>
        </w:tc>
        <w:tc>
          <w:tcPr>
            <w:tcW w:w="1810" w:type="dxa"/>
          </w:tcPr>
          <w:p w14:paraId="0923FBE4" w14:textId="77777777" w:rsidR="001B352D" w:rsidRDefault="001B352D" w:rsidP="00F47D1F">
            <w:pPr>
              <w:rPr>
                <w:color w:val="000000"/>
                <w:sz w:val="20"/>
                <w:szCs w:val="20"/>
              </w:rPr>
            </w:pPr>
            <w:r>
              <w:rPr>
                <w:color w:val="000000"/>
                <w:sz w:val="20"/>
                <w:szCs w:val="20"/>
              </w:rPr>
              <w:t>Generally consistent use of appropriate and varied vocabulary. Generally, avoids circumlocution</w:t>
            </w:r>
          </w:p>
        </w:tc>
        <w:tc>
          <w:tcPr>
            <w:tcW w:w="1810" w:type="dxa"/>
          </w:tcPr>
          <w:p w14:paraId="4482FFBE" w14:textId="77777777" w:rsidR="001B352D" w:rsidRDefault="001B352D" w:rsidP="00F47D1F">
            <w:pPr>
              <w:rPr>
                <w:color w:val="000000"/>
                <w:sz w:val="20"/>
                <w:szCs w:val="20"/>
              </w:rPr>
            </w:pPr>
            <w:r>
              <w:rPr>
                <w:color w:val="000000"/>
                <w:sz w:val="20"/>
                <w:szCs w:val="20"/>
              </w:rPr>
              <w:t>Inconsistent use of appropriate and varied vocabulary. Some limited use of circumlocution</w:t>
            </w:r>
          </w:p>
        </w:tc>
        <w:tc>
          <w:tcPr>
            <w:tcW w:w="1810" w:type="dxa"/>
          </w:tcPr>
          <w:p w14:paraId="7099F26A" w14:textId="77777777" w:rsidR="001B352D" w:rsidRDefault="001B352D" w:rsidP="00F47D1F">
            <w:pPr>
              <w:rPr>
                <w:color w:val="000000"/>
                <w:sz w:val="20"/>
                <w:szCs w:val="20"/>
              </w:rPr>
            </w:pPr>
            <w:r>
              <w:rPr>
                <w:color w:val="000000"/>
                <w:sz w:val="20"/>
                <w:szCs w:val="20"/>
              </w:rPr>
              <w:t>Limited use of appropriate and varied vocabulary. Circumlocution used throughout</w:t>
            </w:r>
          </w:p>
        </w:tc>
        <w:tc>
          <w:tcPr>
            <w:tcW w:w="934" w:type="dxa"/>
          </w:tcPr>
          <w:p w14:paraId="5CF5B6E8" w14:textId="77777777" w:rsidR="001B352D" w:rsidRDefault="001B352D" w:rsidP="00F47D1F">
            <w:pPr>
              <w:rPr>
                <w:color w:val="000000"/>
                <w:sz w:val="20"/>
                <w:szCs w:val="20"/>
              </w:rPr>
            </w:pPr>
          </w:p>
          <w:p w14:paraId="5976B96C" w14:textId="77777777" w:rsidR="001B352D" w:rsidRDefault="001B352D" w:rsidP="00F47D1F">
            <w:pPr>
              <w:rPr>
                <w:color w:val="000000"/>
                <w:sz w:val="20"/>
                <w:szCs w:val="20"/>
              </w:rPr>
            </w:pPr>
          </w:p>
          <w:p w14:paraId="3AB44797" w14:textId="77777777" w:rsidR="001B352D" w:rsidRDefault="001B352D" w:rsidP="00F47D1F">
            <w:pPr>
              <w:rPr>
                <w:color w:val="000000"/>
                <w:sz w:val="20"/>
                <w:szCs w:val="20"/>
              </w:rPr>
            </w:pPr>
            <w:r>
              <w:rPr>
                <w:color w:val="000000"/>
                <w:sz w:val="20"/>
                <w:szCs w:val="20"/>
              </w:rPr>
              <w:t>_____</w:t>
            </w:r>
          </w:p>
        </w:tc>
      </w:tr>
      <w:tr w:rsidR="001B352D" w14:paraId="18770DDB" w14:textId="77777777" w:rsidTr="00F47D1F">
        <w:tc>
          <w:tcPr>
            <w:tcW w:w="1679" w:type="dxa"/>
          </w:tcPr>
          <w:p w14:paraId="6348D8E7" w14:textId="77777777" w:rsidR="001B352D" w:rsidRDefault="001B352D" w:rsidP="00F47D1F">
            <w:pPr>
              <w:rPr>
                <w:b/>
                <w:color w:val="000000"/>
                <w:sz w:val="20"/>
                <w:szCs w:val="20"/>
              </w:rPr>
            </w:pPr>
            <w:r>
              <w:rPr>
                <w:b/>
                <w:color w:val="000000"/>
                <w:sz w:val="20"/>
                <w:szCs w:val="20"/>
              </w:rPr>
              <w:t>PROSODY</w:t>
            </w:r>
          </w:p>
        </w:tc>
        <w:tc>
          <w:tcPr>
            <w:tcW w:w="1810" w:type="dxa"/>
          </w:tcPr>
          <w:p w14:paraId="7CB613B8" w14:textId="77777777" w:rsidR="001B352D" w:rsidRDefault="001B352D" w:rsidP="00F47D1F">
            <w:pPr>
              <w:rPr>
                <w:color w:val="000000"/>
                <w:sz w:val="20"/>
                <w:szCs w:val="20"/>
              </w:rPr>
            </w:pPr>
            <w:r>
              <w:rPr>
                <w:color w:val="000000"/>
                <w:sz w:val="20"/>
                <w:szCs w:val="20"/>
              </w:rPr>
              <w:t xml:space="preserve">Consistently appropriate and effective fluency and use of pauses </w:t>
            </w:r>
          </w:p>
        </w:tc>
        <w:tc>
          <w:tcPr>
            <w:tcW w:w="1810" w:type="dxa"/>
          </w:tcPr>
          <w:p w14:paraId="701F7912" w14:textId="77777777" w:rsidR="001B352D" w:rsidRDefault="001B352D" w:rsidP="00F47D1F">
            <w:pPr>
              <w:rPr>
                <w:color w:val="000000"/>
                <w:sz w:val="20"/>
                <w:szCs w:val="20"/>
              </w:rPr>
            </w:pPr>
            <w:r>
              <w:rPr>
                <w:color w:val="000000"/>
                <w:sz w:val="20"/>
                <w:szCs w:val="20"/>
              </w:rPr>
              <w:t>Frequently appropriate and effective fluency and use of pauses with minimal hesitation</w:t>
            </w:r>
          </w:p>
        </w:tc>
        <w:tc>
          <w:tcPr>
            <w:tcW w:w="1810" w:type="dxa"/>
          </w:tcPr>
          <w:p w14:paraId="027491DE" w14:textId="77777777" w:rsidR="001B352D" w:rsidRDefault="001B352D" w:rsidP="00F47D1F">
            <w:pPr>
              <w:rPr>
                <w:color w:val="000000"/>
                <w:sz w:val="20"/>
                <w:szCs w:val="20"/>
              </w:rPr>
            </w:pPr>
            <w:r>
              <w:rPr>
                <w:color w:val="000000"/>
                <w:sz w:val="20"/>
                <w:szCs w:val="20"/>
              </w:rPr>
              <w:t>Occasionally appropriate and effective fluency and use of pauses.  Frequent hesitation</w:t>
            </w:r>
          </w:p>
        </w:tc>
        <w:tc>
          <w:tcPr>
            <w:tcW w:w="1810" w:type="dxa"/>
          </w:tcPr>
          <w:p w14:paraId="4D0C9B88" w14:textId="77777777" w:rsidR="001B352D" w:rsidRDefault="001B352D" w:rsidP="00F47D1F">
            <w:pPr>
              <w:rPr>
                <w:color w:val="000000"/>
                <w:sz w:val="20"/>
                <w:szCs w:val="20"/>
              </w:rPr>
            </w:pPr>
            <w:r>
              <w:rPr>
                <w:color w:val="000000"/>
                <w:sz w:val="20"/>
                <w:szCs w:val="20"/>
              </w:rPr>
              <w:t xml:space="preserve">Little to </w:t>
            </w:r>
            <w:proofErr w:type="gramStart"/>
            <w:r>
              <w:rPr>
                <w:color w:val="000000"/>
                <w:sz w:val="20"/>
                <w:szCs w:val="20"/>
              </w:rPr>
              <w:t>no  fluency</w:t>
            </w:r>
            <w:proofErr w:type="gramEnd"/>
            <w:r>
              <w:rPr>
                <w:color w:val="000000"/>
                <w:sz w:val="20"/>
                <w:szCs w:val="20"/>
              </w:rPr>
              <w:t>. Inappropriate use of pauses. Frequent hesitation</w:t>
            </w:r>
          </w:p>
        </w:tc>
        <w:tc>
          <w:tcPr>
            <w:tcW w:w="934" w:type="dxa"/>
          </w:tcPr>
          <w:p w14:paraId="77B79EDA" w14:textId="77777777" w:rsidR="001B352D" w:rsidRDefault="001B352D" w:rsidP="00F47D1F">
            <w:pPr>
              <w:rPr>
                <w:color w:val="000000"/>
                <w:sz w:val="20"/>
                <w:szCs w:val="20"/>
              </w:rPr>
            </w:pPr>
          </w:p>
          <w:p w14:paraId="5A55F7FF" w14:textId="77777777" w:rsidR="001B352D" w:rsidRDefault="001B352D" w:rsidP="00F47D1F">
            <w:pPr>
              <w:rPr>
                <w:color w:val="000000"/>
                <w:sz w:val="20"/>
                <w:szCs w:val="20"/>
              </w:rPr>
            </w:pPr>
          </w:p>
          <w:p w14:paraId="2F17D392" w14:textId="77777777" w:rsidR="001B352D" w:rsidRDefault="001B352D" w:rsidP="00F47D1F">
            <w:pPr>
              <w:rPr>
                <w:color w:val="000000"/>
                <w:sz w:val="20"/>
                <w:szCs w:val="20"/>
              </w:rPr>
            </w:pPr>
            <w:r>
              <w:rPr>
                <w:color w:val="000000"/>
                <w:sz w:val="20"/>
                <w:szCs w:val="20"/>
              </w:rPr>
              <w:t>_____</w:t>
            </w:r>
          </w:p>
          <w:p w14:paraId="401C4B06" w14:textId="77777777" w:rsidR="001B352D" w:rsidRDefault="001B352D" w:rsidP="00F47D1F">
            <w:pPr>
              <w:rPr>
                <w:color w:val="000000"/>
                <w:sz w:val="20"/>
                <w:szCs w:val="20"/>
              </w:rPr>
            </w:pPr>
          </w:p>
        </w:tc>
      </w:tr>
      <w:tr w:rsidR="001B352D" w14:paraId="6A4B9E50" w14:textId="77777777" w:rsidTr="00F47D1F">
        <w:tc>
          <w:tcPr>
            <w:tcW w:w="7109" w:type="dxa"/>
            <w:gridSpan w:val="4"/>
          </w:tcPr>
          <w:p w14:paraId="2A5B5AE2" w14:textId="77777777" w:rsidR="001B352D" w:rsidRDefault="001B352D" w:rsidP="00F47D1F">
            <w:pPr>
              <w:rPr>
                <w:color w:val="000000"/>
                <w:sz w:val="20"/>
                <w:szCs w:val="20"/>
              </w:rPr>
            </w:pPr>
          </w:p>
        </w:tc>
        <w:tc>
          <w:tcPr>
            <w:tcW w:w="1810" w:type="dxa"/>
          </w:tcPr>
          <w:p w14:paraId="0DBA5F28" w14:textId="77777777" w:rsidR="001B352D" w:rsidRDefault="001B352D" w:rsidP="00F47D1F">
            <w:pPr>
              <w:jc w:val="right"/>
              <w:rPr>
                <w:b/>
                <w:color w:val="000000"/>
                <w:sz w:val="20"/>
                <w:szCs w:val="20"/>
              </w:rPr>
            </w:pPr>
          </w:p>
          <w:p w14:paraId="41E126D9" w14:textId="77777777" w:rsidR="001B352D" w:rsidRDefault="001B352D" w:rsidP="00F47D1F">
            <w:pPr>
              <w:jc w:val="right"/>
              <w:rPr>
                <w:b/>
                <w:color w:val="000000"/>
                <w:sz w:val="20"/>
                <w:szCs w:val="20"/>
              </w:rPr>
            </w:pPr>
            <w:r>
              <w:rPr>
                <w:b/>
                <w:color w:val="000000"/>
                <w:sz w:val="20"/>
                <w:szCs w:val="20"/>
              </w:rPr>
              <w:t>TOTAL</w:t>
            </w:r>
          </w:p>
        </w:tc>
        <w:tc>
          <w:tcPr>
            <w:tcW w:w="934" w:type="dxa"/>
          </w:tcPr>
          <w:p w14:paraId="759C17D7" w14:textId="77777777" w:rsidR="001B352D" w:rsidRDefault="001B352D" w:rsidP="00F47D1F">
            <w:pPr>
              <w:rPr>
                <w:color w:val="000000"/>
                <w:sz w:val="20"/>
                <w:szCs w:val="20"/>
              </w:rPr>
            </w:pPr>
          </w:p>
          <w:p w14:paraId="004B781D" w14:textId="77777777" w:rsidR="001B352D" w:rsidRDefault="001B352D" w:rsidP="00F47D1F">
            <w:pPr>
              <w:rPr>
                <w:color w:val="000000"/>
                <w:sz w:val="20"/>
                <w:szCs w:val="20"/>
              </w:rPr>
            </w:pPr>
            <w:r>
              <w:rPr>
                <w:color w:val="000000"/>
                <w:sz w:val="20"/>
                <w:szCs w:val="20"/>
              </w:rPr>
              <w:t>__</w:t>
            </w:r>
            <w:r>
              <w:rPr>
                <w:color w:val="000000"/>
                <w:sz w:val="20"/>
                <w:szCs w:val="20"/>
                <w:u w:val="single"/>
              </w:rPr>
              <w:t>_</w:t>
            </w:r>
            <w:r>
              <w:rPr>
                <w:color w:val="000000"/>
                <w:sz w:val="20"/>
                <w:szCs w:val="20"/>
              </w:rPr>
              <w:t>__</w:t>
            </w:r>
          </w:p>
        </w:tc>
      </w:tr>
    </w:tbl>
    <w:p w14:paraId="53A428ED" w14:textId="77777777" w:rsidR="001B352D" w:rsidRDefault="001B352D" w:rsidP="001B352D">
      <w:pPr>
        <w:spacing w:after="20" w:line="240" w:lineRule="auto"/>
        <w:ind w:left="3600" w:firstLine="720"/>
        <w:rPr>
          <w:i/>
          <w:color w:val="000000"/>
          <w:sz w:val="20"/>
          <w:szCs w:val="20"/>
        </w:rPr>
      </w:pPr>
      <w:r>
        <w:rPr>
          <w:b/>
          <w:i/>
          <w:color w:val="000000"/>
          <w:sz w:val="20"/>
          <w:szCs w:val="20"/>
        </w:rPr>
        <w:t>2nd Semester Interns</w:t>
      </w:r>
      <w:r>
        <w:rPr>
          <w:i/>
          <w:color w:val="000000"/>
          <w:sz w:val="20"/>
          <w:szCs w:val="20"/>
        </w:rPr>
        <w:tab/>
      </w:r>
      <w:r>
        <w:rPr>
          <w:i/>
          <w:color w:val="000000"/>
          <w:sz w:val="20"/>
          <w:szCs w:val="20"/>
        </w:rPr>
        <w:tab/>
      </w:r>
      <w:r>
        <w:rPr>
          <w:b/>
          <w:i/>
          <w:color w:val="000000"/>
          <w:sz w:val="20"/>
          <w:szCs w:val="20"/>
        </w:rPr>
        <w:t>1</w:t>
      </w:r>
      <w:r>
        <w:rPr>
          <w:b/>
          <w:i/>
          <w:color w:val="000000"/>
          <w:sz w:val="20"/>
          <w:szCs w:val="20"/>
          <w:vertAlign w:val="superscript"/>
        </w:rPr>
        <w:t>st</w:t>
      </w:r>
      <w:r>
        <w:rPr>
          <w:b/>
          <w:i/>
          <w:color w:val="000000"/>
          <w:sz w:val="20"/>
          <w:szCs w:val="20"/>
        </w:rPr>
        <w:t xml:space="preserve"> Semester Interns</w:t>
      </w:r>
    </w:p>
    <w:p w14:paraId="5BC2DF7E" w14:textId="77777777" w:rsidR="001B352D" w:rsidRDefault="001B352D" w:rsidP="001B352D">
      <w:pPr>
        <w:spacing w:after="20" w:line="240" w:lineRule="auto"/>
        <w:ind w:left="3600" w:firstLine="720"/>
        <w:rPr>
          <w:i/>
          <w:color w:val="000000"/>
          <w:sz w:val="20"/>
          <w:szCs w:val="20"/>
        </w:rPr>
      </w:pPr>
      <w:r>
        <w:rPr>
          <w:i/>
          <w:color w:val="000000"/>
          <w:sz w:val="20"/>
          <w:szCs w:val="20"/>
        </w:rPr>
        <w:t>13 - 16 points = PASS</w:t>
      </w:r>
      <w:r>
        <w:rPr>
          <w:i/>
          <w:color w:val="000000"/>
          <w:sz w:val="20"/>
          <w:szCs w:val="20"/>
        </w:rPr>
        <w:tab/>
      </w:r>
      <w:r>
        <w:rPr>
          <w:i/>
          <w:color w:val="000000"/>
          <w:sz w:val="20"/>
          <w:szCs w:val="20"/>
        </w:rPr>
        <w:tab/>
        <w:t>11-16 points = PASS</w:t>
      </w:r>
    </w:p>
    <w:p w14:paraId="5E04C4FB" w14:textId="77777777" w:rsidR="001B352D" w:rsidRDefault="001B352D" w:rsidP="001B352D">
      <w:pPr>
        <w:spacing w:after="20" w:line="240" w:lineRule="auto"/>
        <w:ind w:left="3600" w:firstLine="720"/>
        <w:rPr>
          <w:i/>
          <w:color w:val="000000"/>
          <w:sz w:val="20"/>
          <w:szCs w:val="20"/>
        </w:rPr>
      </w:pPr>
      <w:r>
        <w:rPr>
          <w:i/>
          <w:color w:val="000000"/>
          <w:sz w:val="20"/>
          <w:szCs w:val="20"/>
        </w:rPr>
        <w:t xml:space="preserve"> 9 - 12 points = DEFEND</w:t>
      </w:r>
      <w:r>
        <w:rPr>
          <w:i/>
          <w:color w:val="000000"/>
          <w:sz w:val="20"/>
          <w:szCs w:val="20"/>
        </w:rPr>
        <w:tab/>
      </w:r>
      <w:r>
        <w:rPr>
          <w:i/>
          <w:color w:val="000000"/>
          <w:sz w:val="20"/>
          <w:szCs w:val="20"/>
        </w:rPr>
        <w:tab/>
        <w:t>6 - 10 points = DEFEND</w:t>
      </w:r>
    </w:p>
    <w:p w14:paraId="7805B3B6" w14:textId="77777777" w:rsidR="001B352D" w:rsidRDefault="001B352D" w:rsidP="001B352D">
      <w:pPr>
        <w:spacing w:after="20" w:line="240" w:lineRule="auto"/>
        <w:rPr>
          <w:i/>
          <w:color w:val="000000"/>
          <w:sz w:val="20"/>
          <w:szCs w:val="20"/>
        </w:rPr>
      </w:pPr>
      <w:r>
        <w:rPr>
          <w:i/>
          <w:color w:val="000000"/>
          <w:sz w:val="20"/>
          <w:szCs w:val="20"/>
        </w:rPr>
        <w:t xml:space="preserve"> </w:t>
      </w:r>
      <w:r>
        <w:rPr>
          <w:i/>
          <w:color w:val="000000"/>
          <w:sz w:val="20"/>
          <w:szCs w:val="20"/>
        </w:rPr>
        <w:tab/>
      </w:r>
      <w:r>
        <w:rPr>
          <w:i/>
          <w:color w:val="000000"/>
          <w:sz w:val="20"/>
          <w:szCs w:val="20"/>
        </w:rPr>
        <w:tab/>
      </w:r>
      <w:r>
        <w:rPr>
          <w:i/>
          <w:color w:val="000000"/>
          <w:sz w:val="20"/>
          <w:szCs w:val="20"/>
        </w:rPr>
        <w:tab/>
      </w:r>
      <w:r>
        <w:rPr>
          <w:i/>
          <w:color w:val="000000"/>
          <w:sz w:val="20"/>
          <w:szCs w:val="20"/>
        </w:rPr>
        <w:tab/>
      </w:r>
      <w:r>
        <w:rPr>
          <w:i/>
          <w:color w:val="000000"/>
          <w:sz w:val="20"/>
          <w:szCs w:val="20"/>
        </w:rPr>
        <w:tab/>
      </w:r>
      <w:r>
        <w:rPr>
          <w:i/>
          <w:color w:val="000000"/>
          <w:sz w:val="20"/>
          <w:szCs w:val="20"/>
        </w:rPr>
        <w:tab/>
        <w:t>0 – 8 points = FAIL</w:t>
      </w:r>
      <w:r>
        <w:rPr>
          <w:i/>
          <w:color w:val="000000"/>
          <w:sz w:val="20"/>
          <w:szCs w:val="20"/>
        </w:rPr>
        <w:tab/>
      </w:r>
      <w:r>
        <w:rPr>
          <w:i/>
          <w:color w:val="000000"/>
          <w:sz w:val="20"/>
          <w:szCs w:val="20"/>
        </w:rPr>
        <w:tab/>
        <w:t xml:space="preserve"> 0 – 5 points = FAIL</w:t>
      </w:r>
    </w:p>
    <w:p w14:paraId="20FC1BF4" w14:textId="3B242A96" w:rsidR="001B352D" w:rsidRPr="001B352D" w:rsidRDefault="001B352D" w:rsidP="001B352D">
      <w:pPr>
        <w:spacing w:after="20" w:line="240" w:lineRule="auto"/>
        <w:rPr>
          <w:b/>
          <w:color w:val="000000"/>
          <w:sz w:val="20"/>
          <w:szCs w:val="20"/>
        </w:rPr>
      </w:pPr>
      <w:r>
        <w:rPr>
          <w:i/>
          <w:color w:val="000000"/>
          <w:sz w:val="20"/>
          <w:szCs w:val="20"/>
        </w:rPr>
        <w:t>ASL TO ENGLISH</w:t>
      </w:r>
      <w:r>
        <w:rPr>
          <w:b/>
          <w:color w:val="000000"/>
          <w:sz w:val="20"/>
          <w:szCs w:val="20"/>
        </w:rPr>
        <w:t xml:space="preserve"> NOTES:</w:t>
      </w:r>
    </w:p>
    <w:sectPr w:rsidR="001B352D" w:rsidRPr="001B3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048"/>
    <w:multiLevelType w:val="multilevel"/>
    <w:tmpl w:val="38CE7F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FA1E48"/>
    <w:multiLevelType w:val="multilevel"/>
    <w:tmpl w:val="1108B0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975BBD"/>
    <w:multiLevelType w:val="multilevel"/>
    <w:tmpl w:val="38CE7F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DA5CD6"/>
    <w:multiLevelType w:val="multilevel"/>
    <w:tmpl w:val="EA56AA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175E87"/>
    <w:multiLevelType w:val="multilevel"/>
    <w:tmpl w:val="3B3CF20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5" w15:restartNumberingAfterBreak="0">
    <w:nsid w:val="13486C20"/>
    <w:multiLevelType w:val="multilevel"/>
    <w:tmpl w:val="6164D4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1800" w:hanging="360"/>
      </w:pPr>
      <w:rPr>
        <w:rFonts w:hint="default"/>
      </w:rPr>
    </w:lvl>
    <w:lvl w:ilvl="5">
      <w:start w:val="2"/>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7F17E4"/>
    <w:multiLevelType w:val="multilevel"/>
    <w:tmpl w:val="3B3CF20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7" w15:restartNumberingAfterBreak="0">
    <w:nsid w:val="1F9E213C"/>
    <w:multiLevelType w:val="multilevel"/>
    <w:tmpl w:val="1D9AEF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5"/>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D312D9"/>
    <w:multiLevelType w:val="multilevel"/>
    <w:tmpl w:val="38CE7F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4A33E6A"/>
    <w:multiLevelType w:val="multilevel"/>
    <w:tmpl w:val="0F3CF7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2"/>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C34B7B"/>
    <w:multiLevelType w:val="multilevel"/>
    <w:tmpl w:val="0F3CF7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2"/>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7E5155"/>
    <w:multiLevelType w:val="multilevel"/>
    <w:tmpl w:val="5DD409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BA5BD5"/>
    <w:multiLevelType w:val="multilevel"/>
    <w:tmpl w:val="5DD409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02012E"/>
    <w:multiLevelType w:val="multilevel"/>
    <w:tmpl w:val="C090E8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4"/>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42707C4"/>
    <w:multiLevelType w:val="multilevel"/>
    <w:tmpl w:val="1D9AEF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5"/>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AD07C9C"/>
    <w:multiLevelType w:val="multilevel"/>
    <w:tmpl w:val="38CE7F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D291CD3"/>
    <w:multiLevelType w:val="multilevel"/>
    <w:tmpl w:val="7ED2BB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3"/>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E533EF3"/>
    <w:multiLevelType w:val="multilevel"/>
    <w:tmpl w:val="EC6ED3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2"/>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20F7A31"/>
    <w:multiLevelType w:val="multilevel"/>
    <w:tmpl w:val="C090E8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4"/>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331151"/>
    <w:multiLevelType w:val="multilevel"/>
    <w:tmpl w:val="38CE7F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5572FAA"/>
    <w:multiLevelType w:val="multilevel"/>
    <w:tmpl w:val="7CA09C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3"/>
      <w:numFmt w:val="decimal"/>
      <w:lvlText w:val="%5."/>
      <w:lvlJc w:val="left"/>
      <w:pPr>
        <w:ind w:left="1800" w:hanging="360"/>
      </w:pPr>
      <w:rPr>
        <w:rFonts w:hint="default"/>
      </w:rPr>
    </w:lvl>
    <w:lvl w:ilvl="5">
      <w:start w:val="3"/>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D8907E5"/>
    <w:multiLevelType w:val="multilevel"/>
    <w:tmpl w:val="854AE4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1800" w:hanging="360"/>
      </w:pPr>
      <w:rPr>
        <w:rFonts w:hint="default"/>
      </w:rPr>
    </w:lvl>
    <w:lvl w:ilvl="5">
      <w:start w:val="4"/>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2BA4F7F"/>
    <w:multiLevelType w:val="multilevel"/>
    <w:tmpl w:val="730036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64C4F42"/>
    <w:multiLevelType w:val="multilevel"/>
    <w:tmpl w:val="38CE7F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8EC60E8"/>
    <w:multiLevelType w:val="multilevel"/>
    <w:tmpl w:val="C090E8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4"/>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C467764"/>
    <w:multiLevelType w:val="hybridMultilevel"/>
    <w:tmpl w:val="225CA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EE2327F"/>
    <w:multiLevelType w:val="multilevel"/>
    <w:tmpl w:val="158E5A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1800" w:hanging="360"/>
      </w:pPr>
      <w:rPr>
        <w:rFonts w:hint="default"/>
      </w:rPr>
    </w:lvl>
    <w:lvl w:ilvl="5">
      <w:start w:val="3"/>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7D043BD"/>
    <w:multiLevelType w:val="multilevel"/>
    <w:tmpl w:val="854AE4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1800" w:hanging="360"/>
      </w:pPr>
      <w:rPr>
        <w:rFonts w:hint="default"/>
      </w:rPr>
    </w:lvl>
    <w:lvl w:ilvl="5">
      <w:start w:val="4"/>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CA87AD6"/>
    <w:multiLevelType w:val="multilevel"/>
    <w:tmpl w:val="38CE7F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44689632">
    <w:abstractNumId w:val="19"/>
  </w:num>
  <w:num w:numId="2" w16cid:durableId="703215204">
    <w:abstractNumId w:val="13"/>
  </w:num>
  <w:num w:numId="3" w16cid:durableId="1817264291">
    <w:abstractNumId w:val="26"/>
  </w:num>
  <w:num w:numId="4" w16cid:durableId="54352823">
    <w:abstractNumId w:val="1"/>
  </w:num>
  <w:num w:numId="5" w16cid:durableId="729185672">
    <w:abstractNumId w:val="2"/>
  </w:num>
  <w:num w:numId="6" w16cid:durableId="913050071">
    <w:abstractNumId w:val="28"/>
  </w:num>
  <w:num w:numId="7" w16cid:durableId="852107222">
    <w:abstractNumId w:val="8"/>
  </w:num>
  <w:num w:numId="8" w16cid:durableId="1384981114">
    <w:abstractNumId w:val="14"/>
  </w:num>
  <w:num w:numId="9" w16cid:durableId="78716792">
    <w:abstractNumId w:val="11"/>
  </w:num>
  <w:num w:numId="10" w16cid:durableId="865288864">
    <w:abstractNumId w:val="24"/>
  </w:num>
  <w:num w:numId="11" w16cid:durableId="1761638713">
    <w:abstractNumId w:val="27"/>
  </w:num>
  <w:num w:numId="12" w16cid:durableId="39786548">
    <w:abstractNumId w:val="20"/>
  </w:num>
  <w:num w:numId="13" w16cid:durableId="965697558">
    <w:abstractNumId w:val="5"/>
  </w:num>
  <w:num w:numId="14" w16cid:durableId="1379822598">
    <w:abstractNumId w:val="22"/>
  </w:num>
  <w:num w:numId="15" w16cid:durableId="545070068">
    <w:abstractNumId w:val="7"/>
  </w:num>
  <w:num w:numId="16" w16cid:durableId="452670444">
    <w:abstractNumId w:val="29"/>
  </w:num>
  <w:num w:numId="17" w16cid:durableId="2009169659">
    <w:abstractNumId w:val="15"/>
  </w:num>
  <w:num w:numId="18" w16cid:durableId="2016960713">
    <w:abstractNumId w:val="4"/>
  </w:num>
  <w:num w:numId="19" w16cid:durableId="1942450587">
    <w:abstractNumId w:val="0"/>
  </w:num>
  <w:num w:numId="20" w16cid:durableId="53044855">
    <w:abstractNumId w:val="23"/>
  </w:num>
  <w:num w:numId="21" w16cid:durableId="125003746">
    <w:abstractNumId w:val="10"/>
  </w:num>
  <w:num w:numId="22" w16cid:durableId="1482426153">
    <w:abstractNumId w:val="16"/>
  </w:num>
  <w:num w:numId="23" w16cid:durableId="1228566193">
    <w:abstractNumId w:val="21"/>
  </w:num>
  <w:num w:numId="24" w16cid:durableId="1314485897">
    <w:abstractNumId w:val="17"/>
  </w:num>
  <w:num w:numId="25" w16cid:durableId="1570845824">
    <w:abstractNumId w:val="9"/>
  </w:num>
  <w:num w:numId="26" w16cid:durableId="225265658">
    <w:abstractNumId w:val="12"/>
  </w:num>
  <w:num w:numId="27" w16cid:durableId="130292781">
    <w:abstractNumId w:val="6"/>
  </w:num>
  <w:num w:numId="28" w16cid:durableId="1342396117">
    <w:abstractNumId w:val="18"/>
  </w:num>
  <w:num w:numId="29" w16cid:durableId="790590138">
    <w:abstractNumId w:val="3"/>
  </w:num>
  <w:num w:numId="30" w16cid:durableId="1747415972">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F7"/>
    <w:rsid w:val="00042E57"/>
    <w:rsid w:val="00047320"/>
    <w:rsid w:val="000A2350"/>
    <w:rsid w:val="000C6C5F"/>
    <w:rsid w:val="001367C1"/>
    <w:rsid w:val="0019046F"/>
    <w:rsid w:val="001B352D"/>
    <w:rsid w:val="0023113F"/>
    <w:rsid w:val="0023265F"/>
    <w:rsid w:val="00240A82"/>
    <w:rsid w:val="0024560A"/>
    <w:rsid w:val="002C427B"/>
    <w:rsid w:val="002D2AA1"/>
    <w:rsid w:val="002D493B"/>
    <w:rsid w:val="004055DD"/>
    <w:rsid w:val="004605B4"/>
    <w:rsid w:val="00537657"/>
    <w:rsid w:val="00583A1C"/>
    <w:rsid w:val="005D1747"/>
    <w:rsid w:val="005F0984"/>
    <w:rsid w:val="00635531"/>
    <w:rsid w:val="006464C6"/>
    <w:rsid w:val="006671AF"/>
    <w:rsid w:val="00684173"/>
    <w:rsid w:val="006C776F"/>
    <w:rsid w:val="0074718C"/>
    <w:rsid w:val="007548B1"/>
    <w:rsid w:val="00760FF7"/>
    <w:rsid w:val="0079041A"/>
    <w:rsid w:val="007925E7"/>
    <w:rsid w:val="007E343C"/>
    <w:rsid w:val="00804756"/>
    <w:rsid w:val="009164AA"/>
    <w:rsid w:val="009205D3"/>
    <w:rsid w:val="00966B1A"/>
    <w:rsid w:val="009A4249"/>
    <w:rsid w:val="009A7079"/>
    <w:rsid w:val="009C473D"/>
    <w:rsid w:val="009E0001"/>
    <w:rsid w:val="00A02CA0"/>
    <w:rsid w:val="00A205D8"/>
    <w:rsid w:val="00A26215"/>
    <w:rsid w:val="00A4493A"/>
    <w:rsid w:val="00A51A99"/>
    <w:rsid w:val="00A52D9F"/>
    <w:rsid w:val="00AD7766"/>
    <w:rsid w:val="00AE6599"/>
    <w:rsid w:val="00AF4AE1"/>
    <w:rsid w:val="00B837EB"/>
    <w:rsid w:val="00BA5B7A"/>
    <w:rsid w:val="00BB08AC"/>
    <w:rsid w:val="00BB6DE7"/>
    <w:rsid w:val="00C86CC9"/>
    <w:rsid w:val="00CC155F"/>
    <w:rsid w:val="00CF74CE"/>
    <w:rsid w:val="00E06F2F"/>
    <w:rsid w:val="00E66A3B"/>
    <w:rsid w:val="00E85C7D"/>
    <w:rsid w:val="00F14ADC"/>
    <w:rsid w:val="00F26E7C"/>
    <w:rsid w:val="00FB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61F4"/>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215"/>
  </w:style>
  <w:style w:type="paragraph" w:styleId="Heading2">
    <w:name w:val="heading 2"/>
    <w:basedOn w:val="Normal"/>
    <w:next w:val="Normal"/>
    <w:link w:val="Heading2Char"/>
    <w:uiPriority w:val="9"/>
    <w:unhideWhenUsed/>
    <w:qFormat/>
    <w:rsid w:val="00C86CC9"/>
    <w:pPr>
      <w:spacing w:after="200" w:line="276"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character" w:customStyle="1" w:styleId="Heading2Char">
    <w:name w:val="Heading 2 Char"/>
    <w:basedOn w:val="DefaultParagraphFont"/>
    <w:link w:val="Heading2"/>
    <w:uiPriority w:val="9"/>
    <w:rsid w:val="00C86CC9"/>
    <w:rPr>
      <w:b/>
    </w:rPr>
  </w:style>
  <w:style w:type="character" w:styleId="PlaceholderText">
    <w:name w:val="Placeholder Text"/>
    <w:basedOn w:val="DefaultParagraphFont"/>
    <w:uiPriority w:val="99"/>
    <w:semiHidden/>
    <w:rsid w:val="007548B1"/>
    <w:rPr>
      <w:color w:val="808080"/>
    </w:rPr>
  </w:style>
  <w:style w:type="character" w:styleId="CommentReference">
    <w:name w:val="annotation reference"/>
    <w:basedOn w:val="DefaultParagraphFont"/>
    <w:uiPriority w:val="99"/>
    <w:semiHidden/>
    <w:unhideWhenUsed/>
    <w:rsid w:val="00FB6E4E"/>
    <w:rPr>
      <w:sz w:val="16"/>
      <w:szCs w:val="16"/>
    </w:rPr>
  </w:style>
  <w:style w:type="paragraph" w:styleId="CommentText">
    <w:name w:val="annotation text"/>
    <w:basedOn w:val="Normal"/>
    <w:link w:val="CommentTextChar"/>
    <w:uiPriority w:val="99"/>
    <w:semiHidden/>
    <w:unhideWhenUsed/>
    <w:rsid w:val="00FB6E4E"/>
    <w:pPr>
      <w:spacing w:line="240" w:lineRule="auto"/>
    </w:pPr>
    <w:rPr>
      <w:sz w:val="20"/>
      <w:szCs w:val="20"/>
    </w:rPr>
  </w:style>
  <w:style w:type="character" w:customStyle="1" w:styleId="CommentTextChar">
    <w:name w:val="Comment Text Char"/>
    <w:basedOn w:val="DefaultParagraphFont"/>
    <w:link w:val="CommentText"/>
    <w:uiPriority w:val="99"/>
    <w:semiHidden/>
    <w:rsid w:val="00FB6E4E"/>
    <w:rPr>
      <w:sz w:val="20"/>
      <w:szCs w:val="20"/>
    </w:rPr>
  </w:style>
  <w:style w:type="paragraph" w:styleId="BalloonText">
    <w:name w:val="Balloon Text"/>
    <w:basedOn w:val="Normal"/>
    <w:link w:val="BalloonTextChar"/>
    <w:uiPriority w:val="99"/>
    <w:semiHidden/>
    <w:unhideWhenUsed/>
    <w:rsid w:val="00FB6E4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6E4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BA5B7A"/>
    <w:rPr>
      <w:b/>
      <w:bCs/>
    </w:rPr>
  </w:style>
  <w:style w:type="character" w:customStyle="1" w:styleId="CommentSubjectChar">
    <w:name w:val="Comment Subject Char"/>
    <w:basedOn w:val="CommentTextChar"/>
    <w:link w:val="CommentSubject"/>
    <w:uiPriority w:val="99"/>
    <w:semiHidden/>
    <w:rsid w:val="00BA5B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2937</Words>
  <Characters>16744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2022-09-20T17:25:00Z</dcterms:created>
  <dcterms:modified xsi:type="dcterms:W3CDTF">2022-09-20T17:25:00Z</dcterms:modified>
</cp:coreProperties>
</file>