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B" w:rsidRDefault="00FF4B5E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 w:rsidRPr="00FF4B5E">
        <w:rPr>
          <w:rFonts w:ascii="Times New Roman" w:hAnsi="Times New Roman" w:cs="Times New Roman"/>
          <w:sz w:val="24"/>
          <w:szCs w:val="24"/>
        </w:rPr>
        <w:t>GE Area IB Outcome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4B5E" w:rsidRDefault="00FF4B5E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1: Describe the inextricable connections among the physical universe, the life forms which inhabit it, and the mathematical models used to describe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B5E" w:rsidTr="00FF4B5E"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3-Advanced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2338" w:type="dxa"/>
          </w:tcPr>
          <w:p w:rsidR="00FF4B5E" w:rsidRDefault="00DF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1-Developing</w:t>
            </w:r>
            <w:bookmarkStart w:id="0" w:name="_GoBack"/>
            <w:bookmarkEnd w:id="0"/>
          </w:p>
        </w:tc>
      </w:tr>
      <w:tr w:rsidR="00FF4B5E" w:rsidTr="00FF4B5E"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inextricable connections</w:t>
            </w:r>
            <w:r w:rsidR="00F078CC">
              <w:rPr>
                <w:rFonts w:ascii="Times New Roman" w:hAnsi="Times New Roman" w:cs="Times New Roman"/>
                <w:sz w:val="24"/>
                <w:szCs w:val="24"/>
              </w:rPr>
              <w:t xml:space="preserve"> among the physical universe, the life forms which inhabit it, and the mathematical models used to describe it</w:t>
            </w:r>
          </w:p>
        </w:tc>
        <w:tc>
          <w:tcPr>
            <w:tcW w:w="2337" w:type="dxa"/>
          </w:tcPr>
          <w:p w:rsidR="00FF4B5E" w:rsidRDefault="00F0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870168">
              <w:rPr>
                <w:rFonts w:ascii="Times New Roman" w:hAnsi="Times New Roman" w:cs="Times New Roman"/>
                <w:sz w:val="24"/>
                <w:szCs w:val="24"/>
              </w:rPr>
              <w:t xml:space="preserve">clearly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describes three or more</w:t>
            </w:r>
            <w:r w:rsidR="00FF4B5E">
              <w:rPr>
                <w:rFonts w:ascii="Times New Roman" w:hAnsi="Times New Roman" w:cs="Times New Roman"/>
                <w:sz w:val="24"/>
                <w:szCs w:val="24"/>
              </w:rPr>
              <w:t xml:space="preserve"> connections between the physical universe, life forms, and mathematical models</w:t>
            </w:r>
            <w:r w:rsidR="00870168">
              <w:rPr>
                <w:rFonts w:ascii="Times New Roman" w:hAnsi="Times New Roman" w:cs="Times New Roman"/>
                <w:sz w:val="24"/>
                <w:szCs w:val="24"/>
              </w:rPr>
              <w:t xml:space="preserve"> [methods]</w:t>
            </w:r>
            <w:r w:rsidR="00FF4B5E">
              <w:rPr>
                <w:rFonts w:ascii="Times New Roman" w:hAnsi="Times New Roman" w:cs="Times New Roman"/>
                <w:sz w:val="24"/>
                <w:szCs w:val="24"/>
              </w:rPr>
              <w:t>. Student gives multiple specific examples and explains the significance.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870168">
              <w:rPr>
                <w:rFonts w:ascii="Times New Roman" w:hAnsi="Times New Roman" w:cs="Times New Roman"/>
                <w:sz w:val="24"/>
                <w:szCs w:val="24"/>
              </w:rPr>
              <w:t xml:space="preserve"> clearly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at least two connections between the physical universe, life forms, and mathematical models</w:t>
            </w:r>
            <w:r w:rsidR="00870168">
              <w:rPr>
                <w:rFonts w:ascii="Times New Roman" w:hAnsi="Times New Roman" w:cs="Times New Roman"/>
                <w:sz w:val="24"/>
                <w:szCs w:val="24"/>
              </w:rPr>
              <w:t xml:space="preserve"> [methods]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gives an example.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description</w:t>
            </w:r>
            <w:r w:rsidR="00870168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870168">
              <w:rPr>
                <w:rFonts w:ascii="Times New Roman" w:hAnsi="Times New Roman" w:cs="Times New Roman"/>
                <w:sz w:val="24"/>
                <w:szCs w:val="24"/>
              </w:rPr>
              <w:t>/are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unclear or </w:t>
            </w:r>
            <w:r w:rsidR="00870168">
              <w:rPr>
                <w:rFonts w:ascii="Times New Roman" w:hAnsi="Times New Roman" w:cs="Times New Roman"/>
                <w:sz w:val="24"/>
                <w:szCs w:val="24"/>
              </w:rPr>
              <w:t xml:space="preserve">student describes only one connection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explain the connections with an example. </w:t>
            </w:r>
          </w:p>
        </w:tc>
      </w:tr>
    </w:tbl>
    <w:p w:rsidR="00FF4B5E" w:rsidRPr="00FF4B5E" w:rsidRDefault="00FF4B5E">
      <w:pPr>
        <w:rPr>
          <w:rFonts w:ascii="Times New Roman" w:hAnsi="Times New Roman" w:cs="Times New Roman"/>
          <w:sz w:val="24"/>
          <w:szCs w:val="24"/>
        </w:rPr>
      </w:pPr>
    </w:p>
    <w:p w:rsidR="00FF4B5E" w:rsidRPr="00FF4B5E" w:rsidRDefault="00FF4B5E">
      <w:pPr>
        <w:rPr>
          <w:rFonts w:ascii="Times New Roman" w:hAnsi="Times New Roman" w:cs="Times New Roman"/>
          <w:sz w:val="28"/>
          <w:szCs w:val="28"/>
        </w:rPr>
      </w:pPr>
    </w:p>
    <w:sectPr w:rsidR="00FF4B5E" w:rsidRPr="00FF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E"/>
    <w:rsid w:val="00211D6B"/>
    <w:rsid w:val="00870168"/>
    <w:rsid w:val="00DF1F17"/>
    <w:rsid w:val="00F078CC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9E5A"/>
  <w15:chartTrackingRefBased/>
  <w15:docId w15:val="{FEB9191B-C4E1-48AD-871B-B83851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4</cp:revision>
  <dcterms:created xsi:type="dcterms:W3CDTF">2019-04-28T23:10:00Z</dcterms:created>
  <dcterms:modified xsi:type="dcterms:W3CDTF">2019-10-10T21:35:00Z</dcterms:modified>
</cp:coreProperties>
</file>