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0B" w:rsidRPr="00A56C1B" w:rsidRDefault="00BA6E01">
      <w:pPr>
        <w:rPr>
          <w:rFonts w:ascii="Bookman Old Style" w:hAnsi="Bookman Old Style"/>
        </w:rPr>
      </w:pPr>
      <w:r w:rsidRPr="00A56C1B">
        <w:rPr>
          <w:rFonts w:ascii="Bookman Old Style" w:hAnsi="Bookman Old Style"/>
        </w:rPr>
        <w:t>MINUTES OF THE EXECUTIVE COMMITTEE</w:t>
      </w:r>
      <w:r w:rsidR="00DA6FA1">
        <w:rPr>
          <w:rFonts w:ascii="Bookman Old Style" w:hAnsi="Bookman Old Style"/>
        </w:rPr>
        <w:tab/>
      </w:r>
      <w:r w:rsidR="00DA6FA1">
        <w:rPr>
          <w:rFonts w:ascii="Bookman Old Style" w:hAnsi="Bookman Old Style"/>
        </w:rPr>
        <w:tab/>
      </w:r>
      <w:r w:rsidR="00DA6FA1">
        <w:rPr>
          <w:rFonts w:ascii="Bookman Old Style" w:hAnsi="Bookman Old Style"/>
        </w:rPr>
        <w:tab/>
      </w:r>
      <w:bookmarkStart w:id="0" w:name="_GoBack"/>
      <w:bookmarkEnd w:id="0"/>
    </w:p>
    <w:p w:rsidR="00BA6E01" w:rsidRPr="00A56C1B" w:rsidRDefault="00BA6E01">
      <w:pPr>
        <w:rPr>
          <w:rFonts w:ascii="Bookman Old Style" w:hAnsi="Bookman Old Style"/>
        </w:rPr>
      </w:pPr>
      <w:r w:rsidRPr="00A56C1B">
        <w:rPr>
          <w:rFonts w:ascii="Bookman Old Style" w:hAnsi="Bookman Old Style"/>
        </w:rPr>
        <w:t>OF THE ACADEMIC SENATE</w:t>
      </w:r>
    </w:p>
    <w:p w:rsidR="00BA6E01" w:rsidRPr="00A56C1B" w:rsidRDefault="00BA6E01">
      <w:pPr>
        <w:rPr>
          <w:rFonts w:ascii="Bookman Old Style" w:hAnsi="Bookman Old Style"/>
        </w:rPr>
      </w:pPr>
      <w:r w:rsidRPr="00A56C1B">
        <w:rPr>
          <w:rFonts w:ascii="Bookman Old Style" w:hAnsi="Bookman Old Style"/>
        </w:rPr>
        <w:t>CALIFORNIA STATE UNIVERSITY, FRESNO</w:t>
      </w:r>
    </w:p>
    <w:p w:rsidR="00BA6E01" w:rsidRPr="00A56C1B" w:rsidRDefault="00BA6E01">
      <w:pPr>
        <w:rPr>
          <w:rFonts w:ascii="Bookman Old Style" w:hAnsi="Bookman Old Style"/>
        </w:rPr>
      </w:pPr>
      <w:r w:rsidRPr="00A56C1B">
        <w:rPr>
          <w:rFonts w:ascii="Bookman Old Style" w:hAnsi="Bookman Old Style"/>
        </w:rPr>
        <w:t>Office of the Academic Senate</w:t>
      </w:r>
    </w:p>
    <w:p w:rsidR="00BA6E01" w:rsidRPr="00A56C1B" w:rsidRDefault="00BA6E01">
      <w:pPr>
        <w:rPr>
          <w:rFonts w:ascii="Bookman Old Style" w:hAnsi="Bookman Old Style"/>
        </w:rPr>
      </w:pPr>
      <w:r w:rsidRPr="00A56C1B">
        <w:rPr>
          <w:rFonts w:ascii="Bookman Old Style" w:hAnsi="Bookman Old Style"/>
        </w:rPr>
        <w:t>Fresno, California 93740-8023</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t>Fax: 278-5745</w:t>
      </w:r>
    </w:p>
    <w:p w:rsidR="00BA6E01" w:rsidRPr="00A56C1B" w:rsidRDefault="00D05B11">
      <w:pPr>
        <w:rPr>
          <w:rFonts w:ascii="Bookman Old Style" w:hAnsi="Bookman Old Style"/>
        </w:rPr>
      </w:pPr>
      <w:r w:rsidRPr="00A56C1B">
        <w:rPr>
          <w:rFonts w:ascii="Bookman Old Style" w:hAnsi="Bookman Old Style"/>
        </w:rPr>
        <w:t>Tel: 278-2743</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t>(EC-9</w:t>
      </w:r>
      <w:r w:rsidR="00BA6E01" w:rsidRPr="00A56C1B">
        <w:rPr>
          <w:rFonts w:ascii="Bookman Old Style" w:hAnsi="Bookman Old Style"/>
        </w:rPr>
        <w:t>)</w:t>
      </w:r>
    </w:p>
    <w:p w:rsidR="00BA6E01" w:rsidRPr="00A56C1B" w:rsidRDefault="00BA6E01">
      <w:pPr>
        <w:rPr>
          <w:rFonts w:ascii="Bookman Old Style" w:hAnsi="Bookman Old Style"/>
        </w:rPr>
      </w:pPr>
    </w:p>
    <w:p w:rsidR="00BA6E01" w:rsidRDefault="00D05B11">
      <w:pPr>
        <w:rPr>
          <w:rFonts w:ascii="Bookman Old Style" w:hAnsi="Bookman Old Style"/>
        </w:rPr>
      </w:pPr>
      <w:r w:rsidRPr="00A56C1B">
        <w:rPr>
          <w:rFonts w:ascii="Bookman Old Style" w:hAnsi="Bookman Old Style"/>
        </w:rPr>
        <w:t>January 26, 2015</w:t>
      </w:r>
    </w:p>
    <w:p w:rsidR="0055176F" w:rsidRPr="00A56C1B" w:rsidRDefault="0055176F">
      <w:pPr>
        <w:rPr>
          <w:rFonts w:ascii="Bookman Old Style" w:hAnsi="Bookman Old Style"/>
        </w:rPr>
      </w:pPr>
    </w:p>
    <w:p w:rsidR="00BA6E01" w:rsidRPr="00A56C1B" w:rsidRDefault="00BA6E01">
      <w:pPr>
        <w:rPr>
          <w:rFonts w:ascii="Bookman Old Style" w:hAnsi="Bookman Old Style"/>
        </w:rPr>
      </w:pPr>
    </w:p>
    <w:p w:rsidR="00BA6E01" w:rsidRPr="00A56C1B" w:rsidRDefault="00BA6E01" w:rsidP="00A56C1B">
      <w:pPr>
        <w:ind w:left="2520" w:hanging="2520"/>
        <w:rPr>
          <w:rFonts w:ascii="Bookman Old Style" w:hAnsi="Bookman Old Style"/>
        </w:rPr>
      </w:pPr>
      <w:r w:rsidRPr="00A56C1B">
        <w:rPr>
          <w:rFonts w:ascii="Bookman Old Style" w:hAnsi="Bookman Old Style"/>
        </w:rPr>
        <w:t>Members present:</w:t>
      </w:r>
      <w:r w:rsidRPr="00A56C1B">
        <w:rPr>
          <w:rFonts w:ascii="Bookman Old Style" w:hAnsi="Bookman Old Style"/>
        </w:rPr>
        <w:tab/>
        <w:t>Kevin Ayotte (Chair</w:t>
      </w:r>
      <w:r w:rsidR="00E74409" w:rsidRPr="00A56C1B">
        <w:rPr>
          <w:rFonts w:ascii="Bookman Old Style" w:hAnsi="Bookman Old Style"/>
        </w:rPr>
        <w:t>), Thomas Holyoke (Vice Chair)</w:t>
      </w:r>
      <w:r w:rsidRPr="00A56C1B">
        <w:rPr>
          <w:rFonts w:ascii="Bookman Old Style" w:hAnsi="Bookman Old Style"/>
        </w:rPr>
        <w:t xml:space="preserve">, </w:t>
      </w:r>
      <w:proofErr w:type="spellStart"/>
      <w:r w:rsidRPr="00A56C1B">
        <w:rPr>
          <w:rFonts w:ascii="Bookman Old Style" w:hAnsi="Bookman Old Style"/>
        </w:rPr>
        <w:t>Madhusudan</w:t>
      </w:r>
      <w:proofErr w:type="spellEnd"/>
      <w:r w:rsidRPr="00A56C1B">
        <w:rPr>
          <w:rFonts w:ascii="Bookman Old Style" w:hAnsi="Bookman Old Style"/>
        </w:rPr>
        <w:t xml:space="preserve"> </w:t>
      </w:r>
      <w:proofErr w:type="spellStart"/>
      <w:r w:rsidRPr="00A56C1B">
        <w:rPr>
          <w:rFonts w:ascii="Bookman Old Style" w:hAnsi="Bookman Old Style"/>
        </w:rPr>
        <w:t>Katti</w:t>
      </w:r>
      <w:proofErr w:type="spellEnd"/>
      <w:r w:rsidRPr="00A56C1B">
        <w:rPr>
          <w:rFonts w:ascii="Bookman Old Style" w:hAnsi="Bookman Old Style"/>
        </w:rPr>
        <w:t xml:space="preserve"> (At-large), Loretta </w:t>
      </w:r>
      <w:proofErr w:type="spellStart"/>
      <w:r w:rsidRPr="00A56C1B">
        <w:rPr>
          <w:rFonts w:ascii="Bookman Old Style" w:hAnsi="Bookman Old Style"/>
        </w:rPr>
        <w:t>Kensinger</w:t>
      </w:r>
      <w:proofErr w:type="spellEnd"/>
      <w:r w:rsidRPr="00A56C1B">
        <w:rPr>
          <w:rFonts w:ascii="Bookman Old Style" w:hAnsi="Bookman Old Style"/>
        </w:rPr>
        <w:t xml:space="preserve"> (</w:t>
      </w:r>
      <w:r w:rsidR="00E74409" w:rsidRPr="00A56C1B">
        <w:rPr>
          <w:rFonts w:ascii="Bookman Old Style" w:hAnsi="Bookman Old Style"/>
        </w:rPr>
        <w:t>Statewide)</w:t>
      </w:r>
      <w:r w:rsidR="008D4F15">
        <w:rPr>
          <w:rFonts w:ascii="Bookman Old Style" w:hAnsi="Bookman Old Style"/>
        </w:rPr>
        <w:t>, Melanie Ram (University-wide</w:t>
      </w:r>
      <w:r w:rsidRPr="00A56C1B">
        <w:rPr>
          <w:rFonts w:ascii="Bookman Old Style" w:hAnsi="Bookman Old Style"/>
        </w:rPr>
        <w:t xml:space="preserve">), Rebecca Raya-Fernandez (At-large), Lynn Williams (Ex-officio), Provost Lynette </w:t>
      </w:r>
      <w:proofErr w:type="spellStart"/>
      <w:r w:rsidRPr="00A56C1B">
        <w:rPr>
          <w:rFonts w:ascii="Bookman Old Style" w:hAnsi="Bookman Old Style"/>
        </w:rPr>
        <w:t>Zelezny</w:t>
      </w:r>
      <w:proofErr w:type="spellEnd"/>
      <w:r w:rsidRPr="00A56C1B">
        <w:rPr>
          <w:rFonts w:ascii="Bookman Old Style" w:hAnsi="Bookman Old Style"/>
        </w:rPr>
        <w:t xml:space="preserve"> (Ex-officio)</w:t>
      </w:r>
    </w:p>
    <w:p w:rsidR="00BA6E01" w:rsidRPr="00A56C1B" w:rsidRDefault="00BA6E01">
      <w:pPr>
        <w:rPr>
          <w:rFonts w:ascii="Bookman Old Style" w:hAnsi="Bookman Old Style"/>
        </w:rPr>
      </w:pPr>
    </w:p>
    <w:p w:rsidR="00E74409" w:rsidRPr="00A56C1B" w:rsidRDefault="00E74409" w:rsidP="00A56C1B">
      <w:pPr>
        <w:ind w:left="2520" w:hanging="2520"/>
        <w:rPr>
          <w:rFonts w:ascii="Bookman Old Style" w:hAnsi="Bookman Old Style"/>
        </w:rPr>
      </w:pPr>
      <w:r w:rsidRPr="00A56C1B">
        <w:rPr>
          <w:rFonts w:ascii="Bookman Old Style" w:hAnsi="Bookman Old Style"/>
        </w:rPr>
        <w:t>Members excused:</w:t>
      </w:r>
      <w:r w:rsidRPr="00A56C1B">
        <w:rPr>
          <w:rFonts w:ascii="Bookman Old Style" w:hAnsi="Bookman Old Style"/>
        </w:rPr>
        <w:tab/>
        <w:t xml:space="preserve">President Joseph Castro (Ex-officio), Michael Jenkins (At-large), </w:t>
      </w:r>
      <w:proofErr w:type="gramStart"/>
      <w:r w:rsidRPr="00A56C1B">
        <w:rPr>
          <w:rFonts w:ascii="Bookman Old Style" w:hAnsi="Bookman Old Style"/>
        </w:rPr>
        <w:t>Moses</w:t>
      </w:r>
      <w:proofErr w:type="gramEnd"/>
      <w:r w:rsidRPr="00A56C1B">
        <w:rPr>
          <w:rFonts w:ascii="Bookman Old Style" w:hAnsi="Bookman Old Style"/>
        </w:rPr>
        <w:t xml:space="preserve"> </w:t>
      </w:r>
      <w:proofErr w:type="spellStart"/>
      <w:r w:rsidRPr="00A56C1B">
        <w:rPr>
          <w:rFonts w:ascii="Bookman Old Style" w:hAnsi="Bookman Old Style"/>
        </w:rPr>
        <w:t>Menchaca</w:t>
      </w:r>
      <w:proofErr w:type="spellEnd"/>
      <w:r w:rsidRPr="00A56C1B">
        <w:rPr>
          <w:rFonts w:ascii="Bookman Old Style" w:hAnsi="Bookman Old Style"/>
        </w:rPr>
        <w:t xml:space="preserve"> (ASI)</w:t>
      </w:r>
    </w:p>
    <w:p w:rsidR="00E74409" w:rsidRPr="00A56C1B" w:rsidRDefault="00E74409">
      <w:pPr>
        <w:rPr>
          <w:rFonts w:ascii="Bookman Old Style" w:hAnsi="Bookman Old Style"/>
        </w:rPr>
      </w:pPr>
    </w:p>
    <w:p w:rsidR="00BA6E01" w:rsidRPr="00A56C1B" w:rsidRDefault="00BA6E01" w:rsidP="00A56C1B">
      <w:pPr>
        <w:ind w:left="2520" w:hanging="2520"/>
        <w:rPr>
          <w:rFonts w:ascii="Bookman Old Style" w:hAnsi="Bookman Old Style"/>
        </w:rPr>
      </w:pPr>
      <w:r w:rsidRPr="00A56C1B">
        <w:rPr>
          <w:rFonts w:ascii="Bookman Old Style" w:hAnsi="Bookman Old Style"/>
        </w:rPr>
        <w:t>Visitors:</w:t>
      </w:r>
      <w:r w:rsidR="00E74409" w:rsidRPr="00A56C1B">
        <w:rPr>
          <w:rFonts w:ascii="Bookman Old Style" w:hAnsi="Bookman Old Style"/>
        </w:rPr>
        <w:tab/>
      </w:r>
      <w:proofErr w:type="spellStart"/>
      <w:r w:rsidR="00E74409" w:rsidRPr="00A56C1B">
        <w:rPr>
          <w:rFonts w:ascii="Bookman Old Style" w:hAnsi="Bookman Old Style"/>
        </w:rPr>
        <w:t>Venita</w:t>
      </w:r>
      <w:proofErr w:type="spellEnd"/>
      <w:r w:rsidR="00E74409" w:rsidRPr="00A56C1B">
        <w:rPr>
          <w:rFonts w:ascii="Bookman Old Style" w:hAnsi="Bookman Old Style"/>
        </w:rPr>
        <w:t xml:space="preserve"> Baker</w:t>
      </w:r>
    </w:p>
    <w:p w:rsidR="00475892" w:rsidRPr="00A56C1B" w:rsidRDefault="00475892" w:rsidP="00BA6E01">
      <w:pPr>
        <w:ind w:left="2160" w:hanging="2160"/>
        <w:rPr>
          <w:rFonts w:ascii="Bookman Old Style" w:hAnsi="Bookman Old Style"/>
        </w:rPr>
      </w:pPr>
    </w:p>
    <w:p w:rsidR="00475892" w:rsidRPr="00A56C1B" w:rsidRDefault="00475892" w:rsidP="00BA6E01">
      <w:pPr>
        <w:ind w:left="2160" w:hanging="2160"/>
        <w:rPr>
          <w:rFonts w:ascii="Bookman Old Style" w:hAnsi="Bookman Old Style"/>
        </w:rPr>
      </w:pPr>
      <w:r w:rsidRPr="00A56C1B">
        <w:rPr>
          <w:rFonts w:ascii="Bookman Old Style" w:hAnsi="Bookman Old Style"/>
        </w:rPr>
        <w:t xml:space="preserve">The meeting was called </w:t>
      </w:r>
      <w:r w:rsidR="009E7DE8" w:rsidRPr="00A56C1B">
        <w:rPr>
          <w:rFonts w:ascii="Bookman Old Style" w:hAnsi="Bookman Old Style"/>
        </w:rPr>
        <w:t>to order by Chair Ayotte at 3:05</w:t>
      </w:r>
      <w:r w:rsidRPr="00A56C1B">
        <w:rPr>
          <w:rFonts w:ascii="Bookman Old Style" w:hAnsi="Bookman Old Style"/>
        </w:rPr>
        <w:t>pm in HML 2108.</w:t>
      </w:r>
    </w:p>
    <w:p w:rsidR="00475892" w:rsidRPr="00A56C1B" w:rsidRDefault="00475892" w:rsidP="00BA6E01">
      <w:pPr>
        <w:ind w:left="2160" w:hanging="2160"/>
        <w:rPr>
          <w:rFonts w:ascii="Bookman Old Style" w:hAnsi="Bookman Old Style"/>
        </w:rPr>
      </w:pPr>
    </w:p>
    <w:p w:rsidR="00475892" w:rsidRPr="00A56C1B" w:rsidRDefault="00475892" w:rsidP="00A56C1B">
      <w:pPr>
        <w:pStyle w:val="ListParagraph"/>
        <w:numPr>
          <w:ilvl w:val="0"/>
          <w:numId w:val="1"/>
        </w:numPr>
        <w:ind w:hanging="720"/>
        <w:rPr>
          <w:rFonts w:ascii="Bookman Old Style" w:hAnsi="Bookman Old Style"/>
        </w:rPr>
      </w:pPr>
      <w:r w:rsidRPr="00A56C1B">
        <w:rPr>
          <w:rFonts w:ascii="Bookman Old Style" w:hAnsi="Bookman Old Style"/>
        </w:rPr>
        <w:t>Approval of the agenda</w:t>
      </w:r>
    </w:p>
    <w:p w:rsidR="00475892" w:rsidRPr="00A56C1B" w:rsidRDefault="00475892" w:rsidP="00475892">
      <w:pPr>
        <w:pStyle w:val="ListParagraph"/>
        <w:rPr>
          <w:rFonts w:ascii="Bookman Old Style" w:hAnsi="Bookman Old Style"/>
        </w:rPr>
      </w:pPr>
    </w:p>
    <w:p w:rsidR="00475892" w:rsidRPr="00A56C1B" w:rsidRDefault="00475892" w:rsidP="00475892">
      <w:pPr>
        <w:pStyle w:val="ListParagraph"/>
        <w:rPr>
          <w:rFonts w:ascii="Bookman Old Style" w:hAnsi="Bookman Old Style"/>
        </w:rPr>
      </w:pPr>
      <w:r w:rsidRPr="00A56C1B">
        <w:rPr>
          <w:rFonts w:ascii="Bookman Old Style" w:hAnsi="Bookman Old Style"/>
        </w:rPr>
        <w:t>MSC approving the agenda</w:t>
      </w:r>
    </w:p>
    <w:p w:rsidR="00475892" w:rsidRPr="00A56C1B" w:rsidRDefault="00475892" w:rsidP="00475892">
      <w:pPr>
        <w:pStyle w:val="ListParagraph"/>
        <w:rPr>
          <w:rFonts w:ascii="Bookman Old Style" w:hAnsi="Bookman Old Style"/>
        </w:rPr>
      </w:pPr>
    </w:p>
    <w:p w:rsidR="00475892" w:rsidRPr="00A56C1B" w:rsidRDefault="00475892" w:rsidP="00A56C1B">
      <w:pPr>
        <w:pStyle w:val="ListParagraph"/>
        <w:numPr>
          <w:ilvl w:val="0"/>
          <w:numId w:val="1"/>
        </w:numPr>
        <w:ind w:hanging="720"/>
        <w:rPr>
          <w:rFonts w:ascii="Bookman Old Style" w:hAnsi="Bookman Old Style"/>
        </w:rPr>
      </w:pPr>
      <w:r w:rsidRPr="00A56C1B">
        <w:rPr>
          <w:rFonts w:ascii="Bookman Old Style" w:hAnsi="Bookman Old Style"/>
        </w:rPr>
        <w:t>Approv</w:t>
      </w:r>
      <w:r w:rsidR="002D1FFF" w:rsidRPr="00A56C1B">
        <w:rPr>
          <w:rFonts w:ascii="Bookman Old Style" w:hAnsi="Bookman Old Style"/>
        </w:rPr>
        <w:t>al of the minutes of November 24</w:t>
      </w:r>
      <w:r w:rsidRPr="00A56C1B">
        <w:rPr>
          <w:rFonts w:ascii="Bookman Old Style" w:hAnsi="Bookman Old Style"/>
        </w:rPr>
        <w:t>, 2014</w:t>
      </w:r>
    </w:p>
    <w:p w:rsidR="00475892" w:rsidRPr="00A56C1B" w:rsidRDefault="00475892" w:rsidP="00475892">
      <w:pPr>
        <w:pStyle w:val="ListParagraph"/>
        <w:rPr>
          <w:rFonts w:ascii="Bookman Old Style" w:hAnsi="Bookman Old Style"/>
        </w:rPr>
      </w:pPr>
    </w:p>
    <w:p w:rsidR="00475892" w:rsidRPr="00A56C1B" w:rsidRDefault="00475892" w:rsidP="00475892">
      <w:pPr>
        <w:pStyle w:val="ListParagraph"/>
        <w:rPr>
          <w:rFonts w:ascii="Bookman Old Style" w:hAnsi="Bookman Old Style"/>
        </w:rPr>
      </w:pPr>
      <w:r w:rsidRPr="00A56C1B">
        <w:rPr>
          <w:rFonts w:ascii="Bookman Old Style" w:hAnsi="Bookman Old Style"/>
        </w:rPr>
        <w:t>MSC appr</w:t>
      </w:r>
      <w:r w:rsidR="002D1FFF" w:rsidRPr="00A56C1B">
        <w:rPr>
          <w:rFonts w:ascii="Bookman Old Style" w:hAnsi="Bookman Old Style"/>
        </w:rPr>
        <w:t>oving the minutes of November 24</w:t>
      </w:r>
      <w:r w:rsidRPr="00A56C1B">
        <w:rPr>
          <w:rFonts w:ascii="Bookman Old Style" w:hAnsi="Bookman Old Style"/>
        </w:rPr>
        <w:t>, 2014</w:t>
      </w:r>
    </w:p>
    <w:p w:rsidR="00475892" w:rsidRPr="00A56C1B" w:rsidRDefault="00475892" w:rsidP="00475892">
      <w:pPr>
        <w:pStyle w:val="ListParagraph"/>
        <w:rPr>
          <w:rFonts w:ascii="Bookman Old Style" w:hAnsi="Bookman Old Style"/>
        </w:rPr>
      </w:pPr>
    </w:p>
    <w:p w:rsidR="00475892" w:rsidRPr="00A56C1B" w:rsidRDefault="00475892" w:rsidP="00A56C1B">
      <w:pPr>
        <w:pStyle w:val="ListParagraph"/>
        <w:numPr>
          <w:ilvl w:val="0"/>
          <w:numId w:val="1"/>
        </w:numPr>
        <w:ind w:hanging="720"/>
        <w:rPr>
          <w:rFonts w:ascii="Bookman Old Style" w:hAnsi="Bookman Old Style"/>
        </w:rPr>
      </w:pPr>
      <w:r w:rsidRPr="00A56C1B">
        <w:rPr>
          <w:rFonts w:ascii="Bookman Old Style" w:hAnsi="Bookman Old Style"/>
        </w:rPr>
        <w:t>Communications and announcements</w:t>
      </w:r>
    </w:p>
    <w:p w:rsidR="00475892" w:rsidRPr="00A56C1B" w:rsidRDefault="00475892" w:rsidP="00475892">
      <w:pPr>
        <w:pStyle w:val="ListParagraph"/>
        <w:rPr>
          <w:rFonts w:ascii="Bookman Old Style" w:hAnsi="Bookman Old Style"/>
        </w:rPr>
      </w:pPr>
    </w:p>
    <w:p w:rsidR="00475892" w:rsidRPr="00A56C1B" w:rsidRDefault="00A018FF" w:rsidP="00475892">
      <w:pPr>
        <w:pStyle w:val="ListParagraph"/>
        <w:numPr>
          <w:ilvl w:val="0"/>
          <w:numId w:val="2"/>
        </w:numPr>
        <w:rPr>
          <w:rFonts w:ascii="Bookman Old Style" w:hAnsi="Bookman Old Style"/>
        </w:rPr>
      </w:pPr>
      <w:r w:rsidRPr="00A56C1B">
        <w:rPr>
          <w:rFonts w:ascii="Bookman Old Style" w:hAnsi="Bookman Old Style"/>
        </w:rPr>
        <w:t xml:space="preserve">Provost </w:t>
      </w:r>
      <w:proofErr w:type="spellStart"/>
      <w:r w:rsidRPr="00A56C1B">
        <w:rPr>
          <w:rFonts w:ascii="Bookman Old Style" w:hAnsi="Bookman Old Style"/>
        </w:rPr>
        <w:t>Zelezny</w:t>
      </w:r>
      <w:proofErr w:type="spellEnd"/>
    </w:p>
    <w:p w:rsidR="00A018FF" w:rsidRPr="00A56C1B" w:rsidRDefault="00A018FF" w:rsidP="00A018FF">
      <w:pPr>
        <w:pStyle w:val="ListParagraph"/>
        <w:ind w:left="1080"/>
        <w:rPr>
          <w:rFonts w:ascii="Bookman Old Style" w:hAnsi="Bookman Old Style"/>
        </w:rPr>
      </w:pPr>
    </w:p>
    <w:p w:rsidR="00E44506" w:rsidRPr="00A56C1B" w:rsidRDefault="00542A21" w:rsidP="00A018FF">
      <w:pPr>
        <w:pStyle w:val="ListParagraph"/>
        <w:ind w:left="1080"/>
        <w:rPr>
          <w:rFonts w:ascii="Bookman Old Style" w:hAnsi="Bookman Old Style"/>
        </w:rPr>
      </w:pPr>
      <w:r w:rsidRPr="00A56C1B">
        <w:rPr>
          <w:rFonts w:ascii="Bookman Old Style" w:hAnsi="Bookman Old Style"/>
        </w:rPr>
        <w:t xml:space="preserve">Dr. </w:t>
      </w:r>
      <w:r w:rsidR="00E44506" w:rsidRPr="00A56C1B">
        <w:rPr>
          <w:rFonts w:ascii="Bookman Old Style" w:hAnsi="Bookman Old Style"/>
        </w:rPr>
        <w:t xml:space="preserve">Kathy Adams, interim chair of the Department of Mass Communication and Journalism, met with the provost to express concerns over how probationary plan policy was being implemented.  Specifically, she had heard from junior faculty that the </w:t>
      </w:r>
      <w:r w:rsidRPr="00A56C1B">
        <w:rPr>
          <w:rFonts w:ascii="Bookman Old Style" w:hAnsi="Bookman Old Style"/>
        </w:rPr>
        <w:t xml:space="preserve">model </w:t>
      </w:r>
      <w:r w:rsidR="00E44506" w:rsidRPr="00A56C1B">
        <w:rPr>
          <w:rFonts w:ascii="Bookman Old Style" w:hAnsi="Bookman Old Style"/>
        </w:rPr>
        <w:t xml:space="preserve">probationary plan template in APM 324 </w:t>
      </w:r>
      <w:r w:rsidRPr="00A56C1B">
        <w:rPr>
          <w:rFonts w:ascii="Bookman Old Style" w:hAnsi="Bookman Old Style"/>
        </w:rPr>
        <w:t xml:space="preserve">was being presented to them </w:t>
      </w:r>
      <w:r w:rsidRPr="00A56C1B">
        <w:rPr>
          <w:rFonts w:ascii="Bookman Old Style" w:hAnsi="Bookman Old Style"/>
        </w:rPr>
        <w:lastRenderedPageBreak/>
        <w:t>as the plan they all had to use.  Furthermore, she was hearing that data collected in dissertation projects would not be counted towards publications for tenure.</w:t>
      </w:r>
      <w:r w:rsidR="0048197A" w:rsidRPr="00A56C1B">
        <w:rPr>
          <w:rFonts w:ascii="Bookman Old Style" w:hAnsi="Bookman Old Style"/>
        </w:rPr>
        <w:t xml:space="preserve">  The provost is looking for advice on these matters from the executive committee.</w:t>
      </w:r>
    </w:p>
    <w:p w:rsidR="0048197A" w:rsidRPr="00A56C1B" w:rsidRDefault="0048197A" w:rsidP="00A018FF">
      <w:pPr>
        <w:pStyle w:val="ListParagraph"/>
        <w:ind w:left="1080"/>
        <w:rPr>
          <w:rFonts w:ascii="Bookman Old Style" w:hAnsi="Bookman Old Style"/>
        </w:rPr>
      </w:pPr>
    </w:p>
    <w:p w:rsidR="0048197A" w:rsidRPr="00A56C1B" w:rsidRDefault="0048197A" w:rsidP="00A018FF">
      <w:pPr>
        <w:pStyle w:val="ListParagraph"/>
        <w:ind w:left="1080"/>
        <w:rPr>
          <w:rFonts w:ascii="Bookman Old Style" w:hAnsi="Bookman Old Style"/>
        </w:rPr>
      </w:pPr>
      <w:r w:rsidRPr="00A56C1B">
        <w:rPr>
          <w:rFonts w:ascii="Bookman Old Style" w:hAnsi="Bookman Old Style"/>
        </w:rPr>
        <w:t>There was a vigorous discussion, and the decision was made for all committee members to read through APM 324 (Policy on Probationary Plans and Faculty Mentoring) and APM 325 (Policy on Retention and Tenure) and think about amendments to existing footnotes, or new footnotes, that could be used to clarify the intention of the Academic Senate in these matters.  Any recommended changes would then be sent to the Academic Policy and Planning Committee for formal consideration.</w:t>
      </w:r>
      <w:r w:rsidR="00A50648" w:rsidRPr="00A56C1B">
        <w:rPr>
          <w:rFonts w:ascii="Bookman Old Style" w:hAnsi="Bookman Old Style"/>
        </w:rPr>
        <w:t xml:space="preserve">  Discussion of this will be the first item for Communications and Announcements at the next executive committee meeting.</w:t>
      </w:r>
    </w:p>
    <w:p w:rsidR="0048197A" w:rsidRPr="00A56C1B" w:rsidRDefault="0048197A" w:rsidP="00A018FF">
      <w:pPr>
        <w:pStyle w:val="ListParagraph"/>
        <w:ind w:left="1080"/>
        <w:rPr>
          <w:rFonts w:ascii="Bookman Old Style" w:hAnsi="Bookman Old Style"/>
        </w:rPr>
      </w:pPr>
    </w:p>
    <w:p w:rsidR="0048197A" w:rsidRPr="00A56C1B" w:rsidRDefault="008D19D2" w:rsidP="00A018FF">
      <w:pPr>
        <w:pStyle w:val="ListParagraph"/>
        <w:ind w:left="1080"/>
        <w:rPr>
          <w:rFonts w:ascii="Bookman Old Style" w:hAnsi="Bookman Old Style"/>
        </w:rPr>
      </w:pPr>
      <w:r w:rsidRPr="00A56C1B">
        <w:rPr>
          <w:rFonts w:ascii="Bookman Old Style" w:hAnsi="Bookman Old Style"/>
        </w:rPr>
        <w:t xml:space="preserve">In order to draw more attention to faculty publishing, Dean McDonald of the Madden Library is opening up the annual reception to all </w:t>
      </w:r>
      <w:proofErr w:type="gramStart"/>
      <w:r w:rsidRPr="00A56C1B">
        <w:rPr>
          <w:rFonts w:ascii="Bookman Old Style" w:hAnsi="Bookman Old Style"/>
        </w:rPr>
        <w:t>faculty</w:t>
      </w:r>
      <w:proofErr w:type="gramEnd"/>
      <w:r w:rsidRPr="00A56C1B">
        <w:rPr>
          <w:rFonts w:ascii="Bookman Old Style" w:hAnsi="Bookman Old Style"/>
        </w:rPr>
        <w:t xml:space="preserve"> and allowing all faculty books to be displayed along with select articles.</w:t>
      </w:r>
    </w:p>
    <w:p w:rsidR="008D19D2" w:rsidRPr="00A56C1B" w:rsidRDefault="008D19D2" w:rsidP="00A018FF">
      <w:pPr>
        <w:pStyle w:val="ListParagraph"/>
        <w:ind w:left="1080"/>
        <w:rPr>
          <w:rFonts w:ascii="Bookman Old Style" w:hAnsi="Bookman Old Style"/>
        </w:rPr>
      </w:pPr>
    </w:p>
    <w:p w:rsidR="008D19D2" w:rsidRPr="00A56C1B" w:rsidRDefault="00C67480" w:rsidP="00A018FF">
      <w:pPr>
        <w:pStyle w:val="ListParagraph"/>
        <w:ind w:left="1080"/>
        <w:rPr>
          <w:rFonts w:ascii="Bookman Old Style" w:hAnsi="Bookman Old Style"/>
        </w:rPr>
      </w:pPr>
      <w:r w:rsidRPr="00A56C1B">
        <w:rPr>
          <w:rFonts w:ascii="Bookman Old Style" w:hAnsi="Bookman Old Style"/>
        </w:rPr>
        <w:t>Chancellor White is permitting Fresno State to begin a dialogue with the community and other stakeholders about how to deal with impaction due to too many students and not enough resources.  It may lead to changes in enrollment procedures at the university.</w:t>
      </w:r>
    </w:p>
    <w:p w:rsidR="00844290" w:rsidRPr="00A56C1B" w:rsidRDefault="00844290" w:rsidP="00844290">
      <w:pPr>
        <w:rPr>
          <w:rFonts w:ascii="Bookman Old Style" w:hAnsi="Bookman Old Style"/>
        </w:rPr>
      </w:pPr>
    </w:p>
    <w:p w:rsidR="00844290" w:rsidRPr="00A56C1B" w:rsidRDefault="00844290" w:rsidP="00844290">
      <w:pPr>
        <w:pStyle w:val="ListParagraph"/>
        <w:numPr>
          <w:ilvl w:val="0"/>
          <w:numId w:val="2"/>
        </w:numPr>
        <w:rPr>
          <w:rFonts w:ascii="Bookman Old Style" w:hAnsi="Bookman Old Style"/>
        </w:rPr>
      </w:pPr>
      <w:r w:rsidRPr="00A56C1B">
        <w:rPr>
          <w:rFonts w:ascii="Bookman Old Style" w:hAnsi="Bookman Old Style"/>
        </w:rPr>
        <w:t xml:space="preserve">Loretta </w:t>
      </w:r>
      <w:proofErr w:type="spellStart"/>
      <w:r w:rsidRPr="00A56C1B">
        <w:rPr>
          <w:rFonts w:ascii="Bookman Old Style" w:hAnsi="Bookman Old Style"/>
        </w:rPr>
        <w:t>Kensinger</w:t>
      </w:r>
      <w:proofErr w:type="spellEnd"/>
      <w:r w:rsidRPr="00A56C1B">
        <w:rPr>
          <w:rFonts w:ascii="Bookman Old Style" w:hAnsi="Bookman Old Style"/>
        </w:rPr>
        <w:t xml:space="preserve"> (Statewide Senate)</w:t>
      </w:r>
    </w:p>
    <w:p w:rsidR="00844290" w:rsidRPr="00A56C1B" w:rsidRDefault="00844290" w:rsidP="00844290">
      <w:pPr>
        <w:pStyle w:val="ListParagraph"/>
        <w:ind w:left="1080"/>
        <w:rPr>
          <w:rFonts w:ascii="Bookman Old Style" w:hAnsi="Bookman Old Style"/>
        </w:rPr>
      </w:pPr>
    </w:p>
    <w:p w:rsidR="00844290" w:rsidRPr="00A56C1B" w:rsidRDefault="0028725E" w:rsidP="00844290">
      <w:pPr>
        <w:pStyle w:val="ListParagraph"/>
        <w:ind w:left="1080"/>
        <w:rPr>
          <w:rFonts w:ascii="Bookman Old Style" w:hAnsi="Bookman Old Style"/>
        </w:rPr>
      </w:pPr>
      <w:r w:rsidRPr="00A56C1B">
        <w:rPr>
          <w:rFonts w:ascii="Bookman Old Style" w:hAnsi="Bookman Old Style"/>
        </w:rPr>
        <w:t xml:space="preserve">Fifteen or sixteen community colleges in California are being allowed to offer select bachelor degree programs.  Chancellor White wants all twenty three CSU campuses to look at these degree programs an indicate whether or not they conflict with similar degrees offered by the CSU, as well as whether the classes being offered by the community colleges should really be considered as upper level courses.  There is also concern over whether the community colleges are going to be able to offer courses equivalent to our upper level general education courses.  </w:t>
      </w:r>
      <w:r w:rsidR="0042341C" w:rsidRPr="00A56C1B">
        <w:rPr>
          <w:rFonts w:ascii="Bookman Old Style" w:hAnsi="Bookman Old Style"/>
        </w:rPr>
        <w:t xml:space="preserve">President Castro has already offered a </w:t>
      </w:r>
      <w:r w:rsidR="0042341C" w:rsidRPr="00A56C1B">
        <w:rPr>
          <w:rFonts w:ascii="Bookman Old Style" w:hAnsi="Bookman Old Style"/>
        </w:rPr>
        <w:lastRenderedPageBreak/>
        <w:t>response for Fresno State, though it appears that the Chancellor wants as many stakeholders at the university as possible to weigh in.</w:t>
      </w:r>
    </w:p>
    <w:p w:rsidR="0042341C" w:rsidRPr="00A56C1B" w:rsidRDefault="0042341C" w:rsidP="00844290">
      <w:pPr>
        <w:pStyle w:val="ListParagraph"/>
        <w:ind w:left="1080"/>
        <w:rPr>
          <w:rFonts w:ascii="Bookman Old Style" w:hAnsi="Bookman Old Style"/>
        </w:rPr>
      </w:pPr>
    </w:p>
    <w:p w:rsidR="00820743" w:rsidRDefault="00D30F80" w:rsidP="00844290">
      <w:pPr>
        <w:pStyle w:val="ListParagraph"/>
        <w:ind w:left="1080"/>
        <w:rPr>
          <w:rFonts w:ascii="Bookman Old Style" w:hAnsi="Bookman Old Style"/>
        </w:rPr>
      </w:pPr>
      <w:r w:rsidRPr="00A56C1B">
        <w:rPr>
          <w:rFonts w:ascii="Bookman Old Style" w:hAnsi="Bookman Old Style"/>
        </w:rPr>
        <w:t xml:space="preserve">Senator </w:t>
      </w:r>
      <w:proofErr w:type="spellStart"/>
      <w:r w:rsidRPr="00A56C1B">
        <w:rPr>
          <w:rFonts w:ascii="Bookman Old Style" w:hAnsi="Bookman Old Style"/>
        </w:rPr>
        <w:t>Kensinger</w:t>
      </w:r>
      <w:proofErr w:type="spellEnd"/>
      <w:r w:rsidRPr="00A56C1B">
        <w:rPr>
          <w:rFonts w:ascii="Bookman Old Style" w:hAnsi="Bookman Old Style"/>
        </w:rPr>
        <w:t xml:space="preserve"> also mentioned a few statewide senate resolutions that might be important to us, such as one on teacher preparation regulations coming from the U.S. Department of Education, and another requesting that all campus senates look at their policies to see how </w:t>
      </w:r>
      <w:r w:rsidR="0021162E">
        <w:rPr>
          <w:rFonts w:ascii="Bookman Old Style" w:hAnsi="Bookman Old Style"/>
        </w:rPr>
        <w:t>they include part-time lecturer</w:t>
      </w:r>
      <w:r w:rsidRPr="00A56C1B">
        <w:rPr>
          <w:rFonts w:ascii="Bookman Old Style" w:hAnsi="Bookman Old Style"/>
        </w:rPr>
        <w:t>s in faculty governance</w:t>
      </w:r>
      <w:r w:rsidR="00820743">
        <w:rPr>
          <w:rFonts w:ascii="Bookman Old Style" w:hAnsi="Bookman Old Style"/>
        </w:rPr>
        <w:t>.</w:t>
      </w:r>
    </w:p>
    <w:p w:rsidR="00820743" w:rsidRDefault="00820743" w:rsidP="00844290">
      <w:pPr>
        <w:pStyle w:val="ListParagraph"/>
        <w:ind w:left="1080"/>
        <w:rPr>
          <w:rFonts w:ascii="Bookman Old Style" w:hAnsi="Bookman Old Style"/>
        </w:rPr>
      </w:pPr>
    </w:p>
    <w:p w:rsidR="00820743" w:rsidRDefault="00820743" w:rsidP="00844290">
      <w:pPr>
        <w:pStyle w:val="ListParagraph"/>
        <w:ind w:left="1080"/>
        <w:rPr>
          <w:rFonts w:ascii="Bookman Old Style" w:hAnsi="Bookman Old Style"/>
        </w:rPr>
      </w:pPr>
      <w:proofErr w:type="gramStart"/>
      <w:r>
        <w:rPr>
          <w:rFonts w:ascii="Bookman Old Style" w:hAnsi="Bookman Old Style"/>
        </w:rPr>
        <w:t>MSC to make looking into the inclusion of lecturers an action item on a future executive committee agenda.</w:t>
      </w:r>
      <w:proofErr w:type="gramEnd"/>
    </w:p>
    <w:p w:rsidR="00820743" w:rsidRDefault="00820743" w:rsidP="00844290">
      <w:pPr>
        <w:pStyle w:val="ListParagraph"/>
        <w:ind w:left="1080"/>
        <w:rPr>
          <w:rFonts w:ascii="Bookman Old Style" w:hAnsi="Bookman Old Style"/>
        </w:rPr>
      </w:pPr>
    </w:p>
    <w:p w:rsidR="0042341C" w:rsidRPr="00A56C1B" w:rsidRDefault="00820743" w:rsidP="00844290">
      <w:pPr>
        <w:pStyle w:val="ListParagraph"/>
        <w:ind w:left="1080"/>
        <w:rPr>
          <w:rFonts w:ascii="Bookman Old Style" w:hAnsi="Bookman Old Style"/>
        </w:rPr>
      </w:pPr>
      <w:r>
        <w:rPr>
          <w:rFonts w:ascii="Bookman Old Style" w:hAnsi="Bookman Old Style"/>
        </w:rPr>
        <w:t xml:space="preserve">Senator </w:t>
      </w:r>
      <w:proofErr w:type="spellStart"/>
      <w:r>
        <w:rPr>
          <w:rFonts w:ascii="Bookman Old Style" w:hAnsi="Bookman Old Style"/>
        </w:rPr>
        <w:t>Kensinger</w:t>
      </w:r>
      <w:proofErr w:type="spellEnd"/>
      <w:r>
        <w:rPr>
          <w:rFonts w:ascii="Bookman Old Style" w:hAnsi="Bookman Old Style"/>
        </w:rPr>
        <w:t xml:space="preserve"> also asked</w:t>
      </w:r>
      <w:r w:rsidR="00D30F80" w:rsidRPr="00A56C1B">
        <w:rPr>
          <w:rFonts w:ascii="Bookman Old Style" w:hAnsi="Bookman Old Style"/>
        </w:rPr>
        <w:t xml:space="preserve"> whether full-time lecturers are eligible for the “emeritus” designation.</w:t>
      </w:r>
      <w:r>
        <w:rPr>
          <w:rFonts w:ascii="Bookman Old Style" w:hAnsi="Bookman Old Style"/>
        </w:rPr>
        <w:t xml:space="preserve">  She will look into this.</w:t>
      </w:r>
    </w:p>
    <w:p w:rsidR="00844290" w:rsidRPr="00A56C1B" w:rsidRDefault="00844290" w:rsidP="00844290">
      <w:pPr>
        <w:pStyle w:val="ListParagraph"/>
        <w:ind w:left="1080"/>
        <w:rPr>
          <w:rFonts w:ascii="Bookman Old Style" w:hAnsi="Bookman Old Style"/>
        </w:rPr>
      </w:pPr>
    </w:p>
    <w:p w:rsidR="00844290" w:rsidRPr="00A56C1B" w:rsidRDefault="00CC53B9" w:rsidP="00844290">
      <w:pPr>
        <w:pStyle w:val="ListParagraph"/>
        <w:numPr>
          <w:ilvl w:val="0"/>
          <w:numId w:val="2"/>
        </w:numPr>
        <w:rPr>
          <w:rFonts w:ascii="Bookman Old Style" w:hAnsi="Bookman Old Style"/>
        </w:rPr>
      </w:pPr>
      <w:r w:rsidRPr="00A56C1B">
        <w:rPr>
          <w:rFonts w:ascii="Bookman Old Style" w:hAnsi="Bookman Old Style"/>
        </w:rPr>
        <w:t>Action items</w:t>
      </w:r>
    </w:p>
    <w:p w:rsidR="00CC53B9" w:rsidRPr="00A56C1B" w:rsidRDefault="00CC53B9" w:rsidP="00CC53B9">
      <w:pPr>
        <w:pStyle w:val="ListParagraph"/>
        <w:ind w:left="1080"/>
        <w:rPr>
          <w:rFonts w:ascii="Bookman Old Style" w:hAnsi="Bookman Old Style"/>
        </w:rPr>
      </w:pPr>
    </w:p>
    <w:p w:rsidR="00CC53B9" w:rsidRPr="00A56C1B" w:rsidRDefault="00B8098A" w:rsidP="00B8098A">
      <w:pPr>
        <w:pStyle w:val="ListParagraph"/>
        <w:numPr>
          <w:ilvl w:val="0"/>
          <w:numId w:val="3"/>
        </w:numPr>
        <w:rPr>
          <w:rFonts w:ascii="Bookman Old Style" w:hAnsi="Bookman Old Style"/>
        </w:rPr>
      </w:pPr>
      <w:r w:rsidRPr="00A56C1B">
        <w:rPr>
          <w:rFonts w:ascii="Bookman Old Style" w:hAnsi="Bookman Old Style"/>
        </w:rPr>
        <w:t xml:space="preserve"> Email dated November 20, 2014, from Martha </w:t>
      </w:r>
      <w:proofErr w:type="spellStart"/>
      <w:r w:rsidRPr="00A56C1B">
        <w:rPr>
          <w:rFonts w:ascii="Bookman Old Style" w:hAnsi="Bookman Old Style"/>
        </w:rPr>
        <w:t>Vungkhanching</w:t>
      </w:r>
      <w:proofErr w:type="spellEnd"/>
      <w:r w:rsidRPr="00A56C1B">
        <w:rPr>
          <w:rFonts w:ascii="Bookman Old Style" w:hAnsi="Bookman Old Style"/>
        </w:rPr>
        <w:t>, Fresno State Representative to the Academic Council on International Programs to Kevin Ayotte, Chair Academic Senate re: ACIP.  Email has been received.</w:t>
      </w:r>
    </w:p>
    <w:p w:rsidR="00B8098A" w:rsidRPr="00A56C1B" w:rsidRDefault="00B8098A" w:rsidP="00B8098A">
      <w:pPr>
        <w:pStyle w:val="ListParagraph"/>
        <w:ind w:left="1440"/>
        <w:rPr>
          <w:rFonts w:ascii="Bookman Old Style" w:hAnsi="Bookman Old Style"/>
        </w:rPr>
      </w:pPr>
    </w:p>
    <w:p w:rsidR="00B8098A" w:rsidRPr="00A56C1B" w:rsidRDefault="00925FFE" w:rsidP="00B8098A">
      <w:pPr>
        <w:pStyle w:val="ListParagraph"/>
        <w:ind w:left="1440"/>
        <w:rPr>
          <w:rFonts w:ascii="Bookman Old Style" w:hAnsi="Bookman Old Style"/>
        </w:rPr>
      </w:pPr>
      <w:r w:rsidRPr="00A56C1B">
        <w:rPr>
          <w:rFonts w:ascii="Bookman Old Style" w:hAnsi="Bookman Old Style"/>
        </w:rPr>
        <w:t>It was decided that a copy of her report would be forwarded to all academic senators.</w:t>
      </w:r>
    </w:p>
    <w:p w:rsidR="00B8098A" w:rsidRPr="00A56C1B" w:rsidRDefault="00B8098A" w:rsidP="00B8098A">
      <w:pPr>
        <w:pStyle w:val="ListParagraph"/>
        <w:ind w:left="1440"/>
        <w:rPr>
          <w:rFonts w:ascii="Bookman Old Style" w:hAnsi="Bookman Old Style"/>
        </w:rPr>
      </w:pPr>
    </w:p>
    <w:p w:rsidR="00925FFE" w:rsidRPr="00A56C1B" w:rsidRDefault="00925FFE" w:rsidP="00925FFE">
      <w:pPr>
        <w:pStyle w:val="ListParagraph"/>
        <w:numPr>
          <w:ilvl w:val="0"/>
          <w:numId w:val="3"/>
        </w:numPr>
        <w:rPr>
          <w:rFonts w:ascii="Bookman Old Style" w:hAnsi="Bookman Old Style"/>
        </w:rPr>
      </w:pPr>
      <w:r w:rsidRPr="00A56C1B">
        <w:rPr>
          <w:rFonts w:ascii="Bookman Old Style" w:hAnsi="Bookman Old Style"/>
        </w:rPr>
        <w:t xml:space="preserve">Memo dated November 17, 2014, from Brian </w:t>
      </w:r>
      <w:proofErr w:type="spellStart"/>
      <w:r w:rsidRPr="00A56C1B">
        <w:rPr>
          <w:rFonts w:ascii="Bookman Old Style" w:hAnsi="Bookman Old Style"/>
        </w:rPr>
        <w:t>Tsukimura</w:t>
      </w:r>
      <w:proofErr w:type="spellEnd"/>
      <w:r w:rsidRPr="00A56C1B">
        <w:rPr>
          <w:rFonts w:ascii="Bookman Old Style" w:hAnsi="Bookman Old Style"/>
        </w:rPr>
        <w:t>, Chair Personnel Committee, to Kevin Ayotte, Chair Academic Senate re: APM 355 Policy on Assigned Times for Exceptional Levels of Service.  Memo has been received.</w:t>
      </w:r>
    </w:p>
    <w:p w:rsidR="00925FFE" w:rsidRPr="00A56C1B" w:rsidRDefault="00925FFE" w:rsidP="00925FFE">
      <w:pPr>
        <w:pStyle w:val="ListParagraph"/>
        <w:ind w:left="1440"/>
        <w:rPr>
          <w:rFonts w:ascii="Bookman Old Style" w:hAnsi="Bookman Old Style"/>
        </w:rPr>
      </w:pPr>
    </w:p>
    <w:p w:rsidR="00925FFE" w:rsidRPr="00A56C1B" w:rsidRDefault="00925FFE" w:rsidP="00925FFE">
      <w:pPr>
        <w:pStyle w:val="ListParagraph"/>
        <w:ind w:left="1440"/>
        <w:rPr>
          <w:rFonts w:ascii="Bookman Old Style" w:hAnsi="Bookman Old Style"/>
        </w:rPr>
      </w:pPr>
      <w:r w:rsidRPr="00A56C1B">
        <w:rPr>
          <w:rFonts w:ascii="Bookman Old Style" w:hAnsi="Bookman Old Style"/>
        </w:rPr>
        <w:t>This will be included on the next agenda of the executive committee.</w:t>
      </w:r>
    </w:p>
    <w:p w:rsidR="00925FFE" w:rsidRPr="00A56C1B" w:rsidRDefault="00925FFE" w:rsidP="00925FFE">
      <w:pPr>
        <w:pStyle w:val="ListParagraph"/>
        <w:ind w:left="1440"/>
        <w:rPr>
          <w:rFonts w:ascii="Bookman Old Style" w:hAnsi="Bookman Old Style"/>
        </w:rPr>
      </w:pPr>
    </w:p>
    <w:p w:rsidR="00925FFE" w:rsidRPr="00A56C1B" w:rsidRDefault="00925FFE" w:rsidP="00925FFE">
      <w:pPr>
        <w:pStyle w:val="ListParagraph"/>
        <w:numPr>
          <w:ilvl w:val="0"/>
          <w:numId w:val="3"/>
        </w:numPr>
        <w:rPr>
          <w:rFonts w:ascii="Bookman Old Style" w:hAnsi="Bookman Old Style"/>
        </w:rPr>
      </w:pPr>
      <w:r w:rsidRPr="00A56C1B">
        <w:rPr>
          <w:rFonts w:ascii="Bookman Old Style" w:hAnsi="Bookman Old Style"/>
        </w:rPr>
        <w:t xml:space="preserve">Memo dated November 17, 2014, from Brian </w:t>
      </w:r>
      <w:proofErr w:type="spellStart"/>
      <w:r w:rsidRPr="00A56C1B">
        <w:rPr>
          <w:rFonts w:ascii="Bookman Old Style" w:hAnsi="Bookman Old Style"/>
        </w:rPr>
        <w:t>Tsukimura</w:t>
      </w:r>
      <w:proofErr w:type="spellEnd"/>
      <w:r w:rsidRPr="00A56C1B">
        <w:rPr>
          <w:rFonts w:ascii="Bookman Old Style" w:hAnsi="Bookman Old Style"/>
        </w:rPr>
        <w:t>, Chair Personnel Committee, to Kevin Ayotte, Chair Academic Senate re: APM 237 Policy on Faculty Responsibility for Accessible Instructional Materials.  Memo has been received.</w:t>
      </w:r>
    </w:p>
    <w:p w:rsidR="00925FFE" w:rsidRPr="00A56C1B" w:rsidRDefault="00925FFE" w:rsidP="00925FFE">
      <w:pPr>
        <w:pStyle w:val="ListParagraph"/>
        <w:ind w:left="1440"/>
        <w:rPr>
          <w:rFonts w:ascii="Bookman Old Style" w:hAnsi="Bookman Old Style"/>
        </w:rPr>
      </w:pPr>
    </w:p>
    <w:p w:rsidR="00925FFE" w:rsidRPr="00A56C1B" w:rsidRDefault="00925FFE" w:rsidP="00925FFE">
      <w:pPr>
        <w:pStyle w:val="ListParagraph"/>
        <w:ind w:left="1440"/>
        <w:rPr>
          <w:rFonts w:ascii="Bookman Old Style" w:hAnsi="Bookman Old Style"/>
        </w:rPr>
      </w:pPr>
      <w:r w:rsidRPr="00A56C1B">
        <w:rPr>
          <w:rFonts w:ascii="Bookman Old Style" w:hAnsi="Bookman Old Style"/>
        </w:rPr>
        <w:t>This will be included on the next agenda of the executive committee.</w:t>
      </w:r>
    </w:p>
    <w:p w:rsidR="00925FFE" w:rsidRPr="00A56C1B" w:rsidRDefault="00925FFE" w:rsidP="00925FFE">
      <w:pPr>
        <w:pStyle w:val="ListParagraph"/>
        <w:ind w:left="1440"/>
        <w:rPr>
          <w:rFonts w:ascii="Bookman Old Style" w:hAnsi="Bookman Old Style"/>
        </w:rPr>
      </w:pPr>
    </w:p>
    <w:p w:rsidR="00925FFE" w:rsidRPr="00A56C1B" w:rsidRDefault="00B371BE" w:rsidP="00925FFE">
      <w:pPr>
        <w:pStyle w:val="ListParagraph"/>
        <w:numPr>
          <w:ilvl w:val="0"/>
          <w:numId w:val="3"/>
        </w:numPr>
        <w:rPr>
          <w:rFonts w:ascii="Bookman Old Style" w:hAnsi="Bookman Old Style"/>
        </w:rPr>
      </w:pPr>
      <w:r w:rsidRPr="00A56C1B">
        <w:rPr>
          <w:rFonts w:ascii="Bookman Old Style" w:hAnsi="Bookman Old Style"/>
        </w:rPr>
        <w:t xml:space="preserve">Memo dated December 22, 2014, from Brian </w:t>
      </w:r>
      <w:proofErr w:type="spellStart"/>
      <w:r w:rsidRPr="00A56C1B">
        <w:rPr>
          <w:rFonts w:ascii="Bookman Old Style" w:hAnsi="Bookman Old Style"/>
        </w:rPr>
        <w:t>Tsukimura</w:t>
      </w:r>
      <w:proofErr w:type="spellEnd"/>
      <w:r w:rsidRPr="00A56C1B">
        <w:rPr>
          <w:rFonts w:ascii="Bookman Old Style" w:hAnsi="Bookman Old Style"/>
        </w:rPr>
        <w:t>, Chair Personnel Committee, to Kevin Ayotte, Chair Academic Senate re APM 337 Faculty Workload Policy and Procedures.  Memo has been received.</w:t>
      </w:r>
    </w:p>
    <w:p w:rsidR="00B371BE" w:rsidRPr="00A56C1B" w:rsidRDefault="00B371BE" w:rsidP="00B371BE">
      <w:pPr>
        <w:pStyle w:val="ListParagraph"/>
        <w:ind w:left="1440"/>
        <w:rPr>
          <w:rFonts w:ascii="Bookman Old Style" w:hAnsi="Bookman Old Style"/>
        </w:rPr>
      </w:pPr>
    </w:p>
    <w:p w:rsidR="00B371BE" w:rsidRPr="00A56C1B" w:rsidRDefault="00B371BE" w:rsidP="00B371BE">
      <w:pPr>
        <w:pStyle w:val="ListParagraph"/>
        <w:ind w:left="1440"/>
        <w:rPr>
          <w:rFonts w:ascii="Bookman Old Style" w:hAnsi="Bookman Old Style"/>
        </w:rPr>
      </w:pPr>
      <w:r w:rsidRPr="00A56C1B">
        <w:rPr>
          <w:rFonts w:ascii="Bookman Old Style" w:hAnsi="Bookman Old Style"/>
        </w:rPr>
        <w:t>This will be put on the consent calendar at the next meeting of the academic senate.</w:t>
      </w:r>
    </w:p>
    <w:p w:rsidR="00B371BE" w:rsidRPr="00A56C1B" w:rsidRDefault="00B371BE" w:rsidP="00B371BE">
      <w:pPr>
        <w:pStyle w:val="ListParagraph"/>
        <w:ind w:left="1440"/>
        <w:rPr>
          <w:rFonts w:ascii="Bookman Old Style" w:hAnsi="Bookman Old Style"/>
        </w:rPr>
      </w:pPr>
    </w:p>
    <w:p w:rsidR="00B371BE" w:rsidRPr="00A56C1B" w:rsidRDefault="006B1592" w:rsidP="00925FFE">
      <w:pPr>
        <w:pStyle w:val="ListParagraph"/>
        <w:numPr>
          <w:ilvl w:val="0"/>
          <w:numId w:val="3"/>
        </w:numPr>
        <w:rPr>
          <w:rFonts w:ascii="Bookman Old Style" w:hAnsi="Bookman Old Style"/>
        </w:rPr>
      </w:pPr>
      <w:r w:rsidRPr="00A56C1B">
        <w:rPr>
          <w:rFonts w:ascii="Bookman Old Style" w:hAnsi="Bookman Old Style"/>
        </w:rPr>
        <w:t xml:space="preserve">Memo dated December 22, 2014, from Brian </w:t>
      </w:r>
      <w:proofErr w:type="spellStart"/>
      <w:r w:rsidRPr="00A56C1B">
        <w:rPr>
          <w:rFonts w:ascii="Bookman Old Style" w:hAnsi="Bookman Old Style"/>
        </w:rPr>
        <w:t>Tsukimura</w:t>
      </w:r>
      <w:proofErr w:type="spellEnd"/>
      <w:r w:rsidRPr="00A56C1B">
        <w:rPr>
          <w:rFonts w:ascii="Bookman Old Style" w:hAnsi="Bookman Old Style"/>
        </w:rPr>
        <w:t>, Chair Personnel Committee, to Kevin Ayotte, Chair Academic Senate re: APM 332 Policy on Range Elevation for Temporary Faculty.  Memo has been received.</w:t>
      </w:r>
    </w:p>
    <w:p w:rsidR="006B1592" w:rsidRPr="00A56C1B" w:rsidRDefault="006B1592" w:rsidP="006B1592">
      <w:pPr>
        <w:pStyle w:val="ListParagraph"/>
        <w:ind w:left="1440"/>
        <w:rPr>
          <w:rFonts w:ascii="Bookman Old Style" w:hAnsi="Bookman Old Style"/>
        </w:rPr>
      </w:pPr>
    </w:p>
    <w:p w:rsidR="006B1592" w:rsidRPr="00A56C1B" w:rsidRDefault="006B1592" w:rsidP="006B1592">
      <w:pPr>
        <w:pStyle w:val="ListParagraph"/>
        <w:ind w:left="1440"/>
        <w:rPr>
          <w:rFonts w:ascii="Bookman Old Style" w:hAnsi="Bookman Old Style"/>
        </w:rPr>
      </w:pPr>
      <w:r w:rsidRPr="00A56C1B">
        <w:rPr>
          <w:rFonts w:ascii="Bookman Old Style" w:hAnsi="Bookman Old Style"/>
        </w:rPr>
        <w:t>This will be put on the consent calendar at the next meeting of the academic senate.</w:t>
      </w:r>
    </w:p>
    <w:p w:rsidR="006B1592" w:rsidRPr="00A56C1B" w:rsidRDefault="006B1592" w:rsidP="006B1592">
      <w:pPr>
        <w:pStyle w:val="ListParagraph"/>
        <w:ind w:left="1440"/>
        <w:rPr>
          <w:rFonts w:ascii="Bookman Old Style" w:hAnsi="Bookman Old Style"/>
        </w:rPr>
      </w:pPr>
    </w:p>
    <w:p w:rsidR="006B1592" w:rsidRPr="00A56C1B" w:rsidRDefault="00A625D7" w:rsidP="00925FFE">
      <w:pPr>
        <w:pStyle w:val="ListParagraph"/>
        <w:numPr>
          <w:ilvl w:val="0"/>
          <w:numId w:val="3"/>
        </w:numPr>
        <w:rPr>
          <w:rFonts w:ascii="Bookman Old Style" w:hAnsi="Bookman Old Style"/>
        </w:rPr>
      </w:pPr>
      <w:r w:rsidRPr="00A56C1B">
        <w:rPr>
          <w:rFonts w:ascii="Bookman Old Style" w:hAnsi="Bookman Old Style"/>
        </w:rPr>
        <w:t xml:space="preserve">Memo dated December 22, 2014, from Brian </w:t>
      </w:r>
      <w:proofErr w:type="spellStart"/>
      <w:r w:rsidRPr="00A56C1B">
        <w:rPr>
          <w:rFonts w:ascii="Bookman Old Style" w:hAnsi="Bookman Old Style"/>
        </w:rPr>
        <w:t>Tsukimura</w:t>
      </w:r>
      <w:proofErr w:type="spellEnd"/>
      <w:r w:rsidRPr="00A56C1B">
        <w:rPr>
          <w:rFonts w:ascii="Bookman Old Style" w:hAnsi="Bookman Old Style"/>
        </w:rPr>
        <w:t>, Chair Personnel Committee, to Kevin Ayotte, Chair Academic Senate re: APM 361 Policy on Faculty Leaves of Absences.  Memo has been received.</w:t>
      </w:r>
    </w:p>
    <w:p w:rsidR="00A625D7" w:rsidRPr="00A56C1B" w:rsidRDefault="00A625D7" w:rsidP="00A625D7">
      <w:pPr>
        <w:pStyle w:val="ListParagraph"/>
        <w:ind w:left="1440"/>
        <w:rPr>
          <w:rFonts w:ascii="Bookman Old Style" w:hAnsi="Bookman Old Style"/>
        </w:rPr>
      </w:pPr>
    </w:p>
    <w:p w:rsidR="00A625D7" w:rsidRPr="00A56C1B" w:rsidRDefault="00A625D7" w:rsidP="00A625D7">
      <w:pPr>
        <w:pStyle w:val="ListParagraph"/>
        <w:ind w:left="1440"/>
        <w:rPr>
          <w:rFonts w:ascii="Bookman Old Style" w:hAnsi="Bookman Old Style"/>
        </w:rPr>
      </w:pPr>
      <w:r w:rsidRPr="00A56C1B">
        <w:rPr>
          <w:rFonts w:ascii="Bookman Old Style" w:hAnsi="Bookman Old Style"/>
        </w:rPr>
        <w:t>This will be put on the consent calendar at the next meeting of the academic senate.</w:t>
      </w:r>
    </w:p>
    <w:p w:rsidR="00A625D7" w:rsidRPr="00A56C1B" w:rsidRDefault="00A625D7" w:rsidP="00A625D7">
      <w:pPr>
        <w:pStyle w:val="ListParagraph"/>
        <w:ind w:left="1440"/>
        <w:rPr>
          <w:rFonts w:ascii="Bookman Old Style" w:hAnsi="Bookman Old Style"/>
        </w:rPr>
      </w:pPr>
    </w:p>
    <w:p w:rsidR="00A625D7" w:rsidRPr="00A56C1B" w:rsidRDefault="00D91D4F" w:rsidP="00925FFE">
      <w:pPr>
        <w:pStyle w:val="ListParagraph"/>
        <w:numPr>
          <w:ilvl w:val="0"/>
          <w:numId w:val="3"/>
        </w:numPr>
        <w:rPr>
          <w:rFonts w:ascii="Bookman Old Style" w:hAnsi="Bookman Old Style"/>
        </w:rPr>
      </w:pPr>
      <w:r w:rsidRPr="00A56C1B">
        <w:rPr>
          <w:rFonts w:ascii="Bookman Old Style" w:hAnsi="Bookman Old Style"/>
        </w:rPr>
        <w:t>From Thomas Holyoke, Vice Chair Academic Senate, to Kevin Ayotte, Chair Academic Senate re: new APM language on consultation and executive orders.  Draft has been received.</w:t>
      </w:r>
    </w:p>
    <w:p w:rsidR="00D91D4F" w:rsidRPr="00A56C1B" w:rsidRDefault="00D91D4F" w:rsidP="00D91D4F">
      <w:pPr>
        <w:pStyle w:val="ListParagraph"/>
        <w:ind w:left="1440"/>
        <w:rPr>
          <w:rFonts w:ascii="Bookman Old Style" w:hAnsi="Bookman Old Style"/>
        </w:rPr>
      </w:pPr>
    </w:p>
    <w:p w:rsidR="00D91D4F" w:rsidRPr="00A56C1B" w:rsidRDefault="00D91D4F" w:rsidP="00D91D4F">
      <w:pPr>
        <w:pStyle w:val="ListParagraph"/>
        <w:ind w:left="1440"/>
        <w:rPr>
          <w:rFonts w:ascii="Bookman Old Style" w:hAnsi="Bookman Old Style"/>
        </w:rPr>
      </w:pPr>
      <w:r w:rsidRPr="00A56C1B">
        <w:rPr>
          <w:rFonts w:ascii="Bookman Old Style" w:hAnsi="Bookman Old Style"/>
        </w:rPr>
        <w:t>Vice Chair Holyoke will redraft the language after receiving suggestions from other executive committee members at will be included on the agenda of the next executive committee meeting.</w:t>
      </w:r>
    </w:p>
    <w:p w:rsidR="000E46FA" w:rsidRPr="00A56C1B" w:rsidRDefault="000E46FA" w:rsidP="000E46FA">
      <w:pPr>
        <w:rPr>
          <w:rFonts w:ascii="Bookman Old Style" w:hAnsi="Bookman Old Style"/>
        </w:rPr>
      </w:pPr>
    </w:p>
    <w:p w:rsidR="000E46FA" w:rsidRPr="00A56C1B" w:rsidRDefault="00956BEE" w:rsidP="000E46FA">
      <w:pPr>
        <w:rPr>
          <w:rFonts w:ascii="Bookman Old Style" w:hAnsi="Bookman Old Style"/>
        </w:rPr>
      </w:pPr>
      <w:r w:rsidRPr="00A56C1B">
        <w:rPr>
          <w:rFonts w:ascii="Bookman Old Style" w:hAnsi="Bookman Old Style"/>
        </w:rPr>
        <w:t>The meeting adjourned at 4:13</w:t>
      </w:r>
      <w:r w:rsidR="000E46FA" w:rsidRPr="00A56C1B">
        <w:rPr>
          <w:rFonts w:ascii="Bookman Old Style" w:hAnsi="Bookman Old Style"/>
        </w:rPr>
        <w:t>pm.</w:t>
      </w:r>
    </w:p>
    <w:p w:rsidR="000E46FA" w:rsidRPr="00A56C1B" w:rsidRDefault="000E46FA" w:rsidP="000E46FA">
      <w:pPr>
        <w:rPr>
          <w:rFonts w:ascii="Bookman Old Style" w:hAnsi="Bookman Old Style"/>
        </w:rPr>
      </w:pPr>
    </w:p>
    <w:p w:rsidR="000E46FA" w:rsidRPr="00A56C1B" w:rsidRDefault="000E46FA" w:rsidP="000E46FA">
      <w:pPr>
        <w:rPr>
          <w:rFonts w:ascii="Bookman Old Style" w:hAnsi="Bookman Old Style"/>
        </w:rPr>
      </w:pPr>
      <w:r w:rsidRPr="00A56C1B">
        <w:rPr>
          <w:rFonts w:ascii="Bookman Old Style" w:hAnsi="Bookman Old Style"/>
        </w:rPr>
        <w:t>The next meeting of the Execut</w:t>
      </w:r>
      <w:r w:rsidR="003123AF" w:rsidRPr="00A56C1B">
        <w:rPr>
          <w:rFonts w:ascii="Bookman Old Style" w:hAnsi="Bookman Old Style"/>
        </w:rPr>
        <w:t>ive Committee will be on Monday, February 9.</w:t>
      </w:r>
    </w:p>
    <w:p w:rsidR="000E46FA" w:rsidRPr="00A56C1B" w:rsidRDefault="000E46FA" w:rsidP="000E46FA">
      <w:pPr>
        <w:rPr>
          <w:rFonts w:ascii="Bookman Old Style" w:hAnsi="Bookman Old Style"/>
        </w:rPr>
      </w:pPr>
    </w:p>
    <w:p w:rsidR="000E46FA" w:rsidRPr="00A56C1B" w:rsidRDefault="000E46FA" w:rsidP="000E46FA">
      <w:pPr>
        <w:rPr>
          <w:rFonts w:ascii="Bookman Old Style" w:hAnsi="Bookman Old Style"/>
        </w:rPr>
      </w:pPr>
      <w:r w:rsidRPr="00A56C1B">
        <w:rPr>
          <w:rFonts w:ascii="Bookman Old Style" w:hAnsi="Bookman Old Style"/>
        </w:rPr>
        <w:t>Submitted by:</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t>Approved by:</w:t>
      </w:r>
    </w:p>
    <w:p w:rsidR="000E46FA" w:rsidRPr="00A56C1B" w:rsidRDefault="000E46FA" w:rsidP="000E46FA">
      <w:pPr>
        <w:rPr>
          <w:rFonts w:ascii="Bookman Old Style" w:hAnsi="Bookman Old Style"/>
        </w:rPr>
      </w:pPr>
      <w:r w:rsidRPr="00A56C1B">
        <w:rPr>
          <w:rFonts w:ascii="Bookman Old Style" w:hAnsi="Bookman Old Style"/>
        </w:rPr>
        <w:t>Thomas Holyoke</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00A56C1B">
        <w:rPr>
          <w:rFonts w:ascii="Bookman Old Style" w:hAnsi="Bookman Old Style"/>
        </w:rPr>
        <w:tab/>
      </w:r>
      <w:r w:rsidRPr="00A56C1B">
        <w:rPr>
          <w:rFonts w:ascii="Bookman Old Style" w:hAnsi="Bookman Old Style"/>
        </w:rPr>
        <w:t>Kevin Ayotte</w:t>
      </w:r>
    </w:p>
    <w:p w:rsidR="000E46FA" w:rsidRPr="00A56C1B" w:rsidRDefault="000E46FA" w:rsidP="000E46FA">
      <w:pPr>
        <w:rPr>
          <w:rFonts w:ascii="Bookman Old Style" w:hAnsi="Bookman Old Style"/>
        </w:rPr>
      </w:pPr>
      <w:r w:rsidRPr="00A56C1B">
        <w:rPr>
          <w:rFonts w:ascii="Bookman Old Style" w:hAnsi="Bookman Old Style"/>
        </w:rPr>
        <w:t>Vice Chair</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00A56C1B">
        <w:rPr>
          <w:rFonts w:ascii="Bookman Old Style" w:hAnsi="Bookman Old Style"/>
        </w:rPr>
        <w:tab/>
      </w:r>
      <w:proofErr w:type="spellStart"/>
      <w:r w:rsidRPr="00A56C1B">
        <w:rPr>
          <w:rFonts w:ascii="Bookman Old Style" w:hAnsi="Bookman Old Style"/>
        </w:rPr>
        <w:t>Chair</w:t>
      </w:r>
      <w:proofErr w:type="spellEnd"/>
    </w:p>
    <w:p w:rsidR="000E46FA" w:rsidRPr="00A56C1B" w:rsidRDefault="000E46FA" w:rsidP="000E46FA">
      <w:pPr>
        <w:rPr>
          <w:rFonts w:ascii="Bookman Old Style" w:hAnsi="Bookman Old Style"/>
        </w:rPr>
      </w:pPr>
      <w:r w:rsidRPr="00A56C1B">
        <w:rPr>
          <w:rFonts w:ascii="Bookman Old Style" w:hAnsi="Bookman Old Style"/>
        </w:rPr>
        <w:t>Academic Senate</w:t>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Pr="00A56C1B">
        <w:rPr>
          <w:rFonts w:ascii="Bookman Old Style" w:hAnsi="Bookman Old Style"/>
        </w:rPr>
        <w:tab/>
      </w:r>
      <w:r w:rsidR="00A56C1B">
        <w:rPr>
          <w:rFonts w:ascii="Bookman Old Style" w:hAnsi="Bookman Old Style"/>
        </w:rPr>
        <w:tab/>
      </w:r>
      <w:r w:rsidRPr="00A56C1B">
        <w:rPr>
          <w:rFonts w:ascii="Bookman Old Style" w:hAnsi="Bookman Old Style"/>
        </w:rPr>
        <w:t>Academic Senate</w:t>
      </w:r>
    </w:p>
    <w:p w:rsidR="000E46FA" w:rsidRPr="00A56C1B" w:rsidRDefault="000E46FA" w:rsidP="000E46FA">
      <w:pPr>
        <w:rPr>
          <w:rFonts w:ascii="Bookman Old Style" w:hAnsi="Bookman Old Style"/>
        </w:rPr>
      </w:pPr>
    </w:p>
    <w:sectPr w:rsidR="000E46FA" w:rsidRPr="00A56C1B" w:rsidSect="00A56C1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01" w:rsidRDefault="00BA6E01" w:rsidP="00BA6E01">
      <w:pPr>
        <w:spacing w:line="240" w:lineRule="auto"/>
      </w:pPr>
      <w:r>
        <w:separator/>
      </w:r>
    </w:p>
  </w:endnote>
  <w:endnote w:type="continuationSeparator" w:id="0">
    <w:p w:rsidR="00BA6E01" w:rsidRDefault="00BA6E01" w:rsidP="00BA6E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376305"/>
      <w:docPartObj>
        <w:docPartGallery w:val="Page Numbers (Bottom of Page)"/>
        <w:docPartUnique/>
      </w:docPartObj>
    </w:sdtPr>
    <w:sdtEndPr>
      <w:rPr>
        <w:noProof/>
      </w:rPr>
    </w:sdtEndPr>
    <w:sdtContent>
      <w:p w:rsidR="00BA6E01" w:rsidRDefault="00BA6E01">
        <w:pPr>
          <w:pStyle w:val="Footer"/>
          <w:jc w:val="center"/>
        </w:pPr>
        <w:r>
          <w:fldChar w:fldCharType="begin"/>
        </w:r>
        <w:r>
          <w:instrText xml:space="preserve"> PAGE   \* MERGEFORMAT </w:instrText>
        </w:r>
        <w:r>
          <w:fldChar w:fldCharType="separate"/>
        </w:r>
        <w:r w:rsidR="0055176F">
          <w:rPr>
            <w:noProof/>
          </w:rPr>
          <w:t>2</w:t>
        </w:r>
        <w:r>
          <w:rPr>
            <w:noProof/>
          </w:rPr>
          <w:fldChar w:fldCharType="end"/>
        </w:r>
      </w:p>
    </w:sdtContent>
  </w:sdt>
  <w:p w:rsidR="00BA6E01" w:rsidRDefault="00BA6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01" w:rsidRDefault="00BA6E01" w:rsidP="00BA6E01">
      <w:pPr>
        <w:spacing w:line="240" w:lineRule="auto"/>
      </w:pPr>
      <w:r>
        <w:separator/>
      </w:r>
    </w:p>
  </w:footnote>
  <w:footnote w:type="continuationSeparator" w:id="0">
    <w:p w:rsidR="00BA6E01" w:rsidRDefault="00BA6E01" w:rsidP="00BA6E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C1B" w:rsidRDefault="00A56C1B">
    <w:pPr>
      <w:pStyle w:val="Header"/>
      <w:jc w:val="right"/>
    </w:pPr>
    <w:r>
      <w:t>Executive Committee Meeting</w:t>
    </w:r>
  </w:p>
  <w:p w:rsidR="00A56C1B" w:rsidRDefault="00A56C1B">
    <w:pPr>
      <w:pStyle w:val="Header"/>
      <w:jc w:val="right"/>
    </w:pPr>
    <w:r>
      <w:t>January 26, 2015</w:t>
    </w:r>
  </w:p>
  <w:p w:rsidR="00A56C1B" w:rsidRDefault="00A56C1B">
    <w:pPr>
      <w:pStyle w:val="Header"/>
      <w:jc w:val="right"/>
    </w:pPr>
    <w:r>
      <w:t xml:space="preserve">Page </w:t>
    </w:r>
    <w:sdt>
      <w:sdtPr>
        <w:id w:val="18318602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176F">
          <w:rPr>
            <w:noProof/>
          </w:rPr>
          <w:t>2</w:t>
        </w:r>
        <w:r>
          <w:rPr>
            <w:noProof/>
          </w:rPr>
          <w:fldChar w:fldCharType="end"/>
        </w:r>
      </w:sdtContent>
    </w:sdt>
  </w:p>
  <w:p w:rsidR="00A56C1B" w:rsidRDefault="00A56C1B" w:rsidP="00A56C1B">
    <w:pPr>
      <w:pStyle w:val="Header"/>
      <w:jc w:val="right"/>
    </w:pPr>
  </w:p>
  <w:p w:rsidR="0055176F" w:rsidRDefault="0055176F" w:rsidP="00A56C1B">
    <w:pPr>
      <w:pStyle w:val="Header"/>
      <w:jc w:val="right"/>
    </w:pPr>
  </w:p>
  <w:p w:rsidR="0055176F" w:rsidRDefault="0055176F" w:rsidP="00A56C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778A"/>
    <w:multiLevelType w:val="hybridMultilevel"/>
    <w:tmpl w:val="C8FC0E5A"/>
    <w:lvl w:ilvl="0" w:tplc="D33E8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1C62E0"/>
    <w:multiLevelType w:val="hybridMultilevel"/>
    <w:tmpl w:val="B5E82484"/>
    <w:lvl w:ilvl="0" w:tplc="DBFAB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5B5679A"/>
    <w:multiLevelType w:val="hybridMultilevel"/>
    <w:tmpl w:val="069CD5DC"/>
    <w:lvl w:ilvl="0" w:tplc="BBD6A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01"/>
    <w:rsid w:val="0002565B"/>
    <w:rsid w:val="0007269D"/>
    <w:rsid w:val="000E46FA"/>
    <w:rsid w:val="001A1B68"/>
    <w:rsid w:val="0021162E"/>
    <w:rsid w:val="00232659"/>
    <w:rsid w:val="0028725E"/>
    <w:rsid w:val="002A355F"/>
    <w:rsid w:val="002D1FFF"/>
    <w:rsid w:val="003123AF"/>
    <w:rsid w:val="003329D7"/>
    <w:rsid w:val="00385604"/>
    <w:rsid w:val="003C4EE7"/>
    <w:rsid w:val="003E2819"/>
    <w:rsid w:val="0042341C"/>
    <w:rsid w:val="00475892"/>
    <w:rsid w:val="0048197A"/>
    <w:rsid w:val="00542A21"/>
    <w:rsid w:val="0055176F"/>
    <w:rsid w:val="005C1632"/>
    <w:rsid w:val="0066617C"/>
    <w:rsid w:val="006B1592"/>
    <w:rsid w:val="007710B5"/>
    <w:rsid w:val="00802D0B"/>
    <w:rsid w:val="00820743"/>
    <w:rsid w:val="00837BAF"/>
    <w:rsid w:val="00844290"/>
    <w:rsid w:val="008D19D2"/>
    <w:rsid w:val="008D4F15"/>
    <w:rsid w:val="00925FFE"/>
    <w:rsid w:val="00956BEE"/>
    <w:rsid w:val="009E7DE8"/>
    <w:rsid w:val="00A018FF"/>
    <w:rsid w:val="00A50648"/>
    <w:rsid w:val="00A56C1B"/>
    <w:rsid w:val="00A625D7"/>
    <w:rsid w:val="00A67C98"/>
    <w:rsid w:val="00AF1F3B"/>
    <w:rsid w:val="00B218F5"/>
    <w:rsid w:val="00B371BE"/>
    <w:rsid w:val="00B8098A"/>
    <w:rsid w:val="00BA1831"/>
    <w:rsid w:val="00BA6E01"/>
    <w:rsid w:val="00C67480"/>
    <w:rsid w:val="00CC53B9"/>
    <w:rsid w:val="00D05B11"/>
    <w:rsid w:val="00D30F80"/>
    <w:rsid w:val="00D91D4F"/>
    <w:rsid w:val="00DA6FA1"/>
    <w:rsid w:val="00E44506"/>
    <w:rsid w:val="00E53322"/>
    <w:rsid w:val="00E74409"/>
    <w:rsid w:val="00E83ADC"/>
    <w:rsid w:val="00EE3756"/>
    <w:rsid w:val="00F6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01"/>
    <w:pPr>
      <w:tabs>
        <w:tab w:val="center" w:pos="4680"/>
        <w:tab w:val="right" w:pos="9360"/>
      </w:tabs>
      <w:spacing w:line="240" w:lineRule="auto"/>
    </w:pPr>
  </w:style>
  <w:style w:type="character" w:customStyle="1" w:styleId="HeaderChar">
    <w:name w:val="Header Char"/>
    <w:basedOn w:val="DefaultParagraphFont"/>
    <w:link w:val="Header"/>
    <w:uiPriority w:val="99"/>
    <w:rsid w:val="00BA6E01"/>
  </w:style>
  <w:style w:type="paragraph" w:styleId="Footer">
    <w:name w:val="footer"/>
    <w:basedOn w:val="Normal"/>
    <w:link w:val="FooterChar"/>
    <w:uiPriority w:val="99"/>
    <w:unhideWhenUsed/>
    <w:rsid w:val="00BA6E01"/>
    <w:pPr>
      <w:tabs>
        <w:tab w:val="center" w:pos="4680"/>
        <w:tab w:val="right" w:pos="9360"/>
      </w:tabs>
      <w:spacing w:line="240" w:lineRule="auto"/>
    </w:pPr>
  </w:style>
  <w:style w:type="character" w:customStyle="1" w:styleId="FooterChar">
    <w:name w:val="Footer Char"/>
    <w:basedOn w:val="DefaultParagraphFont"/>
    <w:link w:val="Footer"/>
    <w:uiPriority w:val="99"/>
    <w:rsid w:val="00BA6E01"/>
  </w:style>
  <w:style w:type="paragraph" w:styleId="ListParagraph">
    <w:name w:val="List Paragraph"/>
    <w:basedOn w:val="Normal"/>
    <w:uiPriority w:val="34"/>
    <w:qFormat/>
    <w:rsid w:val="00475892"/>
    <w:pPr>
      <w:ind w:left="720"/>
      <w:contextualSpacing/>
    </w:pPr>
  </w:style>
  <w:style w:type="paragraph" w:styleId="BalloonText">
    <w:name w:val="Balloon Text"/>
    <w:basedOn w:val="Normal"/>
    <w:link w:val="BalloonTextChar"/>
    <w:uiPriority w:val="99"/>
    <w:semiHidden/>
    <w:unhideWhenUsed/>
    <w:rsid w:val="00BA1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E01"/>
    <w:pPr>
      <w:tabs>
        <w:tab w:val="center" w:pos="4680"/>
        <w:tab w:val="right" w:pos="9360"/>
      </w:tabs>
      <w:spacing w:line="240" w:lineRule="auto"/>
    </w:pPr>
  </w:style>
  <w:style w:type="character" w:customStyle="1" w:styleId="HeaderChar">
    <w:name w:val="Header Char"/>
    <w:basedOn w:val="DefaultParagraphFont"/>
    <w:link w:val="Header"/>
    <w:uiPriority w:val="99"/>
    <w:rsid w:val="00BA6E01"/>
  </w:style>
  <w:style w:type="paragraph" w:styleId="Footer">
    <w:name w:val="footer"/>
    <w:basedOn w:val="Normal"/>
    <w:link w:val="FooterChar"/>
    <w:uiPriority w:val="99"/>
    <w:unhideWhenUsed/>
    <w:rsid w:val="00BA6E01"/>
    <w:pPr>
      <w:tabs>
        <w:tab w:val="center" w:pos="4680"/>
        <w:tab w:val="right" w:pos="9360"/>
      </w:tabs>
      <w:spacing w:line="240" w:lineRule="auto"/>
    </w:pPr>
  </w:style>
  <w:style w:type="character" w:customStyle="1" w:styleId="FooterChar">
    <w:name w:val="Footer Char"/>
    <w:basedOn w:val="DefaultParagraphFont"/>
    <w:link w:val="Footer"/>
    <w:uiPriority w:val="99"/>
    <w:rsid w:val="00BA6E01"/>
  </w:style>
  <w:style w:type="paragraph" w:styleId="ListParagraph">
    <w:name w:val="List Paragraph"/>
    <w:basedOn w:val="Normal"/>
    <w:uiPriority w:val="34"/>
    <w:qFormat/>
    <w:rsid w:val="00475892"/>
    <w:pPr>
      <w:ind w:left="720"/>
      <w:contextualSpacing/>
    </w:pPr>
  </w:style>
  <w:style w:type="paragraph" w:styleId="BalloonText">
    <w:name w:val="Balloon Text"/>
    <w:basedOn w:val="Normal"/>
    <w:link w:val="BalloonTextChar"/>
    <w:uiPriority w:val="99"/>
    <w:semiHidden/>
    <w:unhideWhenUsed/>
    <w:rsid w:val="00BA18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2015-01-27T22:34:00Z</cp:lastPrinted>
  <dcterms:created xsi:type="dcterms:W3CDTF">2015-02-10T18:28:00Z</dcterms:created>
  <dcterms:modified xsi:type="dcterms:W3CDTF">2015-02-10T18:34:00Z</dcterms:modified>
</cp:coreProperties>
</file>