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CC6B5" w14:textId="6974C906"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r w:rsidR="007A33FC">
        <w:rPr>
          <w:rFonts w:ascii="Bookman Old Style" w:hAnsi="Bookman Old Style" w:cs="Times New Roman"/>
          <w:szCs w:val="24"/>
        </w:rPr>
        <w:tab/>
      </w:r>
      <w:r w:rsidR="007A33FC">
        <w:rPr>
          <w:rFonts w:ascii="Bookman Old Style" w:hAnsi="Bookman Old Style" w:cs="Times New Roman"/>
          <w:szCs w:val="24"/>
        </w:rPr>
        <w:tab/>
      </w:r>
      <w:r w:rsidR="007A33FC">
        <w:rPr>
          <w:rFonts w:ascii="Bookman Old Style" w:hAnsi="Bookman Old Style" w:cs="Times New Roman"/>
          <w:szCs w:val="24"/>
        </w:rPr>
        <w:tab/>
        <w:t>(Revised)</w:t>
      </w:r>
    </w:p>
    <w:p w14:paraId="1D5FB94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C5413D0"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4088FACA"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6209E455"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30897FA0"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632A87">
        <w:rPr>
          <w:rFonts w:ascii="Bookman Old Style" w:hAnsi="Bookman Old Style" w:cs="Times New Roman"/>
          <w:szCs w:val="24"/>
        </w:rPr>
        <w:t>13</w:t>
      </w:r>
      <w:r w:rsidR="00165D98" w:rsidRPr="005F03E4">
        <w:rPr>
          <w:rFonts w:ascii="Bookman Old Style" w:hAnsi="Bookman Old Style" w:cs="Times New Roman"/>
          <w:szCs w:val="24"/>
        </w:rPr>
        <w:t>)</w:t>
      </w:r>
    </w:p>
    <w:p w14:paraId="25F1E270" w14:textId="77777777" w:rsidR="00165D98" w:rsidRPr="005F03E4" w:rsidRDefault="00165D98" w:rsidP="00165D98">
      <w:pPr>
        <w:rPr>
          <w:rFonts w:ascii="Bookman Old Style" w:hAnsi="Bookman Old Style" w:cs="Times New Roman"/>
          <w:szCs w:val="24"/>
        </w:rPr>
      </w:pPr>
    </w:p>
    <w:p w14:paraId="4B8896D6" w14:textId="77777777" w:rsidR="00165D98" w:rsidRPr="005F03E4" w:rsidRDefault="00632A87" w:rsidP="00165D98">
      <w:pPr>
        <w:rPr>
          <w:rFonts w:ascii="Bookman Old Style" w:hAnsi="Bookman Old Style" w:cs="Times New Roman"/>
          <w:szCs w:val="24"/>
        </w:rPr>
      </w:pPr>
      <w:r>
        <w:rPr>
          <w:rFonts w:ascii="Bookman Old Style" w:hAnsi="Bookman Old Style" w:cs="Times New Roman"/>
          <w:szCs w:val="24"/>
        </w:rPr>
        <w:t>March 7</w:t>
      </w:r>
      <w:r w:rsidR="00464DA0">
        <w:rPr>
          <w:rFonts w:ascii="Bookman Old Style" w:hAnsi="Bookman Old Style" w:cs="Times New Roman"/>
          <w:szCs w:val="24"/>
        </w:rPr>
        <w:t>, 2016</w:t>
      </w:r>
    </w:p>
    <w:p w14:paraId="520F79C4" w14:textId="77777777" w:rsidR="00D46A30" w:rsidRPr="005F03E4" w:rsidRDefault="00D46A30" w:rsidP="00165D98">
      <w:pPr>
        <w:rPr>
          <w:rFonts w:ascii="Bookman Old Style" w:hAnsi="Bookman Old Style" w:cs="Times New Roman"/>
          <w:szCs w:val="24"/>
        </w:rPr>
      </w:pPr>
    </w:p>
    <w:p w14:paraId="36BF2EDE" w14:textId="77777777" w:rsidR="004C0AAD" w:rsidRPr="00933D07" w:rsidRDefault="00407CDA" w:rsidP="004C0AAD">
      <w:pPr>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B11EA0">
        <w:rPr>
          <w:rFonts w:ascii="Bookman Old Style" w:hAnsi="Bookman Old Style"/>
        </w:rPr>
        <w:t xml:space="preserve">O. Benavides, P. </w:t>
      </w:r>
      <w:proofErr w:type="spellStart"/>
      <w:r w:rsidR="00B11EA0">
        <w:rPr>
          <w:rFonts w:ascii="Bookman Old Style" w:hAnsi="Bookman Old Style"/>
        </w:rPr>
        <w:t>Durette</w:t>
      </w:r>
      <w:proofErr w:type="spellEnd"/>
      <w:r w:rsidR="00B11EA0">
        <w:rPr>
          <w:rFonts w:ascii="Bookman Old Style" w:hAnsi="Bookman Old Style"/>
        </w:rPr>
        <w:t xml:space="preserve">, S. </w:t>
      </w:r>
      <w:proofErr w:type="spellStart"/>
      <w:r w:rsidR="00B11EA0">
        <w:rPr>
          <w:rFonts w:ascii="Bookman Old Style" w:hAnsi="Bookman Old Style"/>
        </w:rPr>
        <w:t>Fulop</w:t>
      </w:r>
      <w:proofErr w:type="spellEnd"/>
      <w:r w:rsidR="00B11EA0">
        <w:rPr>
          <w:rFonts w:ascii="Bookman Old Style" w:hAnsi="Bookman Old Style"/>
        </w:rPr>
        <w:t xml:space="preserve">, L. </w:t>
      </w:r>
      <w:proofErr w:type="spellStart"/>
      <w:r w:rsidR="00B11EA0">
        <w:rPr>
          <w:rFonts w:ascii="Bookman Old Style" w:hAnsi="Bookman Old Style"/>
        </w:rPr>
        <w:t>Herzig</w:t>
      </w:r>
      <w:proofErr w:type="spellEnd"/>
      <w:r w:rsidR="00B11EA0">
        <w:rPr>
          <w:rFonts w:ascii="Bookman Old Style" w:hAnsi="Bookman Old Style"/>
        </w:rPr>
        <w:t xml:space="preserve">, </w:t>
      </w:r>
      <w:r w:rsidR="0084422D">
        <w:rPr>
          <w:rFonts w:ascii="Bookman Old Style" w:hAnsi="Bookman Old Style"/>
        </w:rPr>
        <w:t xml:space="preserve">M. Jenkins, </w:t>
      </w:r>
      <w:r w:rsidR="001A7B2F">
        <w:rPr>
          <w:rFonts w:ascii="Bookman Old Style" w:hAnsi="Bookman Old Style"/>
        </w:rPr>
        <w:t xml:space="preserve">D. Lewis, </w:t>
      </w:r>
      <w:r w:rsidR="00B11EA0">
        <w:rPr>
          <w:rFonts w:ascii="Bookman Old Style" w:hAnsi="Bookman Old Style"/>
        </w:rPr>
        <w:t xml:space="preserve">R. Maldonado, A. </w:t>
      </w:r>
      <w:proofErr w:type="spellStart"/>
      <w:r w:rsidR="00B11EA0">
        <w:rPr>
          <w:rFonts w:ascii="Bookman Old Style" w:hAnsi="Bookman Old Style"/>
        </w:rPr>
        <w:t>Mckeith</w:t>
      </w:r>
      <w:proofErr w:type="spellEnd"/>
      <w:r w:rsidR="00B11EA0">
        <w:rPr>
          <w:rFonts w:ascii="Bookman Old Style" w:hAnsi="Bookman Old Style"/>
        </w:rPr>
        <w:t xml:space="preserve">, F. Pasha, S. </w:t>
      </w:r>
      <w:proofErr w:type="spellStart"/>
      <w:r w:rsidR="00B11EA0">
        <w:rPr>
          <w:rFonts w:ascii="Bookman Old Style" w:hAnsi="Bookman Old Style"/>
        </w:rPr>
        <w:t>Schlievert</w:t>
      </w:r>
      <w:proofErr w:type="spellEnd"/>
      <w:r w:rsidR="00B11EA0">
        <w:rPr>
          <w:rFonts w:ascii="Bookman Old Style" w:hAnsi="Bookman Old Style"/>
        </w:rPr>
        <w:t xml:space="preserve">, J. </w:t>
      </w:r>
      <w:proofErr w:type="spellStart"/>
      <w:r w:rsidR="00B11EA0">
        <w:rPr>
          <w:rFonts w:ascii="Bookman Old Style" w:hAnsi="Bookman Old Style"/>
        </w:rPr>
        <w:t>Slagter</w:t>
      </w:r>
      <w:proofErr w:type="spellEnd"/>
      <w:r w:rsidR="00B11EA0">
        <w:rPr>
          <w:rFonts w:ascii="Bookman Old Style" w:hAnsi="Bookman Old Style"/>
        </w:rPr>
        <w:t xml:space="preserve">, J. </w:t>
      </w:r>
      <w:proofErr w:type="spellStart"/>
      <w:r w:rsidR="00B11EA0">
        <w:rPr>
          <w:rFonts w:ascii="Bookman Old Style" w:hAnsi="Bookman Old Style"/>
        </w:rPr>
        <w:t>Therkelsen</w:t>
      </w:r>
      <w:proofErr w:type="spellEnd"/>
      <w:r w:rsidR="00B11EA0">
        <w:rPr>
          <w:rFonts w:ascii="Bookman Old Style" w:hAnsi="Bookman Old Style"/>
        </w:rPr>
        <w:t xml:space="preserve">, </w:t>
      </w:r>
      <w:proofErr w:type="gramStart"/>
      <w:r w:rsidR="00B11EA0">
        <w:rPr>
          <w:rFonts w:ascii="Bookman Old Style" w:hAnsi="Bookman Old Style"/>
        </w:rPr>
        <w:t>P</w:t>
      </w:r>
      <w:proofErr w:type="gramEnd"/>
      <w:r w:rsidR="00B11EA0">
        <w:rPr>
          <w:rFonts w:ascii="Bookman Old Style" w:hAnsi="Bookman Old Style"/>
        </w:rPr>
        <w:t>. Turnbull</w:t>
      </w:r>
    </w:p>
    <w:p w14:paraId="5F75CC3E" w14:textId="77777777" w:rsidR="00407CDA" w:rsidRPr="005F03E4" w:rsidRDefault="00407CDA" w:rsidP="00407CDA">
      <w:pPr>
        <w:rPr>
          <w:rFonts w:ascii="Bookman Old Style" w:hAnsi="Bookman Old Style" w:cs="Times New Roman"/>
          <w:szCs w:val="24"/>
        </w:rPr>
      </w:pPr>
    </w:p>
    <w:p w14:paraId="45295F4F" w14:textId="77777777"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B11EA0">
        <w:rPr>
          <w:rFonts w:ascii="Bookman Old Style" w:hAnsi="Bookman Old Style"/>
        </w:rPr>
        <w:t xml:space="preserve">L. Cornelio, J. </w:t>
      </w:r>
      <w:proofErr w:type="spellStart"/>
      <w:r w:rsidR="00B11EA0">
        <w:rPr>
          <w:rFonts w:ascii="Bookman Old Style" w:hAnsi="Bookman Old Style"/>
        </w:rPr>
        <w:t>Giglio</w:t>
      </w:r>
      <w:proofErr w:type="spellEnd"/>
      <w:r w:rsidR="00B11EA0">
        <w:rPr>
          <w:rFonts w:ascii="Bookman Old Style" w:hAnsi="Bookman Old Style"/>
        </w:rPr>
        <w:t xml:space="preserve">, A. Hudson, </w:t>
      </w:r>
      <w:r w:rsidR="0084422D">
        <w:rPr>
          <w:rFonts w:ascii="Bookman Old Style" w:hAnsi="Bookman Old Style"/>
        </w:rPr>
        <w:t xml:space="preserve">B. Roberts, M. </w:t>
      </w:r>
      <w:proofErr w:type="spellStart"/>
      <w:r w:rsidR="0084422D">
        <w:rPr>
          <w:rFonts w:ascii="Bookman Old Style" w:hAnsi="Bookman Old Style"/>
        </w:rPr>
        <w:t>Schettler</w:t>
      </w:r>
      <w:proofErr w:type="spellEnd"/>
      <w:r w:rsidR="0084422D">
        <w:rPr>
          <w:rFonts w:ascii="Bookman Old Style" w:hAnsi="Bookman Old Style"/>
        </w:rPr>
        <w:t>,</w:t>
      </w:r>
      <w:r w:rsidR="00B11EA0">
        <w:rPr>
          <w:rFonts w:ascii="Bookman Old Style" w:hAnsi="Bookman Old Style"/>
        </w:rPr>
        <w:t xml:space="preserve"> S. </w:t>
      </w:r>
      <w:proofErr w:type="spellStart"/>
      <w:r w:rsidR="00B11EA0">
        <w:rPr>
          <w:rFonts w:ascii="Bookman Old Style" w:hAnsi="Bookman Old Style"/>
        </w:rPr>
        <w:t>Sherchan</w:t>
      </w:r>
      <w:proofErr w:type="spellEnd"/>
      <w:r w:rsidR="0084422D">
        <w:rPr>
          <w:rFonts w:ascii="Bookman Old Style" w:hAnsi="Bookman Old Style"/>
        </w:rPr>
        <w:t>, R. Thornton</w:t>
      </w:r>
    </w:p>
    <w:p w14:paraId="5F3A2C0B" w14:textId="77777777" w:rsidR="00E13D20" w:rsidRPr="005F03E4" w:rsidRDefault="00E13D20" w:rsidP="00165D98">
      <w:pPr>
        <w:rPr>
          <w:rFonts w:ascii="Bookman Old Style" w:hAnsi="Bookman Old Style" w:cs="Times New Roman"/>
          <w:szCs w:val="24"/>
        </w:rPr>
      </w:pPr>
    </w:p>
    <w:p w14:paraId="55B893BC" w14:textId="77777777"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proofErr w:type="spellStart"/>
      <w:r w:rsidR="0030478E" w:rsidRPr="005F03E4">
        <w:rPr>
          <w:rFonts w:ascii="Bookman Old Style" w:hAnsi="Bookman Old Style" w:cs="Times New Roman"/>
          <w:szCs w:val="24"/>
        </w:rPr>
        <w:t>Ayotte</w:t>
      </w:r>
      <w:proofErr w:type="spellEnd"/>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632A87">
        <w:rPr>
          <w:rFonts w:ascii="Bookman Old Style" w:hAnsi="Bookman Old Style" w:cs="Times New Roman"/>
          <w:szCs w:val="24"/>
        </w:rPr>
        <w:t>:07</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14:paraId="25088929" w14:textId="77777777" w:rsidR="001C7C05" w:rsidRPr="005F03E4" w:rsidRDefault="001C7C05">
      <w:pPr>
        <w:rPr>
          <w:rFonts w:ascii="Bookman Old Style" w:hAnsi="Bookman Old Style"/>
          <w:szCs w:val="24"/>
        </w:rPr>
      </w:pPr>
    </w:p>
    <w:p w14:paraId="5382B905" w14:textId="77777777" w:rsidR="00182A5A" w:rsidRPr="00A657CD" w:rsidRDefault="00A90D78" w:rsidP="00A657CD">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5900C776" w14:textId="77777777" w:rsidR="00182A5A" w:rsidRDefault="00182A5A" w:rsidP="00F4630F">
      <w:pPr>
        <w:pStyle w:val="ListParagraph"/>
        <w:ind w:left="540"/>
        <w:rPr>
          <w:rFonts w:ascii="Bookman Old Style" w:hAnsi="Bookman Old Style" w:cs="Times New Roman"/>
          <w:szCs w:val="24"/>
        </w:rPr>
      </w:pPr>
    </w:p>
    <w:p w14:paraId="0DF0E11F"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6CF92146" w14:textId="77777777" w:rsidR="00A90D78" w:rsidRPr="005F03E4" w:rsidRDefault="00A90D78" w:rsidP="00A90D78">
      <w:pPr>
        <w:pStyle w:val="ListParagraph"/>
        <w:rPr>
          <w:rFonts w:ascii="Bookman Old Style" w:hAnsi="Bookman Old Style" w:cs="Times New Roman"/>
          <w:szCs w:val="24"/>
        </w:rPr>
      </w:pPr>
    </w:p>
    <w:p w14:paraId="2C7E716B" w14:textId="77777777" w:rsidR="00A657CD" w:rsidRPr="00632A87" w:rsidRDefault="00A90D78" w:rsidP="00632A87">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632A87">
        <w:rPr>
          <w:rFonts w:ascii="Bookman Old Style" w:hAnsi="Bookman Old Style" w:cs="Times New Roman"/>
          <w:szCs w:val="24"/>
        </w:rPr>
        <w:t>Minutes of February 22</w:t>
      </w:r>
      <w:r w:rsidR="00A657CD">
        <w:rPr>
          <w:rFonts w:ascii="Bookman Old Style" w:hAnsi="Bookman Old Style" w:cs="Times New Roman"/>
          <w:szCs w:val="24"/>
        </w:rPr>
        <w:t>, 2016</w:t>
      </w:r>
    </w:p>
    <w:p w14:paraId="09D1DA6F" w14:textId="77777777" w:rsidR="00A657CD" w:rsidRPr="00F47DA7" w:rsidRDefault="00A657CD" w:rsidP="00F47DA7">
      <w:pPr>
        <w:pStyle w:val="ListParagraph"/>
        <w:spacing w:after="160" w:line="259" w:lineRule="auto"/>
        <w:ind w:left="540"/>
        <w:rPr>
          <w:rFonts w:ascii="Bookman Old Style" w:hAnsi="Bookman Old Style" w:cs="Times New Roman"/>
          <w:szCs w:val="24"/>
        </w:rPr>
      </w:pPr>
    </w:p>
    <w:p w14:paraId="52B58F84"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F659E7">
        <w:rPr>
          <w:rFonts w:ascii="Bookman Old Style" w:hAnsi="Bookman Old Style" w:cs="Times New Roman"/>
          <w:szCs w:val="24"/>
        </w:rPr>
        <w:t xml:space="preserve">ving the Minutes of </w:t>
      </w:r>
      <w:r w:rsidR="00632A87">
        <w:rPr>
          <w:rFonts w:ascii="Bookman Old Style" w:hAnsi="Bookman Old Style" w:cs="Times New Roman"/>
          <w:szCs w:val="24"/>
        </w:rPr>
        <w:t>February 22, 2016.</w:t>
      </w:r>
    </w:p>
    <w:p w14:paraId="1A4FA7D4" w14:textId="77777777" w:rsidR="00A90D78" w:rsidRPr="005F03E4" w:rsidRDefault="00A90D78" w:rsidP="00A90D78">
      <w:pPr>
        <w:pStyle w:val="ListParagraph"/>
        <w:rPr>
          <w:rFonts w:ascii="Bookman Old Style" w:hAnsi="Bookman Old Style" w:cs="Times New Roman"/>
          <w:szCs w:val="24"/>
        </w:rPr>
      </w:pPr>
    </w:p>
    <w:p w14:paraId="7CE62091" w14:textId="77777777"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14:paraId="237C4F7E" w14:textId="77777777" w:rsidR="00A90D78" w:rsidRPr="005F03E4" w:rsidRDefault="00A90D78" w:rsidP="00A90D78">
      <w:pPr>
        <w:pStyle w:val="ListParagraph"/>
        <w:rPr>
          <w:rFonts w:ascii="Bookman Old Style" w:hAnsi="Bookman Old Style" w:cs="Times New Roman"/>
          <w:szCs w:val="24"/>
        </w:rPr>
      </w:pPr>
    </w:p>
    <w:p w14:paraId="73024F24" w14:textId="77777777" w:rsidR="0060594F" w:rsidRDefault="004607EC"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3AA30506" w14:textId="77777777" w:rsidR="004607EC" w:rsidRDefault="004607EC" w:rsidP="004607EC">
      <w:pPr>
        <w:pStyle w:val="ListParagraph"/>
        <w:spacing w:after="160" w:line="259" w:lineRule="auto"/>
        <w:ind w:left="975"/>
        <w:rPr>
          <w:rFonts w:ascii="Bookman Old Style" w:hAnsi="Bookman Old Style" w:cs="Times New Roman"/>
          <w:szCs w:val="24"/>
        </w:rPr>
      </w:pPr>
    </w:p>
    <w:p w14:paraId="1B049538" w14:textId="77777777" w:rsidR="00C33199" w:rsidRDefault="00C33199"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the search for a Dean of the Jordan College of Agriculture was nearly complete, and the search for a new Dean of Science and Mathematics was moving forward and should be done in June.</w:t>
      </w:r>
    </w:p>
    <w:p w14:paraId="19DD3740" w14:textId="77777777" w:rsidR="00C33199" w:rsidRDefault="00C33199" w:rsidP="004607EC">
      <w:pPr>
        <w:pStyle w:val="ListParagraph"/>
        <w:spacing w:after="160" w:line="259" w:lineRule="auto"/>
        <w:ind w:left="975"/>
        <w:rPr>
          <w:rFonts w:ascii="Bookman Old Style" w:hAnsi="Bookman Old Style" w:cs="Times New Roman"/>
          <w:szCs w:val="24"/>
        </w:rPr>
      </w:pPr>
    </w:p>
    <w:p w14:paraId="569D44AD" w14:textId="22F875FA" w:rsidR="00C33199" w:rsidRDefault="00C33199"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With so many searches going on, she is extending for another year the interim positions of the Interim Dean of the College of Social Science, the Interim Dean of Continuing and Global Education, and the AVP for Faculty Affairs.  She noted that Luz Gonzalez</w:t>
      </w:r>
      <w:r w:rsidR="006D0A67">
        <w:rPr>
          <w:rFonts w:ascii="Bookman Old Style" w:hAnsi="Bookman Old Style" w:cs="Times New Roman"/>
          <w:szCs w:val="24"/>
        </w:rPr>
        <w:t xml:space="preserve">, </w:t>
      </w:r>
      <w:commentRangeStart w:id="1"/>
      <w:r>
        <w:rPr>
          <w:rFonts w:ascii="Bookman Old Style" w:hAnsi="Bookman Old Style" w:cs="Times New Roman"/>
          <w:szCs w:val="24"/>
        </w:rPr>
        <w:t xml:space="preserve">Dean </w:t>
      </w:r>
      <w:commentRangeEnd w:id="1"/>
      <w:r w:rsidR="004F0199">
        <w:rPr>
          <w:rStyle w:val="CommentReference"/>
        </w:rPr>
        <w:commentReference w:id="1"/>
      </w:r>
      <w:r>
        <w:rPr>
          <w:rFonts w:ascii="Bookman Old Style" w:hAnsi="Bookman Old Style" w:cs="Times New Roman"/>
          <w:szCs w:val="24"/>
        </w:rPr>
        <w:t xml:space="preserve">of the College of </w:t>
      </w:r>
      <w:r>
        <w:rPr>
          <w:rFonts w:ascii="Bookman Old Style" w:hAnsi="Bookman Old Style" w:cs="Times New Roman"/>
          <w:szCs w:val="24"/>
        </w:rPr>
        <w:lastRenderedPageBreak/>
        <w:t xml:space="preserve">Social Science, will have a one year position as a special assistant to the Provost working on our partnership with the community colleges and will </w:t>
      </w:r>
      <w:r w:rsidR="00113176">
        <w:rPr>
          <w:rFonts w:ascii="Bookman Old Style" w:hAnsi="Bookman Old Style" w:cs="Times New Roman"/>
          <w:szCs w:val="24"/>
        </w:rPr>
        <w:t xml:space="preserve">likely </w:t>
      </w:r>
      <w:r>
        <w:rPr>
          <w:rFonts w:ascii="Bookman Old Style" w:hAnsi="Bookman Old Style" w:cs="Times New Roman"/>
          <w:szCs w:val="24"/>
        </w:rPr>
        <w:t>be based in Visalia at the College of the Sequoias.  Senator Williams (Agricultural Business) expressed concern over expensive special assistants and asked how many there were.  Dr. Gonzalez would be the third</w:t>
      </w:r>
      <w:r w:rsidR="00FA2B48">
        <w:rPr>
          <w:rFonts w:ascii="Bookman Old Style" w:hAnsi="Bookman Old Style" w:cs="Times New Roman"/>
          <w:szCs w:val="24"/>
        </w:rPr>
        <w:t xml:space="preserve"> under her supervision</w:t>
      </w:r>
      <w:r>
        <w:rPr>
          <w:rFonts w:ascii="Bookman Old Style" w:hAnsi="Bookman Old Style" w:cs="Times New Roman"/>
          <w:szCs w:val="24"/>
        </w:rPr>
        <w:t>, along with Dr. Jose Diaz and Dr. Timothy Stearns</w:t>
      </w:r>
      <w:r w:rsidR="00113176">
        <w:rPr>
          <w:rFonts w:ascii="Bookman Old Style" w:hAnsi="Bookman Old Style" w:cs="Times New Roman"/>
          <w:szCs w:val="24"/>
        </w:rPr>
        <w:t xml:space="preserve"> (both ending this term)</w:t>
      </w:r>
      <w:r>
        <w:rPr>
          <w:rFonts w:ascii="Bookman Old Style" w:hAnsi="Bookman Old Style" w:cs="Times New Roman"/>
          <w:szCs w:val="24"/>
        </w:rPr>
        <w:t>.</w:t>
      </w:r>
    </w:p>
    <w:p w14:paraId="6A60840D" w14:textId="77777777" w:rsidR="004607EC" w:rsidRDefault="004607EC" w:rsidP="004607EC">
      <w:pPr>
        <w:pStyle w:val="ListParagraph"/>
        <w:spacing w:after="160" w:line="259" w:lineRule="auto"/>
        <w:ind w:left="975"/>
        <w:rPr>
          <w:rFonts w:ascii="Bookman Old Style" w:hAnsi="Bookman Old Style" w:cs="Times New Roman"/>
          <w:szCs w:val="24"/>
        </w:rPr>
      </w:pPr>
    </w:p>
    <w:p w14:paraId="13B6D372" w14:textId="77777777" w:rsidR="00C33199" w:rsidRDefault="00C33199"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She has made a verbal offer to a potential new interim director of the Lyles Center for Entrepreneurship, and is planning a national search for a new director in the next academic year.</w:t>
      </w:r>
    </w:p>
    <w:p w14:paraId="67DA8564" w14:textId="77777777" w:rsidR="00C33199" w:rsidRDefault="00C33199" w:rsidP="004607EC">
      <w:pPr>
        <w:pStyle w:val="ListParagraph"/>
        <w:spacing w:after="160" w:line="259" w:lineRule="auto"/>
        <w:ind w:left="975"/>
        <w:rPr>
          <w:rFonts w:ascii="Bookman Old Style" w:hAnsi="Bookman Old Style" w:cs="Times New Roman"/>
          <w:szCs w:val="24"/>
        </w:rPr>
      </w:pPr>
    </w:p>
    <w:p w14:paraId="453C4A62" w14:textId="77777777" w:rsidR="00C33199" w:rsidRDefault="00C33199"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The Provost had a consultant come in and make recommendations on how to more efficiently organize Academic Affairs.  In response to the recommendations, the Provost is merging the Office of Graduate Studies with the Office of Sponsored Research to create a new Division of </w:t>
      </w:r>
      <w:r w:rsidR="00113176">
        <w:rPr>
          <w:rFonts w:ascii="Bookman Old Style" w:hAnsi="Bookman Old Style" w:cs="Times New Roman"/>
          <w:szCs w:val="24"/>
        </w:rPr>
        <w:t xml:space="preserve">Research and </w:t>
      </w:r>
      <w:r>
        <w:rPr>
          <w:rFonts w:ascii="Bookman Old Style" w:hAnsi="Bookman Old Style" w:cs="Times New Roman"/>
          <w:szCs w:val="24"/>
        </w:rPr>
        <w:t>Graduate Studies.  A new search is starting for a dean of the combined division.</w:t>
      </w:r>
    </w:p>
    <w:p w14:paraId="34FE7183" w14:textId="77777777" w:rsidR="00C33199" w:rsidRDefault="00C33199" w:rsidP="004607EC">
      <w:pPr>
        <w:pStyle w:val="ListParagraph"/>
        <w:spacing w:after="160" w:line="259" w:lineRule="auto"/>
        <w:ind w:left="975"/>
        <w:rPr>
          <w:rFonts w:ascii="Bookman Old Style" w:hAnsi="Bookman Old Style" w:cs="Times New Roman"/>
          <w:szCs w:val="24"/>
        </w:rPr>
      </w:pPr>
    </w:p>
    <w:p w14:paraId="20557540" w14:textId="77777777" w:rsidR="009837EE" w:rsidRDefault="00D16C04"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whether the developing online degree in liberal arts, for students who left Fresno State without finishing their degrees at least three years ago, will go through all of the normal curriculum approval channels.  The Provost said it would.  She also noted that there are a lot of Californians with half-way completed CSU degrees out there and this would go a long way towards helping them finish their degrees and graduate.  The online program would only accept students who left Fresno State in good standing.  Chair </w:t>
      </w:r>
      <w:proofErr w:type="spellStart"/>
      <w:r>
        <w:rPr>
          <w:rFonts w:ascii="Bookman Old Style" w:hAnsi="Bookman Old Style" w:cs="Times New Roman"/>
          <w:szCs w:val="24"/>
        </w:rPr>
        <w:t>Ayotte</w:t>
      </w:r>
      <w:proofErr w:type="spellEnd"/>
      <w:r>
        <w:rPr>
          <w:rFonts w:ascii="Bookman Old Style" w:hAnsi="Bookman Old Style" w:cs="Times New Roman"/>
          <w:szCs w:val="24"/>
        </w:rPr>
        <w:t xml:space="preserve"> pointed out that at this point the idea was still conceptual and faculty input was being sought.  Senator Williams (Agricultural Business) said that he knew students who would be helped by this program.</w:t>
      </w:r>
    </w:p>
    <w:p w14:paraId="097FD6BE" w14:textId="77777777" w:rsidR="009837EE" w:rsidRDefault="009837EE" w:rsidP="004607EC">
      <w:pPr>
        <w:pStyle w:val="ListParagraph"/>
        <w:spacing w:after="160" w:line="259" w:lineRule="auto"/>
        <w:ind w:left="975"/>
        <w:rPr>
          <w:rFonts w:ascii="Bookman Old Style" w:hAnsi="Bookman Old Style" w:cs="Times New Roman"/>
          <w:szCs w:val="24"/>
        </w:rPr>
      </w:pPr>
    </w:p>
    <w:p w14:paraId="085DFD3C" w14:textId="77777777" w:rsidR="00C33199" w:rsidRDefault="009837EE" w:rsidP="004607EC">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Vice Chair Holyoke asked about the nearly $2 million in state money being used to support the new sports of wrestling and water polo and whether plans were being developed to make these programs entirely self-sufficient so they would not drain resources from the rest of the university.  The Provost recommended telling the President this on his feedback page, as well as expressing the concern to faculty members on the Level </w:t>
      </w:r>
      <w:proofErr w:type="gramStart"/>
      <w:r>
        <w:rPr>
          <w:rFonts w:ascii="Bookman Old Style" w:hAnsi="Bookman Old Style" w:cs="Times New Roman"/>
          <w:szCs w:val="24"/>
        </w:rPr>
        <w:t>A</w:t>
      </w:r>
      <w:proofErr w:type="gramEnd"/>
      <w:r>
        <w:rPr>
          <w:rFonts w:ascii="Bookman Old Style" w:hAnsi="Bookman Old Style" w:cs="Times New Roman"/>
          <w:szCs w:val="24"/>
        </w:rPr>
        <w:t xml:space="preserve"> Budget Committee.</w:t>
      </w:r>
      <w:r w:rsidR="00D16C04">
        <w:rPr>
          <w:rFonts w:ascii="Bookman Old Style" w:hAnsi="Bookman Old Style" w:cs="Times New Roman"/>
          <w:szCs w:val="24"/>
        </w:rPr>
        <w:t xml:space="preserve">  </w:t>
      </w:r>
    </w:p>
    <w:p w14:paraId="18C8A1D8" w14:textId="77777777" w:rsidR="00C33199" w:rsidRDefault="00C33199" w:rsidP="004607EC">
      <w:pPr>
        <w:pStyle w:val="ListParagraph"/>
        <w:spacing w:after="160" w:line="259" w:lineRule="auto"/>
        <w:ind w:left="975"/>
        <w:rPr>
          <w:rFonts w:ascii="Bookman Old Style" w:hAnsi="Bookman Old Style" w:cs="Times New Roman"/>
          <w:szCs w:val="24"/>
        </w:rPr>
      </w:pPr>
    </w:p>
    <w:p w14:paraId="63F5940A" w14:textId="77777777" w:rsidR="00D83EFA" w:rsidRDefault="00D83EFA" w:rsidP="00D83EF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Statewide Senate</w:t>
      </w:r>
      <w:r w:rsidR="00DB12E2">
        <w:rPr>
          <w:rFonts w:ascii="Bookman Old Style" w:hAnsi="Bookman Old Style" w:cs="Times New Roman"/>
          <w:szCs w:val="24"/>
        </w:rPr>
        <w:t xml:space="preserve"> Report – </w:t>
      </w: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p>
    <w:p w14:paraId="5F3D22CA" w14:textId="77777777" w:rsidR="00D83EFA" w:rsidRDefault="00D83EFA" w:rsidP="00D83EFA">
      <w:pPr>
        <w:pStyle w:val="ListParagraph"/>
        <w:spacing w:after="160" w:line="259" w:lineRule="auto"/>
        <w:ind w:left="975"/>
        <w:rPr>
          <w:rFonts w:ascii="Bookman Old Style" w:hAnsi="Bookman Old Style" w:cs="Times New Roman"/>
          <w:szCs w:val="24"/>
        </w:rPr>
      </w:pPr>
    </w:p>
    <w:p w14:paraId="476C9372" w14:textId="77777777" w:rsidR="00D83EFA" w:rsidRDefault="00DB12E2" w:rsidP="00D83EFA">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Statewide Senate met and several important resolutions were passed.  Among others she highlighted:</w:t>
      </w:r>
    </w:p>
    <w:p w14:paraId="2B61641E" w14:textId="77777777" w:rsidR="00DB12E2" w:rsidRDefault="00DB12E2" w:rsidP="00DB12E2">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A resolution in support of shared governance, noting that the Chancellor has been using the expression “shared leadership” and the Senate wants to know what this really means.</w:t>
      </w:r>
    </w:p>
    <w:p w14:paraId="524A955C" w14:textId="77777777" w:rsidR="00DB12E2" w:rsidRDefault="00DB12E2" w:rsidP="00DB12E2">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A resolution supporting four years of math at California high schools as a requirement for entry into the CSU.</w:t>
      </w:r>
    </w:p>
    <w:p w14:paraId="1250C8AF" w14:textId="77777777" w:rsidR="00DB12E2" w:rsidRDefault="00DB12E2" w:rsidP="00DB12E2">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A resolution expressing concern over statements being made by many CSU presidents that faculty cannot discuss the strike in class when faculty, who control their classrooms, are actually allowed to tell students about it.</w:t>
      </w:r>
    </w:p>
    <w:p w14:paraId="402FA862" w14:textId="77777777" w:rsidR="00DB12E2" w:rsidRDefault="00DB12E2" w:rsidP="00DB12E2">
      <w:pPr>
        <w:pStyle w:val="ListParagraph"/>
        <w:spacing w:after="160" w:line="259" w:lineRule="auto"/>
        <w:ind w:left="1335"/>
        <w:rPr>
          <w:rFonts w:ascii="Bookman Old Style" w:hAnsi="Bookman Old Style" w:cs="Times New Roman"/>
          <w:szCs w:val="24"/>
        </w:rPr>
      </w:pPr>
    </w:p>
    <w:p w14:paraId="7F5B8406" w14:textId="77777777" w:rsidR="00DB12E2" w:rsidRDefault="00DB12E2" w:rsidP="00DB12E2">
      <w:pPr>
        <w:pStyle w:val="ListParagraph"/>
        <w:spacing w:after="160" w:line="259" w:lineRule="auto"/>
        <w:ind w:left="1335"/>
        <w:rPr>
          <w:rFonts w:ascii="Bookman Old Style" w:hAnsi="Bookman Old Style" w:cs="Times New Roman"/>
          <w:szCs w:val="24"/>
        </w:rPr>
      </w:pPr>
      <w:r>
        <w:rPr>
          <w:rFonts w:ascii="Bookman Old Style" w:hAnsi="Bookman Old Style" w:cs="Times New Roman"/>
          <w:szCs w:val="24"/>
        </w:rPr>
        <w:t>She also mentioned that a resolution was being developed calling for a study of what works, and does not work, in online education.</w:t>
      </w:r>
    </w:p>
    <w:p w14:paraId="74E4E4DE" w14:textId="77777777" w:rsidR="00E95F4B" w:rsidRPr="00D83EFA" w:rsidRDefault="00E95F4B" w:rsidP="00E95F4B">
      <w:pPr>
        <w:pStyle w:val="ListParagraph"/>
        <w:spacing w:after="160" w:line="259" w:lineRule="auto"/>
        <w:ind w:left="975"/>
        <w:rPr>
          <w:rFonts w:ascii="Bookman Old Style" w:hAnsi="Bookman Old Style" w:cs="Times New Roman"/>
          <w:szCs w:val="24"/>
        </w:rPr>
      </w:pPr>
    </w:p>
    <w:p w14:paraId="0C2D213F" w14:textId="77777777" w:rsidR="00B26C47" w:rsidRDefault="00DB12E2" w:rsidP="00DB12E2">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14:paraId="3A612675" w14:textId="77777777" w:rsidR="00DB12E2" w:rsidRDefault="00DB12E2" w:rsidP="00DB12E2">
      <w:pPr>
        <w:pStyle w:val="ListParagraph"/>
        <w:spacing w:after="160" w:line="259" w:lineRule="auto"/>
        <w:ind w:left="540"/>
        <w:rPr>
          <w:rFonts w:ascii="Bookman Old Style" w:hAnsi="Bookman Old Style" w:cs="Times New Roman"/>
          <w:szCs w:val="24"/>
        </w:rPr>
      </w:pPr>
    </w:p>
    <w:p w14:paraId="3C0D35AA" w14:textId="77777777" w:rsidR="00DB12E2" w:rsidRDefault="00DB12E2" w:rsidP="00DB12E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follow faculty members were either elected or re-elected to the Academic Senate:</w:t>
      </w:r>
    </w:p>
    <w:p w14:paraId="61D08875" w14:textId="77777777" w:rsidR="00363371" w:rsidRPr="006458E9" w:rsidRDefault="00363371" w:rsidP="00363371">
      <w:pPr>
        <w:pStyle w:val="BodyText"/>
        <w:tabs>
          <w:tab w:val="left" w:pos="720"/>
          <w:tab w:val="left" w:pos="5040"/>
        </w:tabs>
        <w:ind w:firstLine="540"/>
        <w:rPr>
          <w:rFonts w:ascii="Bookman Old Style" w:hAnsi="Bookman Old Style"/>
          <w:b w:val="0"/>
          <w:caps w:val="0"/>
        </w:rPr>
      </w:pPr>
      <w:r>
        <w:rPr>
          <w:rFonts w:ascii="Bookman Old Style" w:hAnsi="Bookman Old Style"/>
          <w:b w:val="0"/>
          <w:caps w:val="0"/>
        </w:rPr>
        <w:tab/>
        <w:t xml:space="preserve">Magdalena </w:t>
      </w:r>
      <w:proofErr w:type="spellStart"/>
      <w:r>
        <w:rPr>
          <w:rFonts w:ascii="Bookman Old Style" w:hAnsi="Bookman Old Style"/>
          <w:b w:val="0"/>
          <w:caps w:val="0"/>
        </w:rPr>
        <w:t>Gilewicz</w:t>
      </w:r>
      <w:proofErr w:type="spellEnd"/>
      <w:r>
        <w:rPr>
          <w:rFonts w:ascii="Bookman Old Style" w:hAnsi="Bookman Old Style"/>
          <w:b w:val="0"/>
          <w:caps w:val="0"/>
        </w:rPr>
        <w:t xml:space="preserve"> </w:t>
      </w:r>
      <w:r w:rsidRPr="006458E9">
        <w:rPr>
          <w:rFonts w:ascii="Bookman Old Style" w:hAnsi="Bookman Old Style"/>
          <w:b w:val="0"/>
          <w:caps w:val="0"/>
        </w:rPr>
        <w:tab/>
      </w:r>
    </w:p>
    <w:p w14:paraId="180FD835" w14:textId="77777777" w:rsidR="00363371" w:rsidRDefault="00363371" w:rsidP="00363371">
      <w:pPr>
        <w:pStyle w:val="BodyText"/>
        <w:tabs>
          <w:tab w:val="left" w:pos="720"/>
          <w:tab w:val="left" w:pos="5040"/>
        </w:tabs>
        <w:ind w:firstLine="540"/>
        <w:rPr>
          <w:rFonts w:ascii="Bookman Old Style" w:hAnsi="Bookman Old Style"/>
          <w:b w:val="0"/>
          <w:caps w:val="0"/>
        </w:rPr>
      </w:pPr>
      <w:r>
        <w:rPr>
          <w:rFonts w:ascii="Bookman Old Style" w:hAnsi="Bookman Old Style"/>
          <w:b w:val="0"/>
          <w:caps w:val="0"/>
        </w:rPr>
        <w:tab/>
        <w:t>Department of English</w:t>
      </w:r>
    </w:p>
    <w:p w14:paraId="32E62BB7" w14:textId="77777777" w:rsidR="00363371" w:rsidRDefault="00363371" w:rsidP="00363371">
      <w:pPr>
        <w:pStyle w:val="BodyText"/>
        <w:tabs>
          <w:tab w:val="left" w:pos="720"/>
          <w:tab w:val="left" w:pos="5040"/>
        </w:tabs>
        <w:ind w:firstLine="540"/>
        <w:rPr>
          <w:rFonts w:ascii="Bookman Old Style" w:hAnsi="Bookman Old Style"/>
          <w:b w:val="0"/>
          <w:caps w:val="0"/>
        </w:rPr>
      </w:pPr>
    </w:p>
    <w:p w14:paraId="4327E9BE" w14:textId="77777777" w:rsidR="00363371" w:rsidRDefault="00363371" w:rsidP="00363371">
      <w:pPr>
        <w:pStyle w:val="BodyText"/>
        <w:tabs>
          <w:tab w:val="left" w:pos="720"/>
          <w:tab w:val="left" w:pos="5040"/>
        </w:tabs>
        <w:ind w:firstLine="540"/>
        <w:rPr>
          <w:rFonts w:ascii="Bookman Old Style" w:hAnsi="Bookman Old Style"/>
          <w:b w:val="0"/>
          <w:caps w:val="0"/>
        </w:rPr>
      </w:pPr>
      <w:r>
        <w:rPr>
          <w:rFonts w:ascii="Bookman Old Style" w:hAnsi="Bookman Old Style"/>
          <w:b w:val="0"/>
          <w:caps w:val="0"/>
        </w:rPr>
        <w:tab/>
        <w:t xml:space="preserve">Paula </w:t>
      </w:r>
      <w:proofErr w:type="spellStart"/>
      <w:r>
        <w:rPr>
          <w:rFonts w:ascii="Bookman Old Style" w:hAnsi="Bookman Old Style"/>
          <w:b w:val="0"/>
          <w:caps w:val="0"/>
        </w:rPr>
        <w:t>SanMartin</w:t>
      </w:r>
      <w:proofErr w:type="spellEnd"/>
    </w:p>
    <w:p w14:paraId="6D3EE4D4" w14:textId="77777777" w:rsidR="00363371" w:rsidRDefault="00363371" w:rsidP="00363371">
      <w:pPr>
        <w:pStyle w:val="BodyText"/>
        <w:tabs>
          <w:tab w:val="left" w:pos="720"/>
          <w:tab w:val="left" w:pos="5040"/>
        </w:tabs>
        <w:ind w:firstLine="540"/>
        <w:rPr>
          <w:rFonts w:ascii="Bookman Old Style" w:hAnsi="Bookman Old Style"/>
          <w:b w:val="0"/>
          <w:caps w:val="0"/>
        </w:rPr>
      </w:pPr>
      <w:r>
        <w:rPr>
          <w:rFonts w:ascii="Bookman Old Style" w:hAnsi="Bookman Old Style"/>
          <w:b w:val="0"/>
          <w:caps w:val="0"/>
        </w:rPr>
        <w:tab/>
        <w:t>Department of Modern &amp; Classical Languages and Literatures</w:t>
      </w:r>
    </w:p>
    <w:p w14:paraId="20DD8BCF" w14:textId="77777777" w:rsidR="00363371" w:rsidRDefault="00363371" w:rsidP="00363371">
      <w:pPr>
        <w:pStyle w:val="BodyText"/>
        <w:tabs>
          <w:tab w:val="left" w:pos="720"/>
          <w:tab w:val="left" w:pos="5040"/>
        </w:tabs>
        <w:ind w:firstLine="540"/>
        <w:rPr>
          <w:rFonts w:ascii="Bookman Old Style" w:hAnsi="Bookman Old Style"/>
          <w:b w:val="0"/>
          <w:caps w:val="0"/>
        </w:rPr>
      </w:pPr>
    </w:p>
    <w:p w14:paraId="6E49422A" w14:textId="77777777" w:rsidR="00363371" w:rsidRDefault="00363371" w:rsidP="00363371">
      <w:pPr>
        <w:pStyle w:val="BodyText"/>
        <w:tabs>
          <w:tab w:val="left" w:pos="720"/>
          <w:tab w:val="left" w:pos="5040"/>
        </w:tabs>
        <w:ind w:firstLine="540"/>
        <w:rPr>
          <w:rFonts w:ascii="Bookman Old Style" w:hAnsi="Bookman Old Style"/>
          <w:b w:val="0"/>
          <w:caps w:val="0"/>
        </w:rPr>
      </w:pPr>
      <w:r>
        <w:rPr>
          <w:rFonts w:ascii="Bookman Old Style" w:hAnsi="Bookman Old Style"/>
          <w:b w:val="0"/>
          <w:caps w:val="0"/>
        </w:rPr>
        <w:tab/>
      </w:r>
      <w:proofErr w:type="spellStart"/>
      <w:r>
        <w:rPr>
          <w:rFonts w:ascii="Bookman Old Style" w:hAnsi="Bookman Old Style"/>
          <w:b w:val="0"/>
          <w:caps w:val="0"/>
        </w:rPr>
        <w:t>Chih-Hao</w:t>
      </w:r>
      <w:proofErr w:type="spellEnd"/>
      <w:r>
        <w:rPr>
          <w:rFonts w:ascii="Bookman Old Style" w:hAnsi="Bookman Old Style"/>
          <w:b w:val="0"/>
          <w:caps w:val="0"/>
        </w:rPr>
        <w:t xml:space="preserve"> Wang</w:t>
      </w:r>
    </w:p>
    <w:p w14:paraId="0B7C276B" w14:textId="77777777" w:rsidR="00363371" w:rsidRDefault="00363371" w:rsidP="00363371">
      <w:pPr>
        <w:pStyle w:val="BodyText"/>
        <w:tabs>
          <w:tab w:val="left" w:pos="720"/>
          <w:tab w:val="left" w:pos="5040"/>
        </w:tabs>
        <w:ind w:firstLine="540"/>
        <w:rPr>
          <w:rFonts w:ascii="Bookman Old Style" w:hAnsi="Bookman Old Style"/>
          <w:b w:val="0"/>
          <w:caps w:val="0"/>
          <w:szCs w:val="24"/>
        </w:rPr>
      </w:pPr>
      <w:r>
        <w:rPr>
          <w:rFonts w:ascii="Bookman Old Style" w:hAnsi="Bookman Old Style"/>
          <w:b w:val="0"/>
          <w:caps w:val="0"/>
          <w:szCs w:val="24"/>
        </w:rPr>
        <w:tab/>
        <w:t xml:space="preserve">Department of Geography and City and </w:t>
      </w:r>
      <w:proofErr w:type="spellStart"/>
      <w:r>
        <w:rPr>
          <w:rFonts w:ascii="Bookman Old Style" w:hAnsi="Bookman Old Style"/>
          <w:b w:val="0"/>
          <w:caps w:val="0"/>
          <w:szCs w:val="24"/>
        </w:rPr>
        <w:t>Reginal</w:t>
      </w:r>
      <w:proofErr w:type="spellEnd"/>
      <w:r>
        <w:rPr>
          <w:rFonts w:ascii="Bookman Old Style" w:hAnsi="Bookman Old Style"/>
          <w:b w:val="0"/>
          <w:caps w:val="0"/>
          <w:szCs w:val="24"/>
        </w:rPr>
        <w:t xml:space="preserve"> Planning</w:t>
      </w:r>
    </w:p>
    <w:p w14:paraId="3500E58D" w14:textId="77777777" w:rsidR="00363371" w:rsidRDefault="00363371" w:rsidP="00363371">
      <w:pPr>
        <w:pStyle w:val="BodyText"/>
        <w:tabs>
          <w:tab w:val="left" w:pos="720"/>
          <w:tab w:val="left" w:pos="5040"/>
        </w:tabs>
        <w:ind w:firstLine="540"/>
        <w:rPr>
          <w:rFonts w:ascii="Bookman Old Style" w:hAnsi="Bookman Old Style"/>
          <w:b w:val="0"/>
          <w:caps w:val="0"/>
          <w:szCs w:val="24"/>
        </w:rPr>
      </w:pPr>
    </w:p>
    <w:p w14:paraId="7E73161B" w14:textId="77777777" w:rsidR="00363371" w:rsidRDefault="00363371" w:rsidP="00363371">
      <w:pPr>
        <w:pStyle w:val="BodyText"/>
        <w:tabs>
          <w:tab w:val="left" w:pos="720"/>
          <w:tab w:val="left" w:pos="5040"/>
        </w:tabs>
        <w:ind w:firstLine="540"/>
        <w:rPr>
          <w:rFonts w:ascii="Bookman Old Style" w:hAnsi="Bookman Old Style"/>
          <w:b w:val="0"/>
          <w:caps w:val="0"/>
          <w:szCs w:val="24"/>
        </w:rPr>
      </w:pPr>
      <w:r>
        <w:rPr>
          <w:rFonts w:ascii="Bookman Old Style" w:hAnsi="Bookman Old Style"/>
          <w:b w:val="0"/>
          <w:caps w:val="0"/>
          <w:szCs w:val="24"/>
        </w:rPr>
        <w:tab/>
        <w:t xml:space="preserve">Todd Wilson </w:t>
      </w:r>
    </w:p>
    <w:p w14:paraId="2023F961" w14:textId="77777777" w:rsidR="00363371" w:rsidRPr="009A42F7" w:rsidRDefault="00363371" w:rsidP="00363371">
      <w:pPr>
        <w:pStyle w:val="BodyText"/>
        <w:tabs>
          <w:tab w:val="left" w:pos="720"/>
          <w:tab w:val="left" w:pos="5040"/>
        </w:tabs>
        <w:ind w:firstLine="540"/>
        <w:rPr>
          <w:rFonts w:ascii="Bookman Old Style" w:hAnsi="Bookman Old Style"/>
          <w:b w:val="0"/>
          <w:caps w:val="0"/>
          <w:szCs w:val="24"/>
        </w:rPr>
      </w:pPr>
      <w:r>
        <w:rPr>
          <w:rFonts w:ascii="Bookman Old Style" w:hAnsi="Bookman Old Style"/>
          <w:b w:val="0"/>
          <w:caps w:val="0"/>
          <w:szCs w:val="24"/>
        </w:rPr>
        <w:tab/>
        <w:t>Department of Computer Science</w:t>
      </w:r>
    </w:p>
    <w:p w14:paraId="1F22C38D" w14:textId="77777777" w:rsidR="00DB12E2" w:rsidRPr="00DB12E2" w:rsidRDefault="00DB12E2" w:rsidP="00DB12E2">
      <w:pPr>
        <w:pStyle w:val="ListParagraph"/>
        <w:spacing w:after="160" w:line="259" w:lineRule="auto"/>
        <w:ind w:left="540"/>
        <w:rPr>
          <w:rFonts w:ascii="Bookman Old Style" w:hAnsi="Bookman Old Style" w:cs="Times New Roman"/>
          <w:szCs w:val="24"/>
        </w:rPr>
      </w:pPr>
    </w:p>
    <w:p w14:paraId="13B4AC60" w14:textId="77777777" w:rsidR="00A90D78"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14:paraId="1545A28A" w14:textId="77777777" w:rsidR="007B7971" w:rsidRDefault="007B7971" w:rsidP="007B7971">
      <w:pPr>
        <w:pStyle w:val="ListParagraph"/>
        <w:spacing w:after="160" w:line="259" w:lineRule="auto"/>
        <w:ind w:left="540"/>
        <w:rPr>
          <w:rFonts w:ascii="Bookman Old Style" w:hAnsi="Bookman Old Style" w:cs="Times New Roman"/>
          <w:szCs w:val="24"/>
        </w:rPr>
      </w:pPr>
    </w:p>
    <w:p w14:paraId="2B793C6F" w14:textId="77777777" w:rsidR="007B7971" w:rsidRDefault="00DB12E2" w:rsidP="00DB12E2">
      <w:pPr>
        <w:pStyle w:val="ListParagraph"/>
        <w:spacing w:after="160" w:line="259" w:lineRule="auto"/>
        <w:ind w:left="540"/>
        <w:rPr>
          <w:rFonts w:ascii="Bookman Old Style" w:hAnsi="Bookman Old Style"/>
        </w:rPr>
      </w:pPr>
      <w:r>
        <w:rPr>
          <w:rFonts w:ascii="Bookman Old Style" w:hAnsi="Bookman Old Style"/>
        </w:rPr>
        <w:t>There was no new business for the Academic Senate.</w:t>
      </w:r>
    </w:p>
    <w:p w14:paraId="65103FEB" w14:textId="77777777" w:rsidR="00DB12E2" w:rsidRPr="00DB12E2" w:rsidRDefault="00DB12E2" w:rsidP="00DB12E2">
      <w:pPr>
        <w:pStyle w:val="ListParagraph"/>
        <w:spacing w:after="160" w:line="259" w:lineRule="auto"/>
        <w:ind w:left="540"/>
        <w:rPr>
          <w:rFonts w:ascii="Bookman Old Style" w:hAnsi="Bookman Old Style"/>
        </w:rPr>
      </w:pPr>
    </w:p>
    <w:p w14:paraId="3B711328" w14:textId="77777777" w:rsidR="00316E2C" w:rsidRDefault="00FD1F1F" w:rsidP="00FD1F1F">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Resolution in Support of Faculty at California State University, Chico – Second reading</w:t>
      </w:r>
    </w:p>
    <w:p w14:paraId="7BF8B7E0" w14:textId="77777777" w:rsidR="00FD1F1F" w:rsidRDefault="00FD1F1F" w:rsidP="00FD1F1F">
      <w:pPr>
        <w:pStyle w:val="ListParagraph"/>
        <w:tabs>
          <w:tab w:val="left" w:pos="630"/>
        </w:tabs>
        <w:spacing w:line="240" w:lineRule="auto"/>
        <w:ind w:left="540"/>
        <w:rPr>
          <w:rFonts w:ascii="Bookman Old Style" w:hAnsi="Bookman Old Style"/>
          <w:w w:val="113"/>
          <w:szCs w:val="24"/>
        </w:rPr>
      </w:pPr>
    </w:p>
    <w:p w14:paraId="0FB2FE1F" w14:textId="77777777" w:rsidR="00F5571F" w:rsidRDefault="00F5571F" w:rsidP="00FD1F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Williams (Agricultural Business) spoke against the resolution, saying that we still knew too little about what was </w:t>
      </w:r>
      <w:r>
        <w:rPr>
          <w:rFonts w:ascii="Bookman Old Style" w:hAnsi="Bookman Old Style"/>
          <w:w w:val="113"/>
          <w:szCs w:val="24"/>
        </w:rPr>
        <w:lastRenderedPageBreak/>
        <w:t xml:space="preserve">really going on there, and perhaps the concerns of Chico State’s faculty had already been addressed.  He had even tried to contact faculty there that he knew.  Senator Henson (English) said the faculty there had kept reaching out to the Chancellor for help and were reprimanded for it.  She emphasized the first “resolved” in the </w:t>
      </w:r>
      <w:proofErr w:type="gramStart"/>
      <w:r>
        <w:rPr>
          <w:rFonts w:ascii="Bookman Old Style" w:hAnsi="Bookman Old Style"/>
          <w:w w:val="113"/>
          <w:szCs w:val="24"/>
        </w:rPr>
        <w:t>resolution, that</w:t>
      </w:r>
      <w:proofErr w:type="gramEnd"/>
      <w:r>
        <w:rPr>
          <w:rFonts w:ascii="Bookman Old Style" w:hAnsi="Bookman Old Style"/>
          <w:w w:val="113"/>
          <w:szCs w:val="24"/>
        </w:rPr>
        <w:t xml:space="preserve"> it was important for all CSU faculty and the Chancellor to recognize the importance of no-confidence votes and to respond accordingly with support.</w:t>
      </w:r>
    </w:p>
    <w:p w14:paraId="60CB948C" w14:textId="77777777" w:rsidR="00F5571F" w:rsidRDefault="00F5571F" w:rsidP="00FD1F1F">
      <w:pPr>
        <w:pStyle w:val="ListParagraph"/>
        <w:tabs>
          <w:tab w:val="left" w:pos="630"/>
        </w:tabs>
        <w:spacing w:line="240" w:lineRule="auto"/>
        <w:ind w:left="540"/>
        <w:rPr>
          <w:rFonts w:ascii="Bookman Old Style" w:hAnsi="Bookman Old Style"/>
          <w:w w:val="113"/>
          <w:szCs w:val="24"/>
        </w:rPr>
      </w:pPr>
    </w:p>
    <w:p w14:paraId="7D0E9BEB" w14:textId="77777777" w:rsidR="00F5571F" w:rsidRDefault="00F5571F" w:rsidP="00FD1F1F">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MSC approving the resolution (a few “nays” were heard</w:t>
      </w:r>
      <w:r w:rsidR="00113176">
        <w:rPr>
          <w:rFonts w:ascii="Bookman Old Style" w:hAnsi="Bookman Old Style"/>
          <w:w w:val="113"/>
          <w:szCs w:val="24"/>
        </w:rPr>
        <w:t>)</w:t>
      </w:r>
      <w:r>
        <w:rPr>
          <w:rFonts w:ascii="Bookman Old Style" w:hAnsi="Bookman Old Style"/>
          <w:w w:val="113"/>
          <w:szCs w:val="24"/>
        </w:rPr>
        <w:t>.</w:t>
      </w:r>
    </w:p>
    <w:p w14:paraId="34807724" w14:textId="77777777" w:rsidR="00F5571F" w:rsidRDefault="00F5571F" w:rsidP="00FD1F1F">
      <w:pPr>
        <w:pStyle w:val="ListParagraph"/>
        <w:tabs>
          <w:tab w:val="left" w:pos="630"/>
        </w:tabs>
        <w:spacing w:line="240" w:lineRule="auto"/>
        <w:ind w:left="540"/>
        <w:rPr>
          <w:rFonts w:ascii="Bookman Old Style" w:hAnsi="Bookman Old Style"/>
          <w:w w:val="113"/>
          <w:szCs w:val="24"/>
        </w:rPr>
      </w:pPr>
    </w:p>
    <w:p w14:paraId="3F6761CA" w14:textId="77777777" w:rsidR="00E066E0" w:rsidRDefault="004A5A54" w:rsidP="00E066E0">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APM 321</w:t>
      </w:r>
      <w:r w:rsidR="00E066E0">
        <w:rPr>
          <w:rFonts w:ascii="Bookman Old Style" w:hAnsi="Bookman Old Style"/>
          <w:w w:val="113"/>
          <w:szCs w:val="24"/>
        </w:rPr>
        <w:t xml:space="preserve"> – Report of the Faculty Scholar Blue Ribbon Committee and APM 324 – Policy on Probationary Plans and Faculty Mentoring.  First reading.</w:t>
      </w:r>
    </w:p>
    <w:p w14:paraId="7C1F67AF" w14:textId="77777777" w:rsidR="00E066E0" w:rsidRDefault="00E066E0" w:rsidP="00E066E0">
      <w:pPr>
        <w:pStyle w:val="ListParagraph"/>
        <w:tabs>
          <w:tab w:val="left" w:pos="630"/>
        </w:tabs>
        <w:spacing w:line="240" w:lineRule="auto"/>
        <w:ind w:left="540"/>
        <w:rPr>
          <w:rFonts w:ascii="Bookman Old Style" w:hAnsi="Bookman Old Style"/>
          <w:w w:val="113"/>
          <w:szCs w:val="24"/>
        </w:rPr>
      </w:pPr>
    </w:p>
    <w:p w14:paraId="5BD99497" w14:textId="77777777" w:rsidR="009C6B91" w:rsidRDefault="009C6B91" w:rsidP="00E066E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Personnel Committee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summarized the Blue Ribbon Committee and the Boyer Model.  The Boyer Model is the basis of our Retention and Tenure Plan model, but the Blue Ribbon Committee</w:t>
      </w:r>
      <w:r w:rsidR="00113176">
        <w:rPr>
          <w:rFonts w:ascii="Bookman Old Style" w:hAnsi="Bookman Old Style"/>
          <w:w w:val="113"/>
          <w:szCs w:val="24"/>
        </w:rPr>
        <w:t>,</w:t>
      </w:r>
      <w:r>
        <w:rPr>
          <w:rFonts w:ascii="Bookman Old Style" w:hAnsi="Bookman Old Style"/>
          <w:w w:val="113"/>
          <w:szCs w:val="24"/>
        </w:rPr>
        <w:t xml:space="preserve"> which promoted it at Fresno State</w:t>
      </w:r>
      <w:r w:rsidR="00113176">
        <w:rPr>
          <w:rFonts w:ascii="Bookman Old Style" w:hAnsi="Bookman Old Style"/>
          <w:w w:val="113"/>
          <w:szCs w:val="24"/>
        </w:rPr>
        <w:t>,</w:t>
      </w:r>
      <w:r>
        <w:rPr>
          <w:rFonts w:ascii="Bookman Old Style" w:hAnsi="Bookman Old Style"/>
          <w:w w:val="113"/>
          <w:szCs w:val="24"/>
        </w:rPr>
        <w:t xml:space="preserve"> over-emphasized the service portions of it</w:t>
      </w:r>
      <w:r w:rsidR="00113176">
        <w:rPr>
          <w:rFonts w:ascii="Bookman Old Style" w:hAnsi="Bookman Old Style"/>
          <w:w w:val="113"/>
          <w:szCs w:val="24"/>
        </w:rPr>
        <w:t xml:space="preserve"> and did not </w:t>
      </w:r>
      <w:r w:rsidR="004664D8">
        <w:rPr>
          <w:rFonts w:ascii="Bookman Old Style" w:hAnsi="Bookman Old Style"/>
          <w:w w:val="113"/>
          <w:szCs w:val="24"/>
        </w:rPr>
        <w:t xml:space="preserve">accurately </w:t>
      </w:r>
      <w:r w:rsidR="00113176">
        <w:rPr>
          <w:rFonts w:ascii="Bookman Old Style" w:hAnsi="Bookman Old Style"/>
          <w:w w:val="113"/>
          <w:szCs w:val="24"/>
        </w:rPr>
        <w:t xml:space="preserve">represent the </w:t>
      </w:r>
      <w:r w:rsidR="004664D8">
        <w:rPr>
          <w:rFonts w:ascii="Bookman Old Style" w:hAnsi="Bookman Old Style"/>
          <w:w w:val="113"/>
          <w:szCs w:val="24"/>
        </w:rPr>
        <w:t xml:space="preserve">intention of the </w:t>
      </w:r>
      <w:r w:rsidR="00113176">
        <w:rPr>
          <w:rFonts w:ascii="Bookman Old Style" w:hAnsi="Bookman Old Style"/>
          <w:w w:val="113"/>
          <w:szCs w:val="24"/>
        </w:rPr>
        <w:t>Model</w:t>
      </w:r>
      <w:r w:rsidR="004664D8">
        <w:rPr>
          <w:rFonts w:ascii="Bookman Old Style" w:hAnsi="Bookman Old Style"/>
          <w:w w:val="113"/>
          <w:szCs w:val="24"/>
        </w:rPr>
        <w:t xml:space="preserve"> in its report</w:t>
      </w:r>
      <w:r>
        <w:rPr>
          <w:rFonts w:ascii="Bookman Old Style" w:hAnsi="Bookman Old Style"/>
          <w:w w:val="113"/>
          <w:szCs w:val="24"/>
        </w:rPr>
        <w:t xml:space="preserve">.  </w:t>
      </w:r>
      <w:r w:rsidR="004664D8">
        <w:rPr>
          <w:rFonts w:ascii="Bookman Old Style" w:hAnsi="Bookman Old Style"/>
          <w:w w:val="113"/>
          <w:szCs w:val="24"/>
        </w:rPr>
        <w:t>The Boyer report emphasized that scholarship may be in several different forms, teaching being one of them, and</w:t>
      </w:r>
      <w:r>
        <w:rPr>
          <w:rFonts w:ascii="Bookman Old Style" w:hAnsi="Bookman Old Style"/>
          <w:w w:val="113"/>
          <w:szCs w:val="24"/>
        </w:rPr>
        <w:t xml:space="preserve"> </w:t>
      </w:r>
      <w:r w:rsidR="004664D8">
        <w:rPr>
          <w:rFonts w:ascii="Bookman Old Style" w:hAnsi="Bookman Old Style"/>
          <w:w w:val="113"/>
          <w:szCs w:val="24"/>
        </w:rPr>
        <w:t xml:space="preserve">each </w:t>
      </w:r>
      <w:r>
        <w:rPr>
          <w:rFonts w:ascii="Bookman Old Style" w:hAnsi="Bookman Old Style"/>
          <w:w w:val="113"/>
          <w:szCs w:val="24"/>
        </w:rPr>
        <w:t xml:space="preserve">faculty </w:t>
      </w:r>
      <w:r w:rsidR="004664D8">
        <w:rPr>
          <w:rFonts w:ascii="Bookman Old Style" w:hAnsi="Bookman Old Style"/>
          <w:w w:val="113"/>
          <w:szCs w:val="24"/>
        </w:rPr>
        <w:t xml:space="preserve">member </w:t>
      </w:r>
      <w:r>
        <w:rPr>
          <w:rFonts w:ascii="Bookman Old Style" w:hAnsi="Bookman Old Style"/>
          <w:w w:val="113"/>
          <w:szCs w:val="24"/>
        </w:rPr>
        <w:t>should not be expected to be fantastic at e</w:t>
      </w:r>
      <w:r w:rsidR="004664D8">
        <w:rPr>
          <w:rFonts w:ascii="Bookman Old Style" w:hAnsi="Bookman Old Style"/>
          <w:w w:val="113"/>
          <w:szCs w:val="24"/>
        </w:rPr>
        <w:t>very type of scholarship</w:t>
      </w:r>
      <w:r>
        <w:rPr>
          <w:rFonts w:ascii="Bookman Old Style" w:hAnsi="Bookman Old Style"/>
          <w:w w:val="113"/>
          <w:szCs w:val="24"/>
        </w:rPr>
        <w:t xml:space="preserve">.  </w:t>
      </w:r>
      <w:r w:rsidR="004664D8">
        <w:rPr>
          <w:rFonts w:ascii="Bookman Old Style" w:hAnsi="Bookman Old Style"/>
          <w:w w:val="113"/>
          <w:szCs w:val="24"/>
        </w:rPr>
        <w:t>T</w:t>
      </w:r>
      <w:r>
        <w:rPr>
          <w:rFonts w:ascii="Bookman Old Style" w:hAnsi="Bookman Old Style"/>
          <w:w w:val="113"/>
          <w:szCs w:val="24"/>
        </w:rPr>
        <w:t xml:space="preserve">he Personnel Committee recommends repealing APM 321, the committee report, </w:t>
      </w:r>
      <w:r w:rsidR="004664D8">
        <w:rPr>
          <w:rFonts w:ascii="Bookman Old Style" w:hAnsi="Bookman Old Style"/>
          <w:w w:val="113"/>
          <w:szCs w:val="24"/>
        </w:rPr>
        <w:t xml:space="preserve">since it is not a policy, </w:t>
      </w:r>
      <w:r>
        <w:rPr>
          <w:rFonts w:ascii="Bookman Old Style" w:hAnsi="Bookman Old Style"/>
          <w:w w:val="113"/>
          <w:szCs w:val="24"/>
        </w:rPr>
        <w:t xml:space="preserve">and </w:t>
      </w:r>
      <w:r w:rsidR="004664D8">
        <w:rPr>
          <w:rFonts w:ascii="Bookman Old Style" w:hAnsi="Bookman Old Style"/>
          <w:w w:val="113"/>
          <w:szCs w:val="24"/>
        </w:rPr>
        <w:t xml:space="preserve">instead </w:t>
      </w:r>
      <w:r>
        <w:rPr>
          <w:rFonts w:ascii="Bookman Old Style" w:hAnsi="Bookman Old Style"/>
          <w:w w:val="113"/>
          <w:szCs w:val="24"/>
        </w:rPr>
        <w:t>appending Chapter 2 of Boyer et al. 1990 to APM 324, with a new footnote in 324 noting the i</w:t>
      </w:r>
      <w:r w:rsidR="004664D8">
        <w:rPr>
          <w:rFonts w:ascii="Bookman Old Style" w:hAnsi="Bookman Old Style"/>
          <w:w w:val="113"/>
          <w:szCs w:val="24"/>
        </w:rPr>
        <w:t>nspiration</w:t>
      </w:r>
      <w:r>
        <w:rPr>
          <w:rFonts w:ascii="Bookman Old Style" w:hAnsi="Bookman Old Style"/>
          <w:w w:val="113"/>
          <w:szCs w:val="24"/>
        </w:rPr>
        <w:t xml:space="preserve"> of the Boyer Model </w:t>
      </w:r>
      <w:r w:rsidR="004664D8">
        <w:rPr>
          <w:rFonts w:ascii="Bookman Old Style" w:hAnsi="Bookman Old Style"/>
          <w:w w:val="113"/>
          <w:szCs w:val="24"/>
        </w:rPr>
        <w:t>for</w:t>
      </w:r>
      <w:r>
        <w:rPr>
          <w:rFonts w:ascii="Bookman Old Style" w:hAnsi="Bookman Old Style"/>
          <w:w w:val="113"/>
          <w:szCs w:val="24"/>
        </w:rPr>
        <w:t xml:space="preserve"> the </w:t>
      </w:r>
      <w:r w:rsidR="004664D8">
        <w:rPr>
          <w:rFonts w:ascii="Bookman Old Style" w:hAnsi="Bookman Old Style"/>
          <w:w w:val="113"/>
          <w:szCs w:val="24"/>
        </w:rPr>
        <w:t xml:space="preserve">components of the </w:t>
      </w:r>
      <w:r>
        <w:rPr>
          <w:rFonts w:ascii="Bookman Old Style" w:hAnsi="Bookman Old Style"/>
          <w:w w:val="113"/>
          <w:szCs w:val="24"/>
        </w:rPr>
        <w:t>RTP.</w:t>
      </w:r>
    </w:p>
    <w:p w14:paraId="452653F9" w14:textId="77777777" w:rsidR="009C6B91" w:rsidRDefault="009C6B91" w:rsidP="00E066E0">
      <w:pPr>
        <w:pStyle w:val="ListParagraph"/>
        <w:tabs>
          <w:tab w:val="left" w:pos="630"/>
        </w:tabs>
        <w:spacing w:line="240" w:lineRule="auto"/>
        <w:ind w:left="540"/>
        <w:rPr>
          <w:rFonts w:ascii="Bookman Old Style" w:hAnsi="Bookman Old Style"/>
          <w:w w:val="113"/>
          <w:szCs w:val="24"/>
        </w:rPr>
      </w:pPr>
    </w:p>
    <w:p w14:paraId="6A705F9B" w14:textId="77777777" w:rsidR="009C6B91" w:rsidRDefault="009C6B91" w:rsidP="00E066E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Williams </w:t>
      </w:r>
      <w:r w:rsidR="000B7E6F">
        <w:rPr>
          <w:rFonts w:ascii="Bookman Old Style" w:hAnsi="Bookman Old Style"/>
          <w:w w:val="113"/>
          <w:szCs w:val="24"/>
        </w:rPr>
        <w:t xml:space="preserve">(Agricultural Business) </w:t>
      </w:r>
      <w:r>
        <w:rPr>
          <w:rFonts w:ascii="Bookman Old Style" w:hAnsi="Bookman Old Style"/>
          <w:w w:val="113"/>
          <w:szCs w:val="24"/>
        </w:rPr>
        <w:t>moved to have Chapter 2 of Boyer et al. 1990 also appended to APM 325</w:t>
      </w:r>
      <w:r w:rsidR="00BA7417">
        <w:rPr>
          <w:rFonts w:ascii="Bookman Old Style" w:hAnsi="Bookman Old Style"/>
          <w:w w:val="113"/>
          <w:szCs w:val="24"/>
        </w:rPr>
        <w:t xml:space="preserve"> </w:t>
      </w:r>
      <w:r w:rsidR="004664D8">
        <w:rPr>
          <w:rFonts w:ascii="Bookman Old Style" w:hAnsi="Bookman Old Style"/>
          <w:w w:val="113"/>
          <w:szCs w:val="24"/>
        </w:rPr>
        <w:t>and 32</w:t>
      </w:r>
      <w:r w:rsidR="00BA7417">
        <w:rPr>
          <w:rFonts w:ascii="Bookman Old Style" w:hAnsi="Bookman Old Style"/>
          <w:w w:val="113"/>
          <w:szCs w:val="24"/>
        </w:rPr>
        <w:t>7</w:t>
      </w:r>
      <w:r>
        <w:rPr>
          <w:rFonts w:ascii="Bookman Old Style" w:hAnsi="Bookman Old Style"/>
          <w:w w:val="113"/>
          <w:szCs w:val="24"/>
        </w:rPr>
        <w:t xml:space="preserve"> but the motion died for lack of a second.</w:t>
      </w:r>
    </w:p>
    <w:p w14:paraId="7410A994" w14:textId="77777777" w:rsidR="009C6B91" w:rsidRDefault="009C6B91" w:rsidP="00E066E0">
      <w:pPr>
        <w:pStyle w:val="ListParagraph"/>
        <w:tabs>
          <w:tab w:val="left" w:pos="630"/>
        </w:tabs>
        <w:spacing w:line="240" w:lineRule="auto"/>
        <w:ind w:left="540"/>
        <w:rPr>
          <w:rFonts w:ascii="Bookman Old Style" w:hAnsi="Bookman Old Style"/>
          <w:w w:val="113"/>
          <w:szCs w:val="24"/>
        </w:rPr>
      </w:pPr>
    </w:p>
    <w:p w14:paraId="3E467EAA" w14:textId="77777777" w:rsidR="009C6B91" w:rsidRDefault="000B7E6F" w:rsidP="00E066E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Moreman</w:t>
      </w:r>
      <w:proofErr w:type="spellEnd"/>
      <w:r>
        <w:rPr>
          <w:rFonts w:ascii="Bookman Old Style" w:hAnsi="Bookman Old Style"/>
          <w:w w:val="113"/>
          <w:szCs w:val="24"/>
        </w:rPr>
        <w:t xml:space="preserve"> (Communication) noted that there was a second edition of Boyer et al. published in 1997 and wondered if it should be checked for updates.  Personnel Committee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felt this was unnecessary since the Blue Ribbon Committee specifically used the 1990 version to write APM 324.</w:t>
      </w:r>
    </w:p>
    <w:p w14:paraId="317608D0" w14:textId="77777777" w:rsidR="000B7E6F" w:rsidRDefault="000B7E6F" w:rsidP="00E066E0">
      <w:pPr>
        <w:pStyle w:val="ListParagraph"/>
        <w:tabs>
          <w:tab w:val="left" w:pos="630"/>
        </w:tabs>
        <w:spacing w:line="240" w:lineRule="auto"/>
        <w:ind w:left="540"/>
        <w:rPr>
          <w:rFonts w:ascii="Bookman Old Style" w:hAnsi="Bookman Old Style"/>
          <w:w w:val="113"/>
          <w:szCs w:val="24"/>
        </w:rPr>
      </w:pPr>
    </w:p>
    <w:p w14:paraId="183CF13A" w14:textId="77777777" w:rsidR="000B7E6F" w:rsidRDefault="000B7E6F" w:rsidP="00E066E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(Statewide Senate) asked why the Personnel Committee had decided not to append Boyer et al. to APM 325 and 327.   Chair </w:t>
      </w:r>
      <w:proofErr w:type="spellStart"/>
      <w:r>
        <w:rPr>
          <w:rFonts w:ascii="Bookman Old Style" w:hAnsi="Bookman Old Style"/>
          <w:w w:val="113"/>
          <w:szCs w:val="24"/>
        </w:rPr>
        <w:t>Tsukimura</w:t>
      </w:r>
      <w:proofErr w:type="spellEnd"/>
      <w:r>
        <w:rPr>
          <w:rFonts w:ascii="Bookman Old Style" w:hAnsi="Bookman Old Style"/>
          <w:w w:val="113"/>
          <w:szCs w:val="24"/>
        </w:rPr>
        <w:t xml:space="preserve"> responded that those parts of the </w:t>
      </w:r>
      <w:r>
        <w:rPr>
          <w:rFonts w:ascii="Bookman Old Style" w:hAnsi="Bookman Old Style"/>
          <w:w w:val="113"/>
          <w:szCs w:val="24"/>
        </w:rPr>
        <w:lastRenderedPageBreak/>
        <w:t>APM were only about process for tenure and promotion, but that APM 324 was foundational and thus the most crucial part.</w:t>
      </w:r>
    </w:p>
    <w:p w14:paraId="74FEF37E" w14:textId="77777777" w:rsidR="000B7E6F" w:rsidRDefault="000B7E6F" w:rsidP="00E066E0">
      <w:pPr>
        <w:pStyle w:val="ListParagraph"/>
        <w:tabs>
          <w:tab w:val="left" w:pos="630"/>
        </w:tabs>
        <w:spacing w:line="240" w:lineRule="auto"/>
        <w:ind w:left="540"/>
        <w:rPr>
          <w:rFonts w:ascii="Bookman Old Style" w:hAnsi="Bookman Old Style"/>
          <w:w w:val="113"/>
          <w:szCs w:val="24"/>
        </w:rPr>
      </w:pPr>
    </w:p>
    <w:p w14:paraId="73D0162A" w14:textId="77777777" w:rsidR="000B7E6F" w:rsidRDefault="000B7E6F" w:rsidP="00E066E0">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This item will return at the next meeting for second reading.</w:t>
      </w:r>
    </w:p>
    <w:p w14:paraId="10EF50F5" w14:textId="77777777" w:rsidR="00E066E0" w:rsidRDefault="00E066E0" w:rsidP="00E066E0">
      <w:pPr>
        <w:pStyle w:val="ListParagraph"/>
        <w:tabs>
          <w:tab w:val="left" w:pos="630"/>
        </w:tabs>
        <w:spacing w:line="240" w:lineRule="auto"/>
        <w:ind w:left="540"/>
        <w:rPr>
          <w:rFonts w:ascii="Bookman Old Style" w:hAnsi="Bookman Old Style"/>
          <w:w w:val="113"/>
          <w:szCs w:val="24"/>
        </w:rPr>
      </w:pPr>
    </w:p>
    <w:p w14:paraId="480178AE" w14:textId="77777777" w:rsidR="00E066E0" w:rsidRDefault="0047396D" w:rsidP="00E066E0">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Resolution on Final Grade Due Dates.  Second reading.</w:t>
      </w:r>
    </w:p>
    <w:p w14:paraId="7B7F9575" w14:textId="77777777" w:rsidR="0047396D" w:rsidRDefault="0047396D" w:rsidP="0047396D">
      <w:pPr>
        <w:pStyle w:val="ListParagraph"/>
        <w:tabs>
          <w:tab w:val="left" w:pos="630"/>
        </w:tabs>
        <w:spacing w:line="240" w:lineRule="auto"/>
        <w:ind w:left="540"/>
        <w:rPr>
          <w:rFonts w:ascii="Bookman Old Style" w:hAnsi="Bookman Old Style"/>
          <w:w w:val="113"/>
          <w:szCs w:val="24"/>
        </w:rPr>
      </w:pPr>
    </w:p>
    <w:p w14:paraId="68959912" w14:textId="77777777" w:rsidR="0047396D" w:rsidRDefault="00CF541B" w:rsidP="0047396D">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Lewis (Kinesiology) had asked to have AVP </w:t>
      </w:r>
      <w:proofErr w:type="spellStart"/>
      <w:r w:rsidR="003526AB">
        <w:rPr>
          <w:rFonts w:ascii="Bookman Old Style" w:hAnsi="Bookman Old Style"/>
          <w:w w:val="113"/>
          <w:szCs w:val="24"/>
        </w:rPr>
        <w:t>Malisa</w:t>
      </w:r>
      <w:proofErr w:type="spellEnd"/>
      <w:r w:rsidR="003526AB">
        <w:rPr>
          <w:rFonts w:ascii="Bookman Old Style" w:hAnsi="Bookman Old Style"/>
          <w:w w:val="113"/>
          <w:szCs w:val="24"/>
        </w:rPr>
        <w:t xml:space="preserve"> </w:t>
      </w:r>
      <w:r>
        <w:rPr>
          <w:rFonts w:ascii="Bookman Old Style" w:hAnsi="Bookman Old Style"/>
          <w:w w:val="113"/>
          <w:szCs w:val="24"/>
        </w:rPr>
        <w:t>Lee (Student Affairs</w:t>
      </w:r>
      <w:r w:rsidR="003526AB">
        <w:rPr>
          <w:rFonts w:ascii="Bookman Old Style" w:hAnsi="Bookman Old Style"/>
          <w:w w:val="113"/>
          <w:szCs w:val="24"/>
        </w:rPr>
        <w:t xml:space="preserve"> Enrollment Services</w:t>
      </w:r>
      <w:r>
        <w:rPr>
          <w:rFonts w:ascii="Bookman Old Style" w:hAnsi="Bookman Old Style"/>
          <w:w w:val="113"/>
          <w:szCs w:val="24"/>
        </w:rPr>
        <w:t>) and Tina</w:t>
      </w:r>
      <w:r w:rsidR="003526AB">
        <w:rPr>
          <w:rFonts w:ascii="Bookman Old Style" w:hAnsi="Bookman Old Style"/>
          <w:w w:val="113"/>
          <w:szCs w:val="24"/>
        </w:rPr>
        <w:t xml:space="preserve"> </w:t>
      </w:r>
      <w:proofErr w:type="spellStart"/>
      <w:r w:rsidR="003526AB">
        <w:rPr>
          <w:rFonts w:ascii="Bookman Old Style" w:hAnsi="Bookman Old Style"/>
          <w:w w:val="113"/>
          <w:szCs w:val="24"/>
        </w:rPr>
        <w:t>Beddall</w:t>
      </w:r>
      <w:proofErr w:type="spellEnd"/>
      <w:r w:rsidR="003526AB">
        <w:rPr>
          <w:rFonts w:ascii="Bookman Old Style" w:hAnsi="Bookman Old Style"/>
          <w:w w:val="113"/>
          <w:szCs w:val="24"/>
        </w:rPr>
        <w:t xml:space="preserve"> (Registrar)</w:t>
      </w:r>
      <w:r>
        <w:rPr>
          <w:rFonts w:ascii="Bookman Old Style" w:hAnsi="Bookman Old Style"/>
          <w:w w:val="113"/>
          <w:szCs w:val="24"/>
        </w:rPr>
        <w:t xml:space="preserve"> </w:t>
      </w:r>
      <w:r w:rsidR="003526AB">
        <w:rPr>
          <w:rFonts w:ascii="Bookman Old Style" w:hAnsi="Bookman Old Style"/>
          <w:w w:val="113"/>
          <w:szCs w:val="24"/>
        </w:rPr>
        <w:t>come to the Senate to address this issue, but they cannot be available until the next meeting on March 28.</w:t>
      </w:r>
    </w:p>
    <w:p w14:paraId="4E1E3336" w14:textId="77777777" w:rsidR="003526AB" w:rsidRDefault="003526AB" w:rsidP="0047396D">
      <w:pPr>
        <w:pStyle w:val="ListParagraph"/>
        <w:tabs>
          <w:tab w:val="left" w:pos="630"/>
        </w:tabs>
        <w:spacing w:line="240" w:lineRule="auto"/>
        <w:ind w:left="540"/>
        <w:rPr>
          <w:rFonts w:ascii="Bookman Old Style" w:hAnsi="Bookman Old Style"/>
          <w:w w:val="113"/>
          <w:szCs w:val="24"/>
        </w:rPr>
      </w:pPr>
    </w:p>
    <w:p w14:paraId="779F7921" w14:textId="77777777" w:rsidR="003526AB" w:rsidRDefault="003526AB" w:rsidP="0047396D">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(Statewide Senate) noted that the resolution only asks that grades not be due before January 2 at the end of the fall semester, which has been done successfully in the past.  Noted that this was an “ideal” timeline, not a required one.  She wants nothing here to negatively impact students.</w:t>
      </w:r>
    </w:p>
    <w:p w14:paraId="3BF6D103" w14:textId="77777777" w:rsidR="003526AB" w:rsidRDefault="003526AB" w:rsidP="0047396D">
      <w:pPr>
        <w:pStyle w:val="ListParagraph"/>
        <w:tabs>
          <w:tab w:val="left" w:pos="630"/>
        </w:tabs>
        <w:spacing w:line="240" w:lineRule="auto"/>
        <w:ind w:left="540"/>
        <w:rPr>
          <w:rFonts w:ascii="Bookman Old Style" w:hAnsi="Bookman Old Style"/>
          <w:w w:val="113"/>
          <w:szCs w:val="24"/>
        </w:rPr>
      </w:pPr>
    </w:p>
    <w:p w14:paraId="06BD3AD5" w14:textId="77777777" w:rsidR="003526AB" w:rsidRDefault="003526AB" w:rsidP="0047396D">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Katti</w:t>
      </w:r>
      <w:proofErr w:type="spellEnd"/>
      <w:r>
        <w:rPr>
          <w:rFonts w:ascii="Bookman Old Style" w:hAnsi="Bookman Old Style"/>
          <w:w w:val="113"/>
          <w:szCs w:val="24"/>
        </w:rPr>
        <w:t xml:space="preserve"> (University-wide) pointed out that this was all just a recommendation anyway, not a requirement.</w:t>
      </w:r>
    </w:p>
    <w:p w14:paraId="2486AF95" w14:textId="77777777" w:rsidR="003526AB" w:rsidRDefault="003526AB" w:rsidP="0047396D">
      <w:pPr>
        <w:pStyle w:val="ListParagraph"/>
        <w:tabs>
          <w:tab w:val="left" w:pos="630"/>
        </w:tabs>
        <w:spacing w:line="240" w:lineRule="auto"/>
        <w:ind w:left="540"/>
        <w:rPr>
          <w:rFonts w:ascii="Bookman Old Style" w:hAnsi="Bookman Old Style"/>
          <w:w w:val="113"/>
          <w:szCs w:val="24"/>
        </w:rPr>
      </w:pPr>
    </w:p>
    <w:p w14:paraId="5E0AB56D" w14:textId="77777777" w:rsidR="003526AB" w:rsidRDefault="003526AB" w:rsidP="0047396D">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Williams (Agricultural Business) moved to table the motion adopting the resolution to the next meeting when Lee and </w:t>
      </w:r>
      <w:proofErr w:type="spellStart"/>
      <w:r>
        <w:rPr>
          <w:rFonts w:ascii="Bookman Old Style" w:hAnsi="Bookman Old Style"/>
          <w:w w:val="113"/>
          <w:szCs w:val="24"/>
        </w:rPr>
        <w:t>Beddall</w:t>
      </w:r>
      <w:proofErr w:type="spellEnd"/>
      <w:r>
        <w:rPr>
          <w:rFonts w:ascii="Bookman Old Style" w:hAnsi="Bookman Old Style"/>
          <w:w w:val="113"/>
          <w:szCs w:val="24"/>
        </w:rPr>
        <w:t xml:space="preserve"> were available.  The motion was seconded.  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amended the motion to require the Academic Senate to take up the resolution again at its next meeting regardless of whether Lee and </w:t>
      </w:r>
      <w:proofErr w:type="spellStart"/>
      <w:r>
        <w:rPr>
          <w:rFonts w:ascii="Bookman Old Style" w:hAnsi="Bookman Old Style"/>
          <w:w w:val="113"/>
          <w:szCs w:val="24"/>
        </w:rPr>
        <w:t>Beddall</w:t>
      </w:r>
      <w:proofErr w:type="spellEnd"/>
      <w:r>
        <w:rPr>
          <w:rFonts w:ascii="Bookman Old Style" w:hAnsi="Bookman Old Style"/>
          <w:w w:val="113"/>
          <w:szCs w:val="24"/>
        </w:rPr>
        <w:t xml:space="preserve"> were there or not.  It was seconded and the amendment to the motion passed.  The main motion then passed with two “nays”.  The resolution will return at the next meeting.</w:t>
      </w:r>
    </w:p>
    <w:p w14:paraId="5BDF0FAE" w14:textId="77777777" w:rsidR="0047396D" w:rsidRDefault="0047396D" w:rsidP="0047396D">
      <w:pPr>
        <w:pStyle w:val="ListParagraph"/>
        <w:tabs>
          <w:tab w:val="left" w:pos="630"/>
        </w:tabs>
        <w:spacing w:line="240" w:lineRule="auto"/>
        <w:ind w:left="540"/>
        <w:rPr>
          <w:rFonts w:ascii="Bookman Old Style" w:hAnsi="Bookman Old Style"/>
          <w:w w:val="113"/>
          <w:szCs w:val="24"/>
        </w:rPr>
      </w:pPr>
    </w:p>
    <w:p w14:paraId="1769746F" w14:textId="77777777" w:rsidR="0047396D" w:rsidRDefault="00BF69C4" w:rsidP="00E066E0">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APM 231 Adding and Dropping Classes – Academic Policy and Planning Committee.  First reading.</w:t>
      </w:r>
    </w:p>
    <w:p w14:paraId="43A48138" w14:textId="77777777" w:rsidR="00032259" w:rsidRDefault="00032259" w:rsidP="00032259">
      <w:pPr>
        <w:pStyle w:val="ListParagraph"/>
        <w:tabs>
          <w:tab w:val="left" w:pos="630"/>
        </w:tabs>
        <w:spacing w:line="240" w:lineRule="auto"/>
        <w:ind w:left="540"/>
        <w:rPr>
          <w:rFonts w:ascii="Bookman Old Style" w:hAnsi="Bookman Old Style"/>
          <w:w w:val="113"/>
          <w:szCs w:val="24"/>
        </w:rPr>
      </w:pPr>
    </w:p>
    <w:p w14:paraId="18FE1258" w14:textId="77777777" w:rsidR="00032259" w:rsidRDefault="00032259"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AP&amp;P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introduced the revised policy.</w:t>
      </w:r>
    </w:p>
    <w:p w14:paraId="66127B01" w14:textId="77777777" w:rsidR="00032259" w:rsidRDefault="00032259" w:rsidP="00032259">
      <w:pPr>
        <w:pStyle w:val="ListParagraph"/>
        <w:tabs>
          <w:tab w:val="left" w:pos="630"/>
        </w:tabs>
        <w:spacing w:line="240" w:lineRule="auto"/>
        <w:ind w:left="540"/>
        <w:rPr>
          <w:rFonts w:ascii="Bookman Old Style" w:hAnsi="Bookman Old Style"/>
          <w:w w:val="113"/>
          <w:szCs w:val="24"/>
        </w:rPr>
      </w:pPr>
    </w:p>
    <w:p w14:paraId="6E05C8AD" w14:textId="77777777" w:rsidR="00032259" w:rsidRDefault="00032259"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Anthony </w:t>
      </w:r>
      <w:proofErr w:type="spellStart"/>
      <w:r>
        <w:rPr>
          <w:rFonts w:ascii="Bookman Old Style" w:hAnsi="Bookman Old Style"/>
          <w:w w:val="113"/>
          <w:szCs w:val="24"/>
        </w:rPr>
        <w:t>Farnesi</w:t>
      </w:r>
      <w:proofErr w:type="spellEnd"/>
      <w:r>
        <w:rPr>
          <w:rFonts w:ascii="Bookman Old Style" w:hAnsi="Bookman Old Style"/>
          <w:w w:val="113"/>
          <w:szCs w:val="24"/>
        </w:rPr>
        <w:t xml:space="preserve"> (ASI) expressed concern that this change could be very hard on students.  He felt other universities had devised better policies to deal with class bottlenecks from late adding and dropping and showed examples from Chico State, UCLA, and CSU, Northridge.  He especially drew attention to the policy at UCLA</w:t>
      </w:r>
      <w:r w:rsidR="004664D8">
        <w:rPr>
          <w:rFonts w:ascii="Bookman Old Style" w:hAnsi="Bookman Old Style"/>
          <w:w w:val="113"/>
          <w:szCs w:val="24"/>
        </w:rPr>
        <w:t>,</w:t>
      </w:r>
      <w:r>
        <w:rPr>
          <w:rFonts w:ascii="Bookman Old Style" w:hAnsi="Bookman Old Style"/>
          <w:w w:val="113"/>
          <w:szCs w:val="24"/>
        </w:rPr>
        <w:t xml:space="preserve"> which he felt, minus the charging of fees, would decrease student requests to a trickle in the fourth week.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w:t>
      </w:r>
      <w:r>
        <w:rPr>
          <w:rFonts w:ascii="Bookman Old Style" w:hAnsi="Bookman Old Style"/>
          <w:w w:val="113"/>
          <w:szCs w:val="24"/>
        </w:rPr>
        <w:lastRenderedPageBreak/>
        <w:t>expressed concern that some of these solutions might increase the faculty workload.</w:t>
      </w:r>
    </w:p>
    <w:p w14:paraId="6EF08397" w14:textId="77777777" w:rsidR="00032259" w:rsidRDefault="00032259" w:rsidP="00032259">
      <w:pPr>
        <w:pStyle w:val="ListParagraph"/>
        <w:tabs>
          <w:tab w:val="left" w:pos="630"/>
        </w:tabs>
        <w:spacing w:line="240" w:lineRule="auto"/>
        <w:ind w:left="540"/>
        <w:rPr>
          <w:rFonts w:ascii="Bookman Old Style" w:hAnsi="Bookman Old Style"/>
          <w:w w:val="113"/>
          <w:szCs w:val="24"/>
        </w:rPr>
      </w:pPr>
    </w:p>
    <w:p w14:paraId="1BF523AE" w14:textId="77777777" w:rsidR="00032259" w:rsidRDefault="00032259"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Akhaven</w:t>
      </w:r>
      <w:proofErr w:type="spellEnd"/>
      <w:r>
        <w:rPr>
          <w:rFonts w:ascii="Bookman Old Style" w:hAnsi="Bookman Old Style"/>
          <w:w w:val="113"/>
          <w:szCs w:val="24"/>
        </w:rPr>
        <w:t xml:space="preserve"> (Educational Research and Administration) argued that the proposed change might help students get the classes they need by making more seats available, and thus help them graduate within six years.</w:t>
      </w:r>
    </w:p>
    <w:p w14:paraId="26668C60" w14:textId="77777777" w:rsidR="00032259" w:rsidRDefault="00032259" w:rsidP="00032259">
      <w:pPr>
        <w:pStyle w:val="ListParagraph"/>
        <w:tabs>
          <w:tab w:val="left" w:pos="630"/>
        </w:tabs>
        <w:spacing w:line="240" w:lineRule="auto"/>
        <w:ind w:left="540"/>
        <w:rPr>
          <w:rFonts w:ascii="Bookman Old Style" w:hAnsi="Bookman Old Style"/>
          <w:w w:val="113"/>
          <w:szCs w:val="24"/>
        </w:rPr>
      </w:pPr>
    </w:p>
    <w:p w14:paraId="47240143" w14:textId="77777777" w:rsidR="00032259" w:rsidRDefault="00032259"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Karr (Music) argued that any student enrolling in the fourth week has already missed so much of the class that he doubts they can succeed in it.</w:t>
      </w:r>
    </w:p>
    <w:p w14:paraId="4B513EA2" w14:textId="77777777" w:rsidR="00032259" w:rsidRDefault="00032259" w:rsidP="00032259">
      <w:pPr>
        <w:pStyle w:val="ListParagraph"/>
        <w:tabs>
          <w:tab w:val="left" w:pos="630"/>
        </w:tabs>
        <w:spacing w:line="240" w:lineRule="auto"/>
        <w:ind w:left="540"/>
        <w:rPr>
          <w:rFonts w:ascii="Bookman Old Style" w:hAnsi="Bookman Old Style"/>
          <w:w w:val="113"/>
          <w:szCs w:val="24"/>
        </w:rPr>
      </w:pPr>
    </w:p>
    <w:p w14:paraId="06DC97C9" w14:textId="77777777" w:rsidR="00032259" w:rsidRDefault="00032259"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Kensinger</w:t>
      </w:r>
      <w:proofErr w:type="spellEnd"/>
      <w:r>
        <w:rPr>
          <w:rFonts w:ascii="Bookman Old Style" w:hAnsi="Bookman Old Style"/>
          <w:w w:val="113"/>
          <w:szCs w:val="24"/>
        </w:rPr>
        <w:t xml:space="preserve"> (Statewide Senate) felt that having the drop deadline earlier than the add deadline would make it easier for wait-listed students to get classes.</w:t>
      </w:r>
      <w:r w:rsidR="00A84796">
        <w:rPr>
          <w:rFonts w:ascii="Bookman Old Style" w:hAnsi="Bookman Old Style"/>
          <w:w w:val="113"/>
          <w:szCs w:val="24"/>
        </w:rPr>
        <w:t xml:space="preserve">  Senator Ram (University-wide) noted that </w:t>
      </w:r>
      <w:r w:rsidR="00872316">
        <w:rPr>
          <w:rFonts w:ascii="Bookman Old Style" w:hAnsi="Bookman Old Style"/>
          <w:w w:val="113"/>
          <w:szCs w:val="24"/>
        </w:rPr>
        <w:t xml:space="preserve">moving the add deadline up as well </w:t>
      </w:r>
      <w:r w:rsidR="00A84796">
        <w:rPr>
          <w:rFonts w:ascii="Bookman Old Style" w:hAnsi="Bookman Old Style"/>
          <w:w w:val="113"/>
          <w:szCs w:val="24"/>
        </w:rPr>
        <w:t xml:space="preserve">had been </w:t>
      </w:r>
      <w:r w:rsidR="00872316">
        <w:rPr>
          <w:rFonts w:ascii="Bookman Old Style" w:hAnsi="Bookman Old Style"/>
          <w:w w:val="113"/>
          <w:szCs w:val="24"/>
        </w:rPr>
        <w:t xml:space="preserve">suggested </w:t>
      </w:r>
      <w:r w:rsidR="00A84796">
        <w:rPr>
          <w:rFonts w:ascii="Bookman Old Style" w:hAnsi="Bookman Old Style"/>
          <w:w w:val="113"/>
          <w:szCs w:val="24"/>
        </w:rPr>
        <w:t xml:space="preserve">in the Senate Executive Committee </w:t>
      </w:r>
      <w:r w:rsidR="00872316">
        <w:rPr>
          <w:rFonts w:ascii="Bookman Old Style" w:hAnsi="Bookman Old Style"/>
          <w:w w:val="113"/>
          <w:szCs w:val="24"/>
        </w:rPr>
        <w:t xml:space="preserve">but it was argued that allowing a gap between the drop and add deadlines would be more beneficial to students  </w:t>
      </w:r>
      <w:r w:rsidR="00A84796">
        <w:rPr>
          <w:rFonts w:ascii="Bookman Old Style" w:hAnsi="Bookman Old Style"/>
          <w:w w:val="113"/>
          <w:szCs w:val="24"/>
        </w:rPr>
        <w:t xml:space="preserve">Dean Fu (Undergraduate Studies), </w:t>
      </w:r>
      <w:r w:rsidR="00872316">
        <w:rPr>
          <w:rFonts w:ascii="Bookman Old Style" w:hAnsi="Bookman Old Style"/>
          <w:w w:val="113"/>
          <w:szCs w:val="24"/>
        </w:rPr>
        <w:t>indicated that the add deadline is a CSU policy and cannot be changed</w:t>
      </w:r>
      <w:r w:rsidR="00A84796">
        <w:rPr>
          <w:rFonts w:ascii="Bookman Old Style" w:hAnsi="Bookman Old Style"/>
          <w:w w:val="113"/>
          <w:szCs w:val="24"/>
        </w:rPr>
        <w:t>.</w:t>
      </w:r>
    </w:p>
    <w:p w14:paraId="57B79FB5" w14:textId="77777777" w:rsidR="00032259" w:rsidRDefault="00032259" w:rsidP="00032259">
      <w:pPr>
        <w:pStyle w:val="ListParagraph"/>
        <w:tabs>
          <w:tab w:val="left" w:pos="630"/>
        </w:tabs>
        <w:spacing w:line="240" w:lineRule="auto"/>
        <w:ind w:left="540"/>
        <w:rPr>
          <w:rFonts w:ascii="Bookman Old Style" w:hAnsi="Bookman Old Style"/>
          <w:w w:val="113"/>
          <w:szCs w:val="24"/>
        </w:rPr>
      </w:pPr>
    </w:p>
    <w:p w14:paraId="3A76CA9B" w14:textId="77777777" w:rsidR="00032259" w:rsidRDefault="00032259"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Bryant (Political Science) asked for data on the number of students adding and dropping on the last day</w:t>
      </w:r>
      <w:r w:rsidR="00872316">
        <w:rPr>
          <w:rFonts w:ascii="Bookman Old Style" w:hAnsi="Bookman Old Style"/>
          <w:w w:val="113"/>
          <w:szCs w:val="24"/>
        </w:rPr>
        <w:t>.  The data will be shared with the Senate.  I</w:t>
      </w:r>
      <w:r>
        <w:rPr>
          <w:rFonts w:ascii="Bookman Old Style" w:hAnsi="Bookman Old Style"/>
          <w:w w:val="113"/>
          <w:szCs w:val="24"/>
        </w:rPr>
        <w:t>t is not clear if it is the same students dropping and adding</w:t>
      </w:r>
      <w:r w:rsidR="00872316">
        <w:rPr>
          <w:rFonts w:ascii="Bookman Old Style" w:hAnsi="Bookman Old Style"/>
          <w:w w:val="113"/>
          <w:szCs w:val="24"/>
        </w:rPr>
        <w:t xml:space="preserve"> on the current drop/add deadline</w:t>
      </w:r>
      <w:r>
        <w:rPr>
          <w:rFonts w:ascii="Bookman Old Style" w:hAnsi="Bookman Old Style"/>
          <w:w w:val="113"/>
          <w:szCs w:val="24"/>
        </w:rPr>
        <w:t>.</w:t>
      </w:r>
    </w:p>
    <w:p w14:paraId="7A476CB4" w14:textId="77777777" w:rsidR="00032259" w:rsidRDefault="00032259" w:rsidP="00032259">
      <w:pPr>
        <w:pStyle w:val="ListParagraph"/>
        <w:tabs>
          <w:tab w:val="left" w:pos="630"/>
        </w:tabs>
        <w:spacing w:line="240" w:lineRule="auto"/>
        <w:ind w:left="540"/>
        <w:rPr>
          <w:rFonts w:ascii="Bookman Old Style" w:hAnsi="Bookman Old Style"/>
          <w:w w:val="113"/>
          <w:szCs w:val="24"/>
        </w:rPr>
      </w:pPr>
    </w:p>
    <w:p w14:paraId="212231C6" w14:textId="77777777" w:rsidR="00032259" w:rsidRDefault="00A84796"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AP&amp;P Chair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argued that the university needs a policy in place now to deal with impaction, but said AP&amp;P is going to continue to work on this policy to make </w:t>
      </w:r>
      <w:r w:rsidR="00872316">
        <w:rPr>
          <w:rFonts w:ascii="Bookman Old Style" w:hAnsi="Bookman Old Style"/>
          <w:w w:val="113"/>
          <w:szCs w:val="24"/>
        </w:rPr>
        <w:t xml:space="preserve">it </w:t>
      </w:r>
      <w:r>
        <w:rPr>
          <w:rFonts w:ascii="Bookman Old Style" w:hAnsi="Bookman Old Style"/>
          <w:w w:val="113"/>
          <w:szCs w:val="24"/>
        </w:rPr>
        <w:t>as easy on students as possible.</w:t>
      </w:r>
    </w:p>
    <w:p w14:paraId="37DC407D" w14:textId="77777777" w:rsidR="00A84796" w:rsidRDefault="00A84796" w:rsidP="00032259">
      <w:pPr>
        <w:pStyle w:val="ListParagraph"/>
        <w:tabs>
          <w:tab w:val="left" w:pos="630"/>
        </w:tabs>
        <w:spacing w:line="240" w:lineRule="auto"/>
        <w:ind w:left="540"/>
        <w:rPr>
          <w:rFonts w:ascii="Bookman Old Style" w:hAnsi="Bookman Old Style"/>
          <w:w w:val="113"/>
          <w:szCs w:val="24"/>
        </w:rPr>
      </w:pPr>
    </w:p>
    <w:p w14:paraId="17A2C0CC" w14:textId="77777777" w:rsidR="00A84796" w:rsidRDefault="00A84796"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Henson asked Vice Chair Holyoke to email the drop / add data, along with the policies from the other universities, to all senators.</w:t>
      </w:r>
    </w:p>
    <w:p w14:paraId="59CB0D3A" w14:textId="77777777" w:rsidR="00A84796" w:rsidRDefault="00A84796" w:rsidP="00032259">
      <w:pPr>
        <w:pStyle w:val="ListParagraph"/>
        <w:tabs>
          <w:tab w:val="left" w:pos="630"/>
        </w:tabs>
        <w:spacing w:line="240" w:lineRule="auto"/>
        <w:ind w:left="540"/>
        <w:rPr>
          <w:rFonts w:ascii="Bookman Old Style" w:hAnsi="Bookman Old Style"/>
          <w:w w:val="113"/>
          <w:szCs w:val="24"/>
        </w:rPr>
      </w:pPr>
    </w:p>
    <w:p w14:paraId="5DC74FF9" w14:textId="77777777" w:rsidR="00A84796" w:rsidRDefault="00A84796"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Senator Karr asked if the census day could be changed, but Dean Fu said it was set by the Chancellor’s Office and could not be changed.</w:t>
      </w:r>
    </w:p>
    <w:p w14:paraId="4253DE7F" w14:textId="77777777" w:rsidR="00A84796" w:rsidRDefault="00A84796" w:rsidP="00032259">
      <w:pPr>
        <w:pStyle w:val="ListParagraph"/>
        <w:tabs>
          <w:tab w:val="left" w:pos="630"/>
        </w:tabs>
        <w:spacing w:line="240" w:lineRule="auto"/>
        <w:ind w:left="540"/>
        <w:rPr>
          <w:rFonts w:ascii="Bookman Old Style" w:hAnsi="Bookman Old Style"/>
          <w:w w:val="113"/>
          <w:szCs w:val="24"/>
        </w:rPr>
      </w:pPr>
    </w:p>
    <w:p w14:paraId="268B7C37" w14:textId="77777777" w:rsidR="00A84796" w:rsidRPr="00E066E0" w:rsidRDefault="00A84796" w:rsidP="00032259">
      <w:pPr>
        <w:pStyle w:val="ListParagraph"/>
        <w:tabs>
          <w:tab w:val="left" w:pos="630"/>
        </w:tabs>
        <w:spacing w:line="240" w:lineRule="auto"/>
        <w:ind w:left="540"/>
        <w:rPr>
          <w:rFonts w:ascii="Bookman Old Style" w:hAnsi="Bookman Old Style"/>
          <w:w w:val="113"/>
          <w:szCs w:val="24"/>
        </w:rPr>
      </w:pPr>
      <w:r>
        <w:rPr>
          <w:rFonts w:ascii="Bookman Old Style" w:hAnsi="Bookman Old Style"/>
          <w:w w:val="113"/>
          <w:szCs w:val="24"/>
        </w:rPr>
        <w:t>This item will return for a second reading at the next meeting.</w:t>
      </w:r>
    </w:p>
    <w:p w14:paraId="502907CC" w14:textId="77777777" w:rsidR="00A90D78" w:rsidRPr="005F03E4" w:rsidRDefault="00A90D78" w:rsidP="00A90D78">
      <w:pPr>
        <w:pStyle w:val="ListParagraph"/>
        <w:rPr>
          <w:rFonts w:ascii="Bookman Old Style" w:hAnsi="Bookman Old Style" w:cs="Times New Roman"/>
          <w:szCs w:val="24"/>
        </w:rPr>
      </w:pPr>
    </w:p>
    <w:p w14:paraId="511CF154" w14:textId="77777777"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A84796">
        <w:rPr>
          <w:rFonts w:ascii="Bookman Old Style" w:hAnsi="Bookman Old Style"/>
          <w:szCs w:val="24"/>
        </w:rPr>
        <w:t xml:space="preserve"> adjourned at 5:20</w:t>
      </w:r>
      <w:r w:rsidRPr="005F03E4">
        <w:rPr>
          <w:rFonts w:ascii="Bookman Old Style" w:hAnsi="Bookman Old Style"/>
          <w:szCs w:val="24"/>
        </w:rPr>
        <w:t>pm.</w:t>
      </w:r>
    </w:p>
    <w:p w14:paraId="5E6303A6" w14:textId="77777777" w:rsidR="004D3F18" w:rsidRPr="005F03E4" w:rsidRDefault="004D3F18" w:rsidP="004D3F18">
      <w:pPr>
        <w:rPr>
          <w:rFonts w:ascii="Bookman Old Style" w:hAnsi="Bookman Old Style"/>
          <w:szCs w:val="24"/>
        </w:rPr>
      </w:pPr>
    </w:p>
    <w:p w14:paraId="178FD2DF" w14:textId="77777777" w:rsidR="004D3F18" w:rsidRPr="005F03E4" w:rsidRDefault="004D3F18" w:rsidP="004D3F18">
      <w:pPr>
        <w:rPr>
          <w:rFonts w:ascii="Bookman Old Style" w:hAnsi="Bookman Old Style"/>
          <w:szCs w:val="24"/>
        </w:rPr>
      </w:pPr>
      <w:r w:rsidRPr="005F03E4">
        <w:rPr>
          <w:rFonts w:ascii="Bookman Old Style" w:hAnsi="Bookman Old Style"/>
          <w:szCs w:val="24"/>
        </w:rPr>
        <w:lastRenderedPageBreak/>
        <w:t>The next meeting o</w:t>
      </w:r>
      <w:r w:rsidR="00C934C3" w:rsidRPr="005F03E4">
        <w:rPr>
          <w:rFonts w:ascii="Bookman Old Style" w:hAnsi="Bookman Old Style"/>
          <w:szCs w:val="24"/>
        </w:rPr>
        <w:t xml:space="preserve">f the Academic Senate will be </w:t>
      </w:r>
      <w:r w:rsidR="001B0EB5">
        <w:rPr>
          <w:rFonts w:ascii="Bookman Old Style" w:hAnsi="Bookman Old Style"/>
          <w:szCs w:val="24"/>
        </w:rPr>
        <w:t xml:space="preserve">on </w:t>
      </w:r>
      <w:r w:rsidR="00DC3D48">
        <w:rPr>
          <w:rFonts w:ascii="Bookman Old Style" w:hAnsi="Bookman Old Style"/>
          <w:szCs w:val="24"/>
        </w:rPr>
        <w:t>March 28</w:t>
      </w:r>
      <w:r w:rsidR="001B0EB5">
        <w:rPr>
          <w:rFonts w:ascii="Bookman Old Style" w:hAnsi="Bookman Old Style"/>
          <w:szCs w:val="24"/>
        </w:rPr>
        <w:t>, 2016</w:t>
      </w:r>
      <w:r w:rsidR="00B8501A" w:rsidRPr="005F03E4">
        <w:rPr>
          <w:rFonts w:ascii="Bookman Old Style" w:hAnsi="Bookman Old Style"/>
          <w:szCs w:val="24"/>
        </w:rPr>
        <w:t>, at 4:00pm in HML 2206.</w:t>
      </w:r>
    </w:p>
    <w:p w14:paraId="03996725" w14:textId="77777777" w:rsidR="004D3F18" w:rsidRPr="005F03E4" w:rsidRDefault="004D3F18" w:rsidP="004D3F18">
      <w:pPr>
        <w:rPr>
          <w:rFonts w:ascii="Bookman Old Style" w:hAnsi="Bookman Old Style"/>
          <w:szCs w:val="24"/>
        </w:rPr>
      </w:pPr>
    </w:p>
    <w:p w14:paraId="2F169769" w14:textId="77777777"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14:paraId="10BB6DFD" w14:textId="77777777"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 xml:space="preserve">Kevin </w:t>
      </w:r>
      <w:proofErr w:type="spellStart"/>
      <w:r w:rsidRPr="005F03E4">
        <w:rPr>
          <w:rFonts w:ascii="Bookman Old Style" w:hAnsi="Bookman Old Style"/>
          <w:szCs w:val="24"/>
        </w:rPr>
        <w:t>Ayotte</w:t>
      </w:r>
      <w:proofErr w:type="spellEnd"/>
    </w:p>
    <w:p w14:paraId="01774A65" w14:textId="77777777" w:rsidR="000924BC" w:rsidRDefault="004D3F18" w:rsidP="000924BC">
      <w:pPr>
        <w:tabs>
          <w:tab w:val="left" w:pos="0"/>
        </w:tabs>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r w:rsidR="000924BC">
        <w:rPr>
          <w:rFonts w:ascii="Bookman Old Style" w:hAnsi="Bookman Old Style"/>
          <w:szCs w:val="24"/>
        </w:rPr>
        <w:tab/>
      </w:r>
      <w:r w:rsidR="000924BC">
        <w:rPr>
          <w:rFonts w:ascii="Bookman Old Style" w:hAnsi="Bookman Old Style"/>
          <w:szCs w:val="24"/>
        </w:rPr>
        <w:tab/>
      </w:r>
      <w:r w:rsidR="000924BC">
        <w:rPr>
          <w:rFonts w:ascii="Bookman Old Style" w:hAnsi="Bookman Old Style"/>
          <w:szCs w:val="24"/>
        </w:rPr>
        <w:tab/>
      </w:r>
      <w:r w:rsidR="000924BC">
        <w:rPr>
          <w:rFonts w:ascii="Bookman Old Style" w:hAnsi="Bookman Old Style"/>
          <w:szCs w:val="24"/>
        </w:rPr>
        <w:tab/>
      </w:r>
    </w:p>
    <w:p w14:paraId="586DC31B" w14:textId="77777777" w:rsidR="006F4088" w:rsidRDefault="000924BC" w:rsidP="000924BC">
      <w:pPr>
        <w:tabs>
          <w:tab w:val="left" w:pos="0"/>
        </w:tabs>
        <w:rPr>
          <w:rFonts w:ascii="Bookman Old Style" w:hAnsi="Bookman Old Style"/>
          <w:szCs w:val="24"/>
        </w:rPr>
      </w:pPr>
      <w:r>
        <w:rPr>
          <w:rFonts w:ascii="Bookman Old Style" w:hAnsi="Bookman Old Style"/>
          <w:szCs w:val="24"/>
        </w:rPr>
        <w:t>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Academic Senate</w:t>
      </w:r>
    </w:p>
    <w:p w14:paraId="05E2C86B" w14:textId="77777777" w:rsidR="004D3F18" w:rsidRPr="005F03E4" w:rsidRDefault="005C3793" w:rsidP="004D3F18">
      <w:pPr>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p>
    <w:sectPr w:rsidR="004D3F18" w:rsidRPr="005F03E4" w:rsidSect="00C934C3">
      <w:head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Holyoke" w:date="2016-08-05T07:34:00Z" w:initials="TH">
    <w:p w14:paraId="682F5522" w14:textId="77777777" w:rsidR="004F0199" w:rsidRDefault="004F0199">
      <w:pPr>
        <w:pStyle w:val="CommentText"/>
      </w:pPr>
      <w:r>
        <w:rPr>
          <w:rStyle w:val="CommentReference"/>
        </w:rPr>
        <w:annotationRef/>
      </w:r>
      <w:r>
        <w:t>An error on my part.  This correction will be brought to the Academic Senate at its meeting on September 16, 2016, for formal approval.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F55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0CE2" w14:textId="77777777" w:rsidR="00F71CC6" w:rsidRDefault="00F71CC6" w:rsidP="009D1C90">
      <w:pPr>
        <w:spacing w:line="240" w:lineRule="auto"/>
      </w:pPr>
      <w:r>
        <w:separator/>
      </w:r>
    </w:p>
  </w:endnote>
  <w:endnote w:type="continuationSeparator" w:id="0">
    <w:p w14:paraId="2EA75D01" w14:textId="77777777" w:rsidR="00F71CC6" w:rsidRDefault="00F71CC6"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7BC42" w14:textId="77777777" w:rsidR="00F71CC6" w:rsidRDefault="00F71CC6" w:rsidP="009D1C90">
      <w:pPr>
        <w:spacing w:line="240" w:lineRule="auto"/>
      </w:pPr>
      <w:r>
        <w:separator/>
      </w:r>
    </w:p>
  </w:footnote>
  <w:footnote w:type="continuationSeparator" w:id="0">
    <w:p w14:paraId="4DBEC098" w14:textId="77777777" w:rsidR="00F71CC6" w:rsidRDefault="00F71CC6"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14:paraId="489973AE" w14:textId="77777777" w:rsidR="00C934C3" w:rsidRDefault="00C934C3">
        <w:pPr>
          <w:pStyle w:val="Header"/>
          <w:jc w:val="right"/>
        </w:pPr>
        <w:r>
          <w:t>Academic Senate Meeting</w:t>
        </w:r>
      </w:p>
      <w:p w14:paraId="41F7C330" w14:textId="77777777" w:rsidR="00C934C3" w:rsidRDefault="00632A87">
        <w:pPr>
          <w:pStyle w:val="Header"/>
          <w:jc w:val="right"/>
        </w:pPr>
        <w:r>
          <w:t>March</w:t>
        </w:r>
        <w:r w:rsidR="000D690D">
          <w:t xml:space="preserve"> </w:t>
        </w:r>
        <w:r>
          <w:t>7</w:t>
        </w:r>
        <w:r w:rsidR="00F73F4C">
          <w:t>, 2016</w:t>
        </w:r>
      </w:p>
      <w:p w14:paraId="5907CE45" w14:textId="77777777"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201BD9">
          <w:rPr>
            <w:noProof/>
          </w:rPr>
          <w:t>7</w:t>
        </w:r>
        <w:r w:rsidR="00C934C3">
          <w:rPr>
            <w:noProof/>
          </w:rPr>
          <w:fldChar w:fldCharType="end"/>
        </w:r>
      </w:p>
    </w:sdtContent>
  </w:sdt>
  <w:p w14:paraId="1B8111FF" w14:textId="77777777"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2A4E"/>
    <w:rsid w:val="00002B0F"/>
    <w:rsid w:val="0000501B"/>
    <w:rsid w:val="00006721"/>
    <w:rsid w:val="00012CD1"/>
    <w:rsid w:val="00012CE9"/>
    <w:rsid w:val="00016E5C"/>
    <w:rsid w:val="000242F8"/>
    <w:rsid w:val="00025260"/>
    <w:rsid w:val="0002539D"/>
    <w:rsid w:val="000255EA"/>
    <w:rsid w:val="00025D88"/>
    <w:rsid w:val="00032259"/>
    <w:rsid w:val="00033A5E"/>
    <w:rsid w:val="00037A13"/>
    <w:rsid w:val="00041011"/>
    <w:rsid w:val="00041A69"/>
    <w:rsid w:val="00043044"/>
    <w:rsid w:val="000544B8"/>
    <w:rsid w:val="0005527D"/>
    <w:rsid w:val="00056048"/>
    <w:rsid w:val="00056818"/>
    <w:rsid w:val="00060165"/>
    <w:rsid w:val="00061604"/>
    <w:rsid w:val="00061F94"/>
    <w:rsid w:val="00063549"/>
    <w:rsid w:val="000701FD"/>
    <w:rsid w:val="00073E39"/>
    <w:rsid w:val="00076618"/>
    <w:rsid w:val="00080913"/>
    <w:rsid w:val="00083076"/>
    <w:rsid w:val="000834B8"/>
    <w:rsid w:val="00085488"/>
    <w:rsid w:val="00087CE7"/>
    <w:rsid w:val="000924BC"/>
    <w:rsid w:val="000927C5"/>
    <w:rsid w:val="000A05E8"/>
    <w:rsid w:val="000A287F"/>
    <w:rsid w:val="000B2C5E"/>
    <w:rsid w:val="000B7252"/>
    <w:rsid w:val="000B7E6F"/>
    <w:rsid w:val="000C0919"/>
    <w:rsid w:val="000C25D5"/>
    <w:rsid w:val="000C471E"/>
    <w:rsid w:val="000C4FED"/>
    <w:rsid w:val="000C6BDE"/>
    <w:rsid w:val="000D0DD9"/>
    <w:rsid w:val="000D1AA1"/>
    <w:rsid w:val="000D690D"/>
    <w:rsid w:val="000D72DC"/>
    <w:rsid w:val="000E015F"/>
    <w:rsid w:val="000E22EC"/>
    <w:rsid w:val="000E2CD8"/>
    <w:rsid w:val="000F0E02"/>
    <w:rsid w:val="000F2AA8"/>
    <w:rsid w:val="000F4B3C"/>
    <w:rsid w:val="000F4E68"/>
    <w:rsid w:val="000F4FA2"/>
    <w:rsid w:val="001037AD"/>
    <w:rsid w:val="00105CF0"/>
    <w:rsid w:val="0010771A"/>
    <w:rsid w:val="00110FD7"/>
    <w:rsid w:val="001125E9"/>
    <w:rsid w:val="00113176"/>
    <w:rsid w:val="00117192"/>
    <w:rsid w:val="00120157"/>
    <w:rsid w:val="00122BC3"/>
    <w:rsid w:val="00124C68"/>
    <w:rsid w:val="001261C9"/>
    <w:rsid w:val="00127C0B"/>
    <w:rsid w:val="00131FCB"/>
    <w:rsid w:val="001320AE"/>
    <w:rsid w:val="00140199"/>
    <w:rsid w:val="00141E41"/>
    <w:rsid w:val="001431C1"/>
    <w:rsid w:val="001442B3"/>
    <w:rsid w:val="00144369"/>
    <w:rsid w:val="00144555"/>
    <w:rsid w:val="00146DEE"/>
    <w:rsid w:val="00152DEE"/>
    <w:rsid w:val="001546AF"/>
    <w:rsid w:val="001573B3"/>
    <w:rsid w:val="00161557"/>
    <w:rsid w:val="00163D06"/>
    <w:rsid w:val="00164DCA"/>
    <w:rsid w:val="001658C2"/>
    <w:rsid w:val="00165D98"/>
    <w:rsid w:val="00166DA7"/>
    <w:rsid w:val="0017402E"/>
    <w:rsid w:val="0017760F"/>
    <w:rsid w:val="00182A5A"/>
    <w:rsid w:val="00182E09"/>
    <w:rsid w:val="0018717C"/>
    <w:rsid w:val="0019548B"/>
    <w:rsid w:val="001A15D9"/>
    <w:rsid w:val="001A62E6"/>
    <w:rsid w:val="001A642C"/>
    <w:rsid w:val="001A7B2F"/>
    <w:rsid w:val="001B0EB5"/>
    <w:rsid w:val="001B20CF"/>
    <w:rsid w:val="001B5939"/>
    <w:rsid w:val="001B7D9D"/>
    <w:rsid w:val="001C5651"/>
    <w:rsid w:val="001C719C"/>
    <w:rsid w:val="001C7C05"/>
    <w:rsid w:val="001D22CD"/>
    <w:rsid w:val="001D66DC"/>
    <w:rsid w:val="001E56CF"/>
    <w:rsid w:val="001E6003"/>
    <w:rsid w:val="001F3FC3"/>
    <w:rsid w:val="001F6531"/>
    <w:rsid w:val="00200CAF"/>
    <w:rsid w:val="00201BD9"/>
    <w:rsid w:val="00203452"/>
    <w:rsid w:val="002063CB"/>
    <w:rsid w:val="00210310"/>
    <w:rsid w:val="002158C8"/>
    <w:rsid w:val="00220270"/>
    <w:rsid w:val="0022239C"/>
    <w:rsid w:val="00227198"/>
    <w:rsid w:val="002272A3"/>
    <w:rsid w:val="00231F59"/>
    <w:rsid w:val="0023496A"/>
    <w:rsid w:val="002358D9"/>
    <w:rsid w:val="00240931"/>
    <w:rsid w:val="0024539D"/>
    <w:rsid w:val="00246F09"/>
    <w:rsid w:val="00247F6E"/>
    <w:rsid w:val="0025345D"/>
    <w:rsid w:val="00253FD7"/>
    <w:rsid w:val="00254D35"/>
    <w:rsid w:val="0026196D"/>
    <w:rsid w:val="00263E0C"/>
    <w:rsid w:val="002730CE"/>
    <w:rsid w:val="002747E6"/>
    <w:rsid w:val="00275BA6"/>
    <w:rsid w:val="002802C1"/>
    <w:rsid w:val="00281ADA"/>
    <w:rsid w:val="00282FB9"/>
    <w:rsid w:val="00290B64"/>
    <w:rsid w:val="0029152C"/>
    <w:rsid w:val="00294211"/>
    <w:rsid w:val="002977B9"/>
    <w:rsid w:val="002A718C"/>
    <w:rsid w:val="002B374B"/>
    <w:rsid w:val="002B4911"/>
    <w:rsid w:val="002B7314"/>
    <w:rsid w:val="002B7B0B"/>
    <w:rsid w:val="002C02BC"/>
    <w:rsid w:val="002C7871"/>
    <w:rsid w:val="002D0C57"/>
    <w:rsid w:val="002D0C97"/>
    <w:rsid w:val="002E4F6F"/>
    <w:rsid w:val="002E5430"/>
    <w:rsid w:val="002E54F7"/>
    <w:rsid w:val="002E62DE"/>
    <w:rsid w:val="002E6C6B"/>
    <w:rsid w:val="002E73A5"/>
    <w:rsid w:val="002F29DD"/>
    <w:rsid w:val="002F68E3"/>
    <w:rsid w:val="00300599"/>
    <w:rsid w:val="00302BFE"/>
    <w:rsid w:val="00303C13"/>
    <w:rsid w:val="0030478E"/>
    <w:rsid w:val="00313B95"/>
    <w:rsid w:val="0031435C"/>
    <w:rsid w:val="00314835"/>
    <w:rsid w:val="003148FA"/>
    <w:rsid w:val="00314F1C"/>
    <w:rsid w:val="00316E2C"/>
    <w:rsid w:val="00317D37"/>
    <w:rsid w:val="00322D82"/>
    <w:rsid w:val="00323E2A"/>
    <w:rsid w:val="00323E2F"/>
    <w:rsid w:val="00326980"/>
    <w:rsid w:val="00330BA5"/>
    <w:rsid w:val="003351FA"/>
    <w:rsid w:val="00336136"/>
    <w:rsid w:val="0034433C"/>
    <w:rsid w:val="00345841"/>
    <w:rsid w:val="003466C0"/>
    <w:rsid w:val="00347DCE"/>
    <w:rsid w:val="0035119B"/>
    <w:rsid w:val="003526AB"/>
    <w:rsid w:val="003600C8"/>
    <w:rsid w:val="00363371"/>
    <w:rsid w:val="003652E1"/>
    <w:rsid w:val="00370271"/>
    <w:rsid w:val="00373109"/>
    <w:rsid w:val="00373FD5"/>
    <w:rsid w:val="00374155"/>
    <w:rsid w:val="00384B76"/>
    <w:rsid w:val="00386D13"/>
    <w:rsid w:val="00390F46"/>
    <w:rsid w:val="003915E1"/>
    <w:rsid w:val="00391D96"/>
    <w:rsid w:val="0039420A"/>
    <w:rsid w:val="00397F2E"/>
    <w:rsid w:val="003A3011"/>
    <w:rsid w:val="003A3034"/>
    <w:rsid w:val="003B23F7"/>
    <w:rsid w:val="003B485F"/>
    <w:rsid w:val="003C13EA"/>
    <w:rsid w:val="003C333C"/>
    <w:rsid w:val="003C45A8"/>
    <w:rsid w:val="003C6AEA"/>
    <w:rsid w:val="003D0521"/>
    <w:rsid w:val="003D34A2"/>
    <w:rsid w:val="003D41C3"/>
    <w:rsid w:val="003D5386"/>
    <w:rsid w:val="003D7849"/>
    <w:rsid w:val="003E32E6"/>
    <w:rsid w:val="003F03EA"/>
    <w:rsid w:val="003F05B1"/>
    <w:rsid w:val="003F0EE5"/>
    <w:rsid w:val="004005A6"/>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EA8"/>
    <w:rsid w:val="004649B5"/>
    <w:rsid w:val="00464DA0"/>
    <w:rsid w:val="004663F9"/>
    <w:rsid w:val="004664D8"/>
    <w:rsid w:val="004675F3"/>
    <w:rsid w:val="0047396D"/>
    <w:rsid w:val="004764E8"/>
    <w:rsid w:val="00482898"/>
    <w:rsid w:val="00482EE3"/>
    <w:rsid w:val="004852BE"/>
    <w:rsid w:val="004972D7"/>
    <w:rsid w:val="004A32C0"/>
    <w:rsid w:val="004A5A54"/>
    <w:rsid w:val="004A6658"/>
    <w:rsid w:val="004A7A39"/>
    <w:rsid w:val="004B22A3"/>
    <w:rsid w:val="004B2BB7"/>
    <w:rsid w:val="004B7F4D"/>
    <w:rsid w:val="004C0AAD"/>
    <w:rsid w:val="004C49D9"/>
    <w:rsid w:val="004C5740"/>
    <w:rsid w:val="004C6698"/>
    <w:rsid w:val="004C6E05"/>
    <w:rsid w:val="004D3F18"/>
    <w:rsid w:val="004D6CCA"/>
    <w:rsid w:val="004F0199"/>
    <w:rsid w:val="004F4723"/>
    <w:rsid w:val="004F4777"/>
    <w:rsid w:val="004F71A2"/>
    <w:rsid w:val="004F7370"/>
    <w:rsid w:val="00501B03"/>
    <w:rsid w:val="00503A1D"/>
    <w:rsid w:val="00511D89"/>
    <w:rsid w:val="00516D50"/>
    <w:rsid w:val="00516D8E"/>
    <w:rsid w:val="00521677"/>
    <w:rsid w:val="00522D3B"/>
    <w:rsid w:val="00527415"/>
    <w:rsid w:val="00532898"/>
    <w:rsid w:val="00534E61"/>
    <w:rsid w:val="00535F35"/>
    <w:rsid w:val="005421D9"/>
    <w:rsid w:val="00542808"/>
    <w:rsid w:val="0054349E"/>
    <w:rsid w:val="00543994"/>
    <w:rsid w:val="00543FD0"/>
    <w:rsid w:val="00547C59"/>
    <w:rsid w:val="005509EF"/>
    <w:rsid w:val="005516BF"/>
    <w:rsid w:val="00551BFE"/>
    <w:rsid w:val="00553CD9"/>
    <w:rsid w:val="0055458A"/>
    <w:rsid w:val="00555558"/>
    <w:rsid w:val="00555BB5"/>
    <w:rsid w:val="00556D63"/>
    <w:rsid w:val="00564BFC"/>
    <w:rsid w:val="00566654"/>
    <w:rsid w:val="00567602"/>
    <w:rsid w:val="0057127B"/>
    <w:rsid w:val="005732BA"/>
    <w:rsid w:val="00583085"/>
    <w:rsid w:val="005855B8"/>
    <w:rsid w:val="00590414"/>
    <w:rsid w:val="00591D64"/>
    <w:rsid w:val="00592765"/>
    <w:rsid w:val="005975FA"/>
    <w:rsid w:val="005A3542"/>
    <w:rsid w:val="005A504A"/>
    <w:rsid w:val="005A7AF5"/>
    <w:rsid w:val="005B2F4F"/>
    <w:rsid w:val="005B6872"/>
    <w:rsid w:val="005C2EFE"/>
    <w:rsid w:val="005C3793"/>
    <w:rsid w:val="005C4B2D"/>
    <w:rsid w:val="005C73D2"/>
    <w:rsid w:val="005C7417"/>
    <w:rsid w:val="005D0166"/>
    <w:rsid w:val="005D1C58"/>
    <w:rsid w:val="005D2313"/>
    <w:rsid w:val="005D33C0"/>
    <w:rsid w:val="005E1317"/>
    <w:rsid w:val="005E25A2"/>
    <w:rsid w:val="005E3059"/>
    <w:rsid w:val="005E688B"/>
    <w:rsid w:val="005F03E4"/>
    <w:rsid w:val="005F5F0F"/>
    <w:rsid w:val="00603312"/>
    <w:rsid w:val="0060420B"/>
    <w:rsid w:val="006051B9"/>
    <w:rsid w:val="0060594F"/>
    <w:rsid w:val="00606402"/>
    <w:rsid w:val="00606586"/>
    <w:rsid w:val="00607B53"/>
    <w:rsid w:val="006105A0"/>
    <w:rsid w:val="00615365"/>
    <w:rsid w:val="0062187A"/>
    <w:rsid w:val="00624F42"/>
    <w:rsid w:val="00626F59"/>
    <w:rsid w:val="00630C20"/>
    <w:rsid w:val="00632A87"/>
    <w:rsid w:val="00634A39"/>
    <w:rsid w:val="00634E89"/>
    <w:rsid w:val="00645F1A"/>
    <w:rsid w:val="00645F8C"/>
    <w:rsid w:val="00646409"/>
    <w:rsid w:val="00647E3C"/>
    <w:rsid w:val="0065417F"/>
    <w:rsid w:val="0065543A"/>
    <w:rsid w:val="00663846"/>
    <w:rsid w:val="0066429D"/>
    <w:rsid w:val="006653B0"/>
    <w:rsid w:val="00671AA9"/>
    <w:rsid w:val="00676AA7"/>
    <w:rsid w:val="0068028E"/>
    <w:rsid w:val="00682407"/>
    <w:rsid w:val="00683581"/>
    <w:rsid w:val="00683E48"/>
    <w:rsid w:val="00685CC5"/>
    <w:rsid w:val="006865F6"/>
    <w:rsid w:val="006873FF"/>
    <w:rsid w:val="00690E20"/>
    <w:rsid w:val="006925BC"/>
    <w:rsid w:val="00693516"/>
    <w:rsid w:val="0069558A"/>
    <w:rsid w:val="006964D8"/>
    <w:rsid w:val="00696B33"/>
    <w:rsid w:val="006A2421"/>
    <w:rsid w:val="006A3D78"/>
    <w:rsid w:val="006A418B"/>
    <w:rsid w:val="006A77DD"/>
    <w:rsid w:val="006B1DC5"/>
    <w:rsid w:val="006B245E"/>
    <w:rsid w:val="006B4B1D"/>
    <w:rsid w:val="006B6D33"/>
    <w:rsid w:val="006C3DD9"/>
    <w:rsid w:val="006C4ED8"/>
    <w:rsid w:val="006D0A67"/>
    <w:rsid w:val="006D4CB0"/>
    <w:rsid w:val="006E0304"/>
    <w:rsid w:val="006E14E1"/>
    <w:rsid w:val="006E261E"/>
    <w:rsid w:val="006E6BFD"/>
    <w:rsid w:val="006F1213"/>
    <w:rsid w:val="006F31E9"/>
    <w:rsid w:val="006F3796"/>
    <w:rsid w:val="006F4088"/>
    <w:rsid w:val="006F544A"/>
    <w:rsid w:val="00701EE0"/>
    <w:rsid w:val="00711482"/>
    <w:rsid w:val="007242E3"/>
    <w:rsid w:val="00726E7E"/>
    <w:rsid w:val="0073271C"/>
    <w:rsid w:val="0073346A"/>
    <w:rsid w:val="007375F0"/>
    <w:rsid w:val="00737F6D"/>
    <w:rsid w:val="00740622"/>
    <w:rsid w:val="007467BE"/>
    <w:rsid w:val="00746994"/>
    <w:rsid w:val="00746B17"/>
    <w:rsid w:val="00756BD8"/>
    <w:rsid w:val="007571DD"/>
    <w:rsid w:val="00764ED5"/>
    <w:rsid w:val="0076726D"/>
    <w:rsid w:val="00770AB4"/>
    <w:rsid w:val="00771710"/>
    <w:rsid w:val="0077186D"/>
    <w:rsid w:val="00773744"/>
    <w:rsid w:val="0078011D"/>
    <w:rsid w:val="00787124"/>
    <w:rsid w:val="00792363"/>
    <w:rsid w:val="00793655"/>
    <w:rsid w:val="007953C7"/>
    <w:rsid w:val="00795E66"/>
    <w:rsid w:val="00797D8B"/>
    <w:rsid w:val="007A33FC"/>
    <w:rsid w:val="007A4115"/>
    <w:rsid w:val="007A5847"/>
    <w:rsid w:val="007B1C93"/>
    <w:rsid w:val="007B3240"/>
    <w:rsid w:val="007B35D8"/>
    <w:rsid w:val="007B7971"/>
    <w:rsid w:val="007C12ED"/>
    <w:rsid w:val="007E369F"/>
    <w:rsid w:val="007E70A4"/>
    <w:rsid w:val="007F1DC1"/>
    <w:rsid w:val="007F6307"/>
    <w:rsid w:val="007F7B1A"/>
    <w:rsid w:val="00802D0B"/>
    <w:rsid w:val="00805198"/>
    <w:rsid w:val="008222A6"/>
    <w:rsid w:val="008227E6"/>
    <w:rsid w:val="00826720"/>
    <w:rsid w:val="00826CA3"/>
    <w:rsid w:val="00830DFC"/>
    <w:rsid w:val="00833CE4"/>
    <w:rsid w:val="008367AC"/>
    <w:rsid w:val="008412AB"/>
    <w:rsid w:val="0084422D"/>
    <w:rsid w:val="008444EF"/>
    <w:rsid w:val="0084574F"/>
    <w:rsid w:val="008474BE"/>
    <w:rsid w:val="00851033"/>
    <w:rsid w:val="008515DB"/>
    <w:rsid w:val="00852772"/>
    <w:rsid w:val="00852A0D"/>
    <w:rsid w:val="00853558"/>
    <w:rsid w:val="008558E5"/>
    <w:rsid w:val="008645F4"/>
    <w:rsid w:val="00864EFB"/>
    <w:rsid w:val="00872316"/>
    <w:rsid w:val="00880489"/>
    <w:rsid w:val="00881C2B"/>
    <w:rsid w:val="00884338"/>
    <w:rsid w:val="00886B6A"/>
    <w:rsid w:val="0089147E"/>
    <w:rsid w:val="0089199F"/>
    <w:rsid w:val="00893288"/>
    <w:rsid w:val="00893523"/>
    <w:rsid w:val="0089386B"/>
    <w:rsid w:val="008943F8"/>
    <w:rsid w:val="00896726"/>
    <w:rsid w:val="008A2853"/>
    <w:rsid w:val="008A3FE6"/>
    <w:rsid w:val="008A45AD"/>
    <w:rsid w:val="008A636A"/>
    <w:rsid w:val="008A6A1C"/>
    <w:rsid w:val="008B00BC"/>
    <w:rsid w:val="008B48B8"/>
    <w:rsid w:val="008B61AF"/>
    <w:rsid w:val="008C0148"/>
    <w:rsid w:val="008C3D5F"/>
    <w:rsid w:val="008C428F"/>
    <w:rsid w:val="008C7280"/>
    <w:rsid w:val="008D0B00"/>
    <w:rsid w:val="008D4BC0"/>
    <w:rsid w:val="008D74C4"/>
    <w:rsid w:val="008E57F3"/>
    <w:rsid w:val="008F3375"/>
    <w:rsid w:val="008F468A"/>
    <w:rsid w:val="008F60BB"/>
    <w:rsid w:val="009055F5"/>
    <w:rsid w:val="00910945"/>
    <w:rsid w:val="00912C08"/>
    <w:rsid w:val="009136FC"/>
    <w:rsid w:val="0091387C"/>
    <w:rsid w:val="009148D9"/>
    <w:rsid w:val="00914D3D"/>
    <w:rsid w:val="009165C9"/>
    <w:rsid w:val="009170AE"/>
    <w:rsid w:val="00923231"/>
    <w:rsid w:val="00923323"/>
    <w:rsid w:val="0092667C"/>
    <w:rsid w:val="00930F77"/>
    <w:rsid w:val="00933B84"/>
    <w:rsid w:val="00941B06"/>
    <w:rsid w:val="0094278F"/>
    <w:rsid w:val="00945C44"/>
    <w:rsid w:val="00957BB0"/>
    <w:rsid w:val="00960759"/>
    <w:rsid w:val="00961CCC"/>
    <w:rsid w:val="00964973"/>
    <w:rsid w:val="00966245"/>
    <w:rsid w:val="00970FF8"/>
    <w:rsid w:val="00973EB1"/>
    <w:rsid w:val="00976331"/>
    <w:rsid w:val="0098189B"/>
    <w:rsid w:val="00982828"/>
    <w:rsid w:val="009837EE"/>
    <w:rsid w:val="0098433C"/>
    <w:rsid w:val="009953BA"/>
    <w:rsid w:val="009A3BDF"/>
    <w:rsid w:val="009A6133"/>
    <w:rsid w:val="009A6C25"/>
    <w:rsid w:val="009B0A59"/>
    <w:rsid w:val="009B5066"/>
    <w:rsid w:val="009B6F1C"/>
    <w:rsid w:val="009C1494"/>
    <w:rsid w:val="009C328E"/>
    <w:rsid w:val="009C3E2A"/>
    <w:rsid w:val="009C61EA"/>
    <w:rsid w:val="009C6B91"/>
    <w:rsid w:val="009D0F07"/>
    <w:rsid w:val="009D1C90"/>
    <w:rsid w:val="009D5F56"/>
    <w:rsid w:val="009D7DA2"/>
    <w:rsid w:val="009E11AC"/>
    <w:rsid w:val="009E3562"/>
    <w:rsid w:val="009E4049"/>
    <w:rsid w:val="009E63B2"/>
    <w:rsid w:val="009F3403"/>
    <w:rsid w:val="009F3A43"/>
    <w:rsid w:val="009F3AAD"/>
    <w:rsid w:val="00A011F0"/>
    <w:rsid w:val="00A0281D"/>
    <w:rsid w:val="00A02E94"/>
    <w:rsid w:val="00A0554C"/>
    <w:rsid w:val="00A10FBB"/>
    <w:rsid w:val="00A13B40"/>
    <w:rsid w:val="00A261ED"/>
    <w:rsid w:val="00A30966"/>
    <w:rsid w:val="00A31813"/>
    <w:rsid w:val="00A32D5D"/>
    <w:rsid w:val="00A37525"/>
    <w:rsid w:val="00A40FFC"/>
    <w:rsid w:val="00A45B39"/>
    <w:rsid w:val="00A45FD4"/>
    <w:rsid w:val="00A51543"/>
    <w:rsid w:val="00A5567E"/>
    <w:rsid w:val="00A5591A"/>
    <w:rsid w:val="00A56840"/>
    <w:rsid w:val="00A65089"/>
    <w:rsid w:val="00A657CD"/>
    <w:rsid w:val="00A706B1"/>
    <w:rsid w:val="00A716B3"/>
    <w:rsid w:val="00A72CF7"/>
    <w:rsid w:val="00A84796"/>
    <w:rsid w:val="00A8744C"/>
    <w:rsid w:val="00A87666"/>
    <w:rsid w:val="00A90D78"/>
    <w:rsid w:val="00A91406"/>
    <w:rsid w:val="00AA0611"/>
    <w:rsid w:val="00AA0881"/>
    <w:rsid w:val="00AA4F0B"/>
    <w:rsid w:val="00AA7CC6"/>
    <w:rsid w:val="00AB004B"/>
    <w:rsid w:val="00AB245B"/>
    <w:rsid w:val="00AB4075"/>
    <w:rsid w:val="00AB462B"/>
    <w:rsid w:val="00AB5194"/>
    <w:rsid w:val="00AB5D1C"/>
    <w:rsid w:val="00AB6DCC"/>
    <w:rsid w:val="00AC02AE"/>
    <w:rsid w:val="00AC5464"/>
    <w:rsid w:val="00AD7545"/>
    <w:rsid w:val="00AD7E6A"/>
    <w:rsid w:val="00AE0119"/>
    <w:rsid w:val="00AF783B"/>
    <w:rsid w:val="00B01BC5"/>
    <w:rsid w:val="00B02081"/>
    <w:rsid w:val="00B055AF"/>
    <w:rsid w:val="00B05F4D"/>
    <w:rsid w:val="00B11EA0"/>
    <w:rsid w:val="00B12558"/>
    <w:rsid w:val="00B1337E"/>
    <w:rsid w:val="00B14206"/>
    <w:rsid w:val="00B16EAA"/>
    <w:rsid w:val="00B213A8"/>
    <w:rsid w:val="00B2278B"/>
    <w:rsid w:val="00B25982"/>
    <w:rsid w:val="00B26C47"/>
    <w:rsid w:val="00B34656"/>
    <w:rsid w:val="00B349D3"/>
    <w:rsid w:val="00B354DB"/>
    <w:rsid w:val="00B35D0D"/>
    <w:rsid w:val="00B3647A"/>
    <w:rsid w:val="00B42AE2"/>
    <w:rsid w:val="00B444D5"/>
    <w:rsid w:val="00B44691"/>
    <w:rsid w:val="00B5072E"/>
    <w:rsid w:val="00B51CC5"/>
    <w:rsid w:val="00B547F7"/>
    <w:rsid w:val="00B56042"/>
    <w:rsid w:val="00B64B09"/>
    <w:rsid w:val="00B70AB3"/>
    <w:rsid w:val="00B7507E"/>
    <w:rsid w:val="00B77B4D"/>
    <w:rsid w:val="00B77FB4"/>
    <w:rsid w:val="00B846E3"/>
    <w:rsid w:val="00B8501A"/>
    <w:rsid w:val="00B86314"/>
    <w:rsid w:val="00B9152D"/>
    <w:rsid w:val="00B91D37"/>
    <w:rsid w:val="00B91DDE"/>
    <w:rsid w:val="00B93147"/>
    <w:rsid w:val="00B94898"/>
    <w:rsid w:val="00B964C6"/>
    <w:rsid w:val="00B97371"/>
    <w:rsid w:val="00BA7417"/>
    <w:rsid w:val="00BB0613"/>
    <w:rsid w:val="00BB0CE3"/>
    <w:rsid w:val="00BB4E3B"/>
    <w:rsid w:val="00BB4F7B"/>
    <w:rsid w:val="00BB6EF1"/>
    <w:rsid w:val="00BC1119"/>
    <w:rsid w:val="00BC23F2"/>
    <w:rsid w:val="00BC6616"/>
    <w:rsid w:val="00BD3AE2"/>
    <w:rsid w:val="00BD4F9D"/>
    <w:rsid w:val="00BD5403"/>
    <w:rsid w:val="00BE01C7"/>
    <w:rsid w:val="00BE2481"/>
    <w:rsid w:val="00BE3049"/>
    <w:rsid w:val="00BE3302"/>
    <w:rsid w:val="00BE4B3C"/>
    <w:rsid w:val="00BE67A3"/>
    <w:rsid w:val="00BE745C"/>
    <w:rsid w:val="00BF01F7"/>
    <w:rsid w:val="00BF04DE"/>
    <w:rsid w:val="00BF3765"/>
    <w:rsid w:val="00BF4370"/>
    <w:rsid w:val="00BF5D46"/>
    <w:rsid w:val="00BF69C4"/>
    <w:rsid w:val="00BF6AB9"/>
    <w:rsid w:val="00C022C4"/>
    <w:rsid w:val="00C0305D"/>
    <w:rsid w:val="00C137E0"/>
    <w:rsid w:val="00C13CA7"/>
    <w:rsid w:val="00C14410"/>
    <w:rsid w:val="00C277EE"/>
    <w:rsid w:val="00C33199"/>
    <w:rsid w:val="00C33C99"/>
    <w:rsid w:val="00C356AE"/>
    <w:rsid w:val="00C40DBA"/>
    <w:rsid w:val="00C46AAD"/>
    <w:rsid w:val="00C612B2"/>
    <w:rsid w:val="00C62D4F"/>
    <w:rsid w:val="00C64CEA"/>
    <w:rsid w:val="00C6707D"/>
    <w:rsid w:val="00C67F62"/>
    <w:rsid w:val="00C72E5F"/>
    <w:rsid w:val="00C77A8A"/>
    <w:rsid w:val="00C80222"/>
    <w:rsid w:val="00C85F1A"/>
    <w:rsid w:val="00C8626A"/>
    <w:rsid w:val="00C9222C"/>
    <w:rsid w:val="00C934C3"/>
    <w:rsid w:val="00C93575"/>
    <w:rsid w:val="00C95224"/>
    <w:rsid w:val="00C97DE4"/>
    <w:rsid w:val="00CA34D0"/>
    <w:rsid w:val="00CA55A3"/>
    <w:rsid w:val="00CA6E45"/>
    <w:rsid w:val="00CB1E8A"/>
    <w:rsid w:val="00CB512E"/>
    <w:rsid w:val="00CC1E89"/>
    <w:rsid w:val="00CC64EC"/>
    <w:rsid w:val="00CC69B9"/>
    <w:rsid w:val="00CD066A"/>
    <w:rsid w:val="00CD1130"/>
    <w:rsid w:val="00CD6445"/>
    <w:rsid w:val="00CF0654"/>
    <w:rsid w:val="00CF2347"/>
    <w:rsid w:val="00CF2539"/>
    <w:rsid w:val="00CF541B"/>
    <w:rsid w:val="00CF6665"/>
    <w:rsid w:val="00CF7F57"/>
    <w:rsid w:val="00D06832"/>
    <w:rsid w:val="00D11AC9"/>
    <w:rsid w:val="00D1698B"/>
    <w:rsid w:val="00D16C04"/>
    <w:rsid w:val="00D17DD7"/>
    <w:rsid w:val="00D20071"/>
    <w:rsid w:val="00D20A36"/>
    <w:rsid w:val="00D24428"/>
    <w:rsid w:val="00D261B6"/>
    <w:rsid w:val="00D26310"/>
    <w:rsid w:val="00D30A55"/>
    <w:rsid w:val="00D33128"/>
    <w:rsid w:val="00D36D84"/>
    <w:rsid w:val="00D4256A"/>
    <w:rsid w:val="00D42EC3"/>
    <w:rsid w:val="00D43167"/>
    <w:rsid w:val="00D43FDE"/>
    <w:rsid w:val="00D44C63"/>
    <w:rsid w:val="00D465CF"/>
    <w:rsid w:val="00D46A30"/>
    <w:rsid w:val="00D54B9B"/>
    <w:rsid w:val="00D55A5F"/>
    <w:rsid w:val="00D56B0D"/>
    <w:rsid w:val="00D61D03"/>
    <w:rsid w:val="00D61D90"/>
    <w:rsid w:val="00D64A2A"/>
    <w:rsid w:val="00D66730"/>
    <w:rsid w:val="00D71A47"/>
    <w:rsid w:val="00D80262"/>
    <w:rsid w:val="00D8346F"/>
    <w:rsid w:val="00D83A5A"/>
    <w:rsid w:val="00D83EFA"/>
    <w:rsid w:val="00D85EF0"/>
    <w:rsid w:val="00D86E8A"/>
    <w:rsid w:val="00D91EB8"/>
    <w:rsid w:val="00D951DE"/>
    <w:rsid w:val="00DA04F7"/>
    <w:rsid w:val="00DA1431"/>
    <w:rsid w:val="00DA1C08"/>
    <w:rsid w:val="00DA5D69"/>
    <w:rsid w:val="00DA7A98"/>
    <w:rsid w:val="00DB12E2"/>
    <w:rsid w:val="00DB2501"/>
    <w:rsid w:val="00DB6EFE"/>
    <w:rsid w:val="00DC1B3D"/>
    <w:rsid w:val="00DC2738"/>
    <w:rsid w:val="00DC3498"/>
    <w:rsid w:val="00DC3D48"/>
    <w:rsid w:val="00DC668A"/>
    <w:rsid w:val="00DD245E"/>
    <w:rsid w:val="00DD5CD0"/>
    <w:rsid w:val="00DD67AC"/>
    <w:rsid w:val="00DD7ECC"/>
    <w:rsid w:val="00DE1E33"/>
    <w:rsid w:val="00DE4AD6"/>
    <w:rsid w:val="00DE7BA1"/>
    <w:rsid w:val="00DF0CE0"/>
    <w:rsid w:val="00DF0D8F"/>
    <w:rsid w:val="00DF2DDE"/>
    <w:rsid w:val="00DF2FC8"/>
    <w:rsid w:val="00DF6A8D"/>
    <w:rsid w:val="00E033E5"/>
    <w:rsid w:val="00E04F3D"/>
    <w:rsid w:val="00E066E0"/>
    <w:rsid w:val="00E07DE8"/>
    <w:rsid w:val="00E11539"/>
    <w:rsid w:val="00E13D20"/>
    <w:rsid w:val="00E15385"/>
    <w:rsid w:val="00E16E3F"/>
    <w:rsid w:val="00E20B32"/>
    <w:rsid w:val="00E21BDE"/>
    <w:rsid w:val="00E22F4C"/>
    <w:rsid w:val="00E2558E"/>
    <w:rsid w:val="00E34A9C"/>
    <w:rsid w:val="00E35FA2"/>
    <w:rsid w:val="00E3674D"/>
    <w:rsid w:val="00E43D36"/>
    <w:rsid w:val="00E44218"/>
    <w:rsid w:val="00E46B19"/>
    <w:rsid w:val="00E5061A"/>
    <w:rsid w:val="00E513FF"/>
    <w:rsid w:val="00E52EBF"/>
    <w:rsid w:val="00E55A3D"/>
    <w:rsid w:val="00E60432"/>
    <w:rsid w:val="00E639B6"/>
    <w:rsid w:val="00E803CD"/>
    <w:rsid w:val="00E805D3"/>
    <w:rsid w:val="00E81ECA"/>
    <w:rsid w:val="00E86815"/>
    <w:rsid w:val="00E95F4B"/>
    <w:rsid w:val="00E9734B"/>
    <w:rsid w:val="00E975C6"/>
    <w:rsid w:val="00EA3EEB"/>
    <w:rsid w:val="00EB1414"/>
    <w:rsid w:val="00EC5266"/>
    <w:rsid w:val="00EC5CBF"/>
    <w:rsid w:val="00EC691D"/>
    <w:rsid w:val="00ED2846"/>
    <w:rsid w:val="00ED4484"/>
    <w:rsid w:val="00ED669E"/>
    <w:rsid w:val="00EE096B"/>
    <w:rsid w:val="00EE7AC5"/>
    <w:rsid w:val="00F0105C"/>
    <w:rsid w:val="00F01C47"/>
    <w:rsid w:val="00F03A67"/>
    <w:rsid w:val="00F03B45"/>
    <w:rsid w:val="00F04BFB"/>
    <w:rsid w:val="00F05426"/>
    <w:rsid w:val="00F075D9"/>
    <w:rsid w:val="00F100F1"/>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47DA7"/>
    <w:rsid w:val="00F5137C"/>
    <w:rsid w:val="00F5181A"/>
    <w:rsid w:val="00F53C76"/>
    <w:rsid w:val="00F5571F"/>
    <w:rsid w:val="00F6436B"/>
    <w:rsid w:val="00F64C37"/>
    <w:rsid w:val="00F659E7"/>
    <w:rsid w:val="00F65B0F"/>
    <w:rsid w:val="00F66910"/>
    <w:rsid w:val="00F71CC6"/>
    <w:rsid w:val="00F71F1D"/>
    <w:rsid w:val="00F73F4C"/>
    <w:rsid w:val="00F75398"/>
    <w:rsid w:val="00F816CD"/>
    <w:rsid w:val="00F82170"/>
    <w:rsid w:val="00F83DC0"/>
    <w:rsid w:val="00F8455F"/>
    <w:rsid w:val="00F850D9"/>
    <w:rsid w:val="00F952A2"/>
    <w:rsid w:val="00F97411"/>
    <w:rsid w:val="00FA0388"/>
    <w:rsid w:val="00FA2B48"/>
    <w:rsid w:val="00FA4B14"/>
    <w:rsid w:val="00FA5423"/>
    <w:rsid w:val="00FA5D85"/>
    <w:rsid w:val="00FA65C5"/>
    <w:rsid w:val="00FA7218"/>
    <w:rsid w:val="00FA7D06"/>
    <w:rsid w:val="00FB3031"/>
    <w:rsid w:val="00FB47AC"/>
    <w:rsid w:val="00FB4A07"/>
    <w:rsid w:val="00FB7656"/>
    <w:rsid w:val="00FC358A"/>
    <w:rsid w:val="00FC55A6"/>
    <w:rsid w:val="00FD1310"/>
    <w:rsid w:val="00FD1F1F"/>
    <w:rsid w:val="00FD1FB2"/>
    <w:rsid w:val="00FD367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CCB7"/>
  <w15:docId w15:val="{DFF71D74-5C0A-46E4-A668-D51F2927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styleId="CommentReference">
    <w:name w:val="annotation reference"/>
    <w:basedOn w:val="DefaultParagraphFont"/>
    <w:uiPriority w:val="99"/>
    <w:semiHidden/>
    <w:unhideWhenUsed/>
    <w:rsid w:val="004F0199"/>
    <w:rPr>
      <w:sz w:val="16"/>
      <w:szCs w:val="16"/>
    </w:rPr>
  </w:style>
  <w:style w:type="paragraph" w:styleId="CommentText">
    <w:name w:val="annotation text"/>
    <w:basedOn w:val="Normal"/>
    <w:link w:val="CommentTextChar"/>
    <w:uiPriority w:val="99"/>
    <w:semiHidden/>
    <w:unhideWhenUsed/>
    <w:rsid w:val="004F0199"/>
    <w:pPr>
      <w:spacing w:line="240" w:lineRule="auto"/>
    </w:pPr>
    <w:rPr>
      <w:sz w:val="20"/>
      <w:szCs w:val="20"/>
    </w:rPr>
  </w:style>
  <w:style w:type="character" w:customStyle="1" w:styleId="CommentTextChar">
    <w:name w:val="Comment Text Char"/>
    <w:basedOn w:val="DefaultParagraphFont"/>
    <w:link w:val="CommentText"/>
    <w:uiPriority w:val="99"/>
    <w:semiHidden/>
    <w:rsid w:val="004F0199"/>
    <w:rPr>
      <w:sz w:val="20"/>
      <w:szCs w:val="20"/>
    </w:rPr>
  </w:style>
  <w:style w:type="paragraph" w:styleId="CommentSubject">
    <w:name w:val="annotation subject"/>
    <w:basedOn w:val="CommentText"/>
    <w:next w:val="CommentText"/>
    <w:link w:val="CommentSubjectChar"/>
    <w:uiPriority w:val="99"/>
    <w:semiHidden/>
    <w:unhideWhenUsed/>
    <w:rsid w:val="004F0199"/>
    <w:rPr>
      <w:b/>
      <w:bCs/>
    </w:rPr>
  </w:style>
  <w:style w:type="character" w:customStyle="1" w:styleId="CommentSubjectChar">
    <w:name w:val="Comment Subject Char"/>
    <w:basedOn w:val="CommentTextChar"/>
    <w:link w:val="CommentSubject"/>
    <w:uiPriority w:val="99"/>
    <w:semiHidden/>
    <w:rsid w:val="004F0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08C9-34CB-42C0-A107-FA8A818A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2016-08-09T21:43:00Z</cp:lastPrinted>
  <dcterms:created xsi:type="dcterms:W3CDTF">2016-09-27T16:37:00Z</dcterms:created>
  <dcterms:modified xsi:type="dcterms:W3CDTF">2016-09-27T17:15:00Z</dcterms:modified>
</cp:coreProperties>
</file>