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BBDA2" w14:textId="77777777" w:rsidR="00C368A2" w:rsidRPr="001551EB" w:rsidRDefault="00432315">
      <w:pPr>
        <w:pStyle w:val="Heading1"/>
        <w:contextualSpacing/>
      </w:pPr>
      <w:r w:rsidRPr="001551EB">
        <w:t>MINUTES OF THE GRADUATE COMMITTEE</w:t>
      </w:r>
    </w:p>
    <w:p w14:paraId="71D6D899" w14:textId="77777777" w:rsidR="00C368A2" w:rsidRPr="001551EB" w:rsidRDefault="00432315">
      <w:pPr>
        <w:pStyle w:val="Heading1"/>
        <w:contextualSpacing/>
      </w:pPr>
      <w:r w:rsidRPr="001551EB">
        <w:t>CALIFORNIA STATE UNIVERSITY, FRESNO</w:t>
      </w:r>
    </w:p>
    <w:p w14:paraId="5A40633C" w14:textId="352C2056" w:rsidR="00C368A2" w:rsidRPr="001551EB" w:rsidRDefault="008B7DCF">
      <w:pPr>
        <w:pStyle w:val="Heading1"/>
        <w:contextualSpacing/>
      </w:pPr>
      <w:r>
        <w:t>5200</w:t>
      </w:r>
      <w:r w:rsidR="00432315" w:rsidRPr="001551EB">
        <w:t xml:space="preserve"> N. </w:t>
      </w:r>
      <w:r>
        <w:t>Barton Ave, M/S ML 34</w:t>
      </w:r>
    </w:p>
    <w:p w14:paraId="732BE629" w14:textId="7940FCC4" w:rsidR="00C368A2" w:rsidRPr="001551EB" w:rsidRDefault="008B7DCF">
      <w:pPr>
        <w:pStyle w:val="Heading1"/>
        <w:contextualSpacing/>
      </w:pPr>
      <w:r>
        <w:t>Fresno, California 93740-8014</w:t>
      </w:r>
    </w:p>
    <w:p w14:paraId="7629AC46" w14:textId="77777777" w:rsidR="00C368A2" w:rsidRPr="001551EB" w:rsidRDefault="00432315">
      <w:pPr>
        <w:pStyle w:val="Heading1"/>
        <w:contextualSpacing/>
      </w:pPr>
      <w:r w:rsidRPr="001551EB">
        <w:t>Office of the Academic Senate</w:t>
      </w:r>
      <w:r w:rsidRPr="001551EB">
        <w:tab/>
        <w:t>Ext. 8-2743</w:t>
      </w:r>
    </w:p>
    <w:p w14:paraId="37C30386" w14:textId="77777777" w:rsidR="00C368A2" w:rsidRPr="001551EB" w:rsidRDefault="00C368A2">
      <w:pPr>
        <w:contextualSpacing/>
        <w:rPr>
          <w:rFonts w:ascii="Bookman Old Style" w:hAnsi="Bookman Old Style" w:cs="Times New Roman"/>
        </w:rPr>
      </w:pPr>
    </w:p>
    <w:p w14:paraId="4F6AFC87" w14:textId="104F93DA" w:rsidR="00C368A2" w:rsidRPr="001551EB" w:rsidRDefault="00BC7449">
      <w:pPr>
        <w:contextualSpacing/>
        <w:rPr>
          <w:rFonts w:ascii="Bookman Old Style" w:hAnsi="Bookman Old Style" w:cs="Times New Roman"/>
        </w:rPr>
      </w:pPr>
      <w:r>
        <w:rPr>
          <w:rFonts w:ascii="Bookman Old Style" w:hAnsi="Bookman Old Style" w:cs="Times New Roman"/>
        </w:rPr>
        <w:t>October 13, 2015</w:t>
      </w:r>
    </w:p>
    <w:p w14:paraId="5666A082" w14:textId="77777777" w:rsidR="00C368A2" w:rsidRPr="001551EB" w:rsidRDefault="00C368A2">
      <w:pPr>
        <w:contextualSpacing/>
        <w:rPr>
          <w:rFonts w:ascii="Bookman Old Style" w:hAnsi="Bookman Old Style" w:cs="Times New Roman"/>
        </w:rPr>
      </w:pPr>
    </w:p>
    <w:p w14:paraId="3A28706C" w14:textId="672ACBA1" w:rsidR="00C368A2" w:rsidRPr="001551EB" w:rsidRDefault="00432315">
      <w:pPr>
        <w:ind w:left="2880" w:right="-720" w:hanging="2880"/>
        <w:contextualSpacing/>
        <w:rPr>
          <w:rFonts w:ascii="Bookman Old Style" w:eastAsia="Bookman Old Style" w:hAnsi="Bookman Old Style" w:cs="Times New Roman"/>
        </w:rPr>
      </w:pPr>
      <w:r w:rsidRPr="001551EB">
        <w:rPr>
          <w:rFonts w:ascii="Bookman Old Style" w:hAnsi="Bookman Old Style" w:cs="Times New Roman"/>
        </w:rPr>
        <w:t>Members Present:</w:t>
      </w:r>
      <w:r w:rsidRPr="001551EB">
        <w:rPr>
          <w:rFonts w:ascii="Bookman Old Style" w:hAnsi="Bookman Old Style" w:cs="Times New Roman"/>
        </w:rPr>
        <w:tab/>
        <w:t xml:space="preserve">M. Wilson (Chair), </w:t>
      </w:r>
      <w:r w:rsidR="00F06922">
        <w:rPr>
          <w:rFonts w:ascii="Bookman Old Style" w:hAnsi="Bookman Old Style" w:cs="Times New Roman"/>
        </w:rPr>
        <w:t>J. Marshall</w:t>
      </w:r>
      <w:r w:rsidRPr="001551EB">
        <w:rPr>
          <w:rFonts w:ascii="Bookman Old Style" w:hAnsi="Bookman Old Style" w:cs="Times New Roman"/>
        </w:rPr>
        <w:t xml:space="preserve">, A. </w:t>
      </w:r>
      <w:proofErr w:type="spellStart"/>
      <w:r w:rsidRPr="001551EB">
        <w:rPr>
          <w:rFonts w:ascii="Bookman Old Style" w:hAnsi="Bookman Old Style" w:cs="Times New Roman"/>
        </w:rPr>
        <w:t>Nambiar</w:t>
      </w:r>
      <w:proofErr w:type="spellEnd"/>
      <w:r w:rsidRPr="001551EB">
        <w:rPr>
          <w:rFonts w:ascii="Bookman Old Style" w:hAnsi="Bookman Old Style" w:cs="Times New Roman"/>
        </w:rPr>
        <w:t xml:space="preserve">, </w:t>
      </w:r>
      <w:r w:rsidR="0019647B">
        <w:rPr>
          <w:rFonts w:ascii="Bookman Old Style" w:hAnsi="Bookman Old Style" w:cs="Times New Roman"/>
        </w:rPr>
        <w:t xml:space="preserve">P. </w:t>
      </w:r>
      <w:proofErr w:type="spellStart"/>
      <w:r w:rsidR="0019647B">
        <w:rPr>
          <w:rFonts w:ascii="Bookman Old Style" w:hAnsi="Bookman Old Style" w:cs="Times New Roman"/>
        </w:rPr>
        <w:t>Trueblood</w:t>
      </w:r>
      <w:proofErr w:type="spellEnd"/>
      <w:r w:rsidR="0019647B">
        <w:rPr>
          <w:rFonts w:ascii="Bookman Old Style" w:hAnsi="Bookman Old Style" w:cs="Times New Roman"/>
        </w:rPr>
        <w:t xml:space="preserve">, </w:t>
      </w:r>
      <w:r w:rsidRPr="001551EB">
        <w:rPr>
          <w:rFonts w:ascii="Bookman Old Style" w:hAnsi="Bookman Old Style" w:cs="Times New Roman"/>
        </w:rPr>
        <w:t>D. Vera,</w:t>
      </w:r>
      <w:r w:rsidRPr="001551EB">
        <w:rPr>
          <w:rFonts w:ascii="Bookman Old Style" w:hAnsi="Bookman Old Style"/>
        </w:rPr>
        <w:t xml:space="preserve"> </w:t>
      </w:r>
      <w:r w:rsidRPr="001551EB">
        <w:rPr>
          <w:rFonts w:ascii="Bookman Old Style" w:eastAsia="Bookman Old Style" w:hAnsi="Bookman Old Style" w:cs="Times New Roman"/>
        </w:rPr>
        <w:t xml:space="preserve">R. </w:t>
      </w:r>
      <w:proofErr w:type="spellStart"/>
      <w:r w:rsidRPr="001551EB">
        <w:rPr>
          <w:rFonts w:ascii="Bookman Old Style" w:eastAsia="Bookman Old Style" w:hAnsi="Bookman Old Style" w:cs="Times New Roman"/>
        </w:rPr>
        <w:t>Raeisi</w:t>
      </w:r>
      <w:proofErr w:type="spellEnd"/>
      <w:r w:rsidRPr="001551EB">
        <w:rPr>
          <w:rFonts w:ascii="Bookman Old Style" w:eastAsia="Bookman Old Style" w:hAnsi="Bookman Old Style" w:cs="Times New Roman"/>
        </w:rPr>
        <w:t>, S.</w:t>
      </w:r>
      <w:r w:rsidRPr="001551EB">
        <w:rPr>
          <w:rFonts w:ascii="Bookman Old Style" w:hAnsi="Bookman Old Style"/>
        </w:rPr>
        <w:t xml:space="preserve"> </w:t>
      </w:r>
      <w:proofErr w:type="spellStart"/>
      <w:r w:rsidRPr="001551EB">
        <w:rPr>
          <w:rFonts w:ascii="Bookman Old Style" w:eastAsia="Bookman Old Style" w:hAnsi="Bookman Old Style" w:cs="Times New Roman"/>
        </w:rPr>
        <w:t>Tracz</w:t>
      </w:r>
      <w:proofErr w:type="spellEnd"/>
    </w:p>
    <w:p w14:paraId="3C6DA6DE" w14:textId="77777777" w:rsidR="00C368A2" w:rsidRPr="001551EB" w:rsidRDefault="00C368A2">
      <w:pPr>
        <w:ind w:left="2880" w:right="-720" w:hanging="2880"/>
        <w:contextualSpacing/>
        <w:rPr>
          <w:rFonts w:ascii="Bookman Old Style" w:eastAsia="Bookman Old Style" w:hAnsi="Bookman Old Style" w:cs="Times New Roman"/>
        </w:rPr>
      </w:pPr>
    </w:p>
    <w:p w14:paraId="55A75F00" w14:textId="49C15C02" w:rsidR="00C368A2" w:rsidRPr="001551EB" w:rsidRDefault="002855AC">
      <w:pPr>
        <w:ind w:left="2880" w:right="-720" w:hanging="2880"/>
        <w:contextualSpacing/>
        <w:rPr>
          <w:rFonts w:ascii="Bookman Old Style" w:hAnsi="Bookman Old Style" w:cs="Times New Roman"/>
        </w:rPr>
      </w:pPr>
      <w:r>
        <w:rPr>
          <w:rFonts w:ascii="Bookman Old Style" w:eastAsia="Bookman Old Style" w:hAnsi="Bookman Old Style" w:cs="Times New Roman"/>
        </w:rPr>
        <w:t>Members Absent:</w:t>
      </w:r>
      <w:r>
        <w:rPr>
          <w:rFonts w:ascii="Bookman Old Style" w:eastAsia="Bookman Old Style" w:hAnsi="Bookman Old Style" w:cs="Times New Roman"/>
        </w:rPr>
        <w:tab/>
      </w:r>
      <w:r w:rsidR="00BC7449">
        <w:rPr>
          <w:rFonts w:ascii="Bookman Old Style" w:hAnsi="Bookman Old Style" w:cs="Times New Roman"/>
        </w:rPr>
        <w:t>M. Lopez</w:t>
      </w:r>
      <w:r w:rsidR="009774FE">
        <w:rPr>
          <w:rFonts w:ascii="Bookman Old Style" w:hAnsi="Bookman Old Style" w:cs="Times New Roman"/>
        </w:rPr>
        <w:t xml:space="preserve"> (excused)</w:t>
      </w:r>
    </w:p>
    <w:p w14:paraId="10F4605D" w14:textId="77777777" w:rsidR="00C368A2" w:rsidRPr="001551EB" w:rsidRDefault="00C368A2">
      <w:pPr>
        <w:ind w:left="2880" w:right="-720" w:hanging="2880"/>
        <w:rPr>
          <w:rFonts w:ascii="Bookman Old Style" w:hAnsi="Bookman Old Style" w:cs="Times New Roman"/>
        </w:rPr>
      </w:pPr>
    </w:p>
    <w:p w14:paraId="0A218FB4" w14:textId="5999D903" w:rsidR="00C368A2" w:rsidRPr="001551EB" w:rsidRDefault="002855AC">
      <w:pPr>
        <w:ind w:left="2880" w:right="-720" w:hanging="2880"/>
        <w:rPr>
          <w:rFonts w:ascii="Bookman Old Style" w:eastAsia="Tahoma" w:hAnsi="Bookman Old Style" w:cs="Times New Roman"/>
          <w:lang w:eastAsia="ja-JP"/>
        </w:rPr>
      </w:pPr>
      <w:r>
        <w:rPr>
          <w:rFonts w:ascii="Bookman Old Style" w:eastAsia="Tahoma" w:hAnsi="Bookman Old Style" w:cs="Times New Roman"/>
          <w:lang w:eastAsia="ja-JP"/>
        </w:rPr>
        <w:t xml:space="preserve">Guests: </w:t>
      </w:r>
      <w:r>
        <w:rPr>
          <w:rFonts w:ascii="Bookman Old Style" w:eastAsia="Tahoma" w:hAnsi="Bookman Old Style" w:cs="Times New Roman"/>
          <w:lang w:eastAsia="ja-JP"/>
        </w:rPr>
        <w:tab/>
      </w:r>
      <w:r w:rsidR="00BC7449">
        <w:rPr>
          <w:rFonts w:ascii="Bookman Old Style" w:eastAsia="Tahoma" w:hAnsi="Bookman Old Style" w:cs="Times New Roman"/>
          <w:lang w:eastAsia="ja-JP"/>
        </w:rPr>
        <w:t>M</w:t>
      </w:r>
      <w:r w:rsidR="00EB5BD4">
        <w:rPr>
          <w:rFonts w:ascii="Bookman Old Style" w:eastAsia="Tahoma" w:hAnsi="Bookman Old Style" w:cs="Times New Roman"/>
          <w:lang w:eastAsia="ja-JP"/>
        </w:rPr>
        <w:t>.</w:t>
      </w:r>
      <w:r w:rsidR="00BC7449">
        <w:rPr>
          <w:rFonts w:ascii="Bookman Old Style" w:eastAsia="Tahoma" w:hAnsi="Bookman Old Style" w:cs="Times New Roman"/>
          <w:lang w:eastAsia="ja-JP"/>
        </w:rPr>
        <w:t xml:space="preserve"> Varela</w:t>
      </w:r>
    </w:p>
    <w:p w14:paraId="44929D8B" w14:textId="77777777" w:rsidR="00C368A2" w:rsidRPr="001551EB" w:rsidRDefault="00C368A2">
      <w:pPr>
        <w:contextualSpacing/>
        <w:rPr>
          <w:rFonts w:ascii="Bookman Old Style" w:eastAsia="Tahoma" w:hAnsi="Bookman Old Style" w:cs="Times New Roman"/>
          <w:lang w:eastAsia="ja-JP"/>
        </w:rPr>
      </w:pPr>
    </w:p>
    <w:p w14:paraId="47B2BD54" w14:textId="2A287598" w:rsidR="00C368A2" w:rsidRPr="001551EB" w:rsidRDefault="00432315">
      <w:pPr>
        <w:contextualSpacing/>
        <w:rPr>
          <w:rFonts w:ascii="Bookman Old Style" w:eastAsia="Tahoma" w:hAnsi="Bookman Old Style" w:cs="Times New Roman"/>
          <w:lang w:eastAsia="ja-JP"/>
        </w:rPr>
      </w:pPr>
      <w:r w:rsidRPr="001551EB">
        <w:rPr>
          <w:rFonts w:ascii="Bookman Old Style" w:eastAsia="Tahoma" w:hAnsi="Bookman Old Style" w:cs="Times New Roman"/>
          <w:lang w:eastAsia="ja-JP"/>
        </w:rPr>
        <w:t>Chair Wilson cal</w:t>
      </w:r>
      <w:r w:rsidR="00306BA9">
        <w:rPr>
          <w:rFonts w:ascii="Bookman Old Style" w:eastAsia="Tahoma" w:hAnsi="Bookman Old Style" w:cs="Times New Roman"/>
          <w:lang w:eastAsia="ja-JP"/>
        </w:rPr>
        <w:t>led th</w:t>
      </w:r>
      <w:bookmarkStart w:id="0" w:name="_GoBack"/>
      <w:bookmarkEnd w:id="0"/>
      <w:r w:rsidR="00306BA9">
        <w:rPr>
          <w:rFonts w:ascii="Bookman Old Style" w:eastAsia="Tahoma" w:hAnsi="Bookman Old Style" w:cs="Times New Roman"/>
          <w:lang w:eastAsia="ja-JP"/>
        </w:rPr>
        <w:t>e meeting to order at 2:01</w:t>
      </w:r>
      <w:r w:rsidRPr="001551EB">
        <w:rPr>
          <w:rFonts w:ascii="Bookman Old Style" w:eastAsia="Tahoma" w:hAnsi="Bookman Old Style" w:cs="Times New Roman"/>
          <w:lang w:eastAsia="ja-JP"/>
        </w:rPr>
        <w:t xml:space="preserve"> p.m. in TA 117.</w:t>
      </w:r>
    </w:p>
    <w:p w14:paraId="2F162592" w14:textId="77777777" w:rsidR="00C368A2" w:rsidRPr="001551EB" w:rsidRDefault="00C368A2">
      <w:pPr>
        <w:pStyle w:val="NoSpacing"/>
        <w:rPr>
          <w:rFonts w:ascii="Bookman Old Style" w:eastAsia="Tahoma" w:hAnsi="Bookman Old Style"/>
          <w:lang w:eastAsia="ja-JP"/>
        </w:rPr>
      </w:pPr>
    </w:p>
    <w:p w14:paraId="7FAC14A6" w14:textId="77777777" w:rsidR="00C368A2" w:rsidRPr="001551EB" w:rsidRDefault="00432315">
      <w:pPr>
        <w:rPr>
          <w:rFonts w:ascii="Bookman Old Style" w:eastAsia="Tahoma" w:hAnsi="Bookman Old Style" w:cs="Times New Roman"/>
          <w:lang w:eastAsia="ja-JP"/>
        </w:rPr>
      </w:pPr>
      <w:r w:rsidRPr="001551EB">
        <w:rPr>
          <w:rFonts w:ascii="Bookman Old Style" w:eastAsia="Tahoma" w:hAnsi="Bookman Old Style" w:cs="Times New Roman"/>
          <w:lang w:eastAsia="ja-JP"/>
        </w:rPr>
        <w:t>Agenda:</w:t>
      </w:r>
    </w:p>
    <w:p w14:paraId="07A11081" w14:textId="77777777" w:rsidR="00C368A2" w:rsidRPr="001551EB" w:rsidRDefault="00C368A2">
      <w:pPr>
        <w:rPr>
          <w:rFonts w:ascii="Bookman Old Style" w:eastAsia="Tahoma" w:hAnsi="Bookman Old Style" w:cs="Times New Roman"/>
          <w:lang w:eastAsia="ja-JP"/>
        </w:rPr>
      </w:pPr>
    </w:p>
    <w:p w14:paraId="4902E36E" w14:textId="00511610" w:rsidR="00C368A2" w:rsidRPr="001551EB" w:rsidRDefault="007D0D63" w:rsidP="00253143">
      <w:pPr>
        <w:pStyle w:val="ListParagraph"/>
        <w:numPr>
          <w:ilvl w:val="0"/>
          <w:numId w:val="1"/>
        </w:numPr>
        <w:ind w:left="720" w:hanging="720"/>
        <w:rPr>
          <w:rFonts w:ascii="Bookman Old Style" w:hAnsi="Bookman Old Style"/>
        </w:rPr>
      </w:pPr>
      <w:r>
        <w:rPr>
          <w:rFonts w:ascii="Bookman Old Style" w:hAnsi="Bookman Old Style"/>
        </w:rPr>
        <w:t xml:space="preserve">MSC to approve the minutes of </w:t>
      </w:r>
      <w:r w:rsidR="00306BA9">
        <w:rPr>
          <w:rFonts w:ascii="Bookman Old Style" w:hAnsi="Bookman Old Style"/>
        </w:rPr>
        <w:t>09/15/2015</w:t>
      </w:r>
      <w:r w:rsidR="00432315" w:rsidRPr="001551EB">
        <w:rPr>
          <w:rFonts w:ascii="Bookman Old Style" w:hAnsi="Bookman Old Style"/>
        </w:rPr>
        <w:t xml:space="preserve"> with minor revisions.</w:t>
      </w:r>
    </w:p>
    <w:p w14:paraId="0EDBC024" w14:textId="77777777" w:rsidR="00C368A2" w:rsidRPr="001551EB" w:rsidRDefault="00C368A2" w:rsidP="00253143">
      <w:pPr>
        <w:ind w:left="360" w:hanging="720"/>
        <w:rPr>
          <w:rFonts w:ascii="Bookman Old Style" w:eastAsia="Tahoma" w:hAnsi="Bookman Old Style" w:cs="Times New Roman"/>
          <w:lang w:eastAsia="ja-JP"/>
        </w:rPr>
      </w:pPr>
    </w:p>
    <w:p w14:paraId="1F66DC01" w14:textId="32385A52" w:rsidR="00C368A2" w:rsidRPr="001551EB" w:rsidRDefault="00432315" w:rsidP="00253143">
      <w:pPr>
        <w:pStyle w:val="ListParagraph"/>
        <w:numPr>
          <w:ilvl w:val="0"/>
          <w:numId w:val="1"/>
        </w:numPr>
        <w:ind w:left="720" w:hanging="720"/>
        <w:rPr>
          <w:rFonts w:ascii="Bookman Old Style" w:hAnsi="Bookman Old Style"/>
        </w:rPr>
      </w:pPr>
      <w:r w:rsidRPr="001551EB">
        <w:rPr>
          <w:rFonts w:ascii="Bookman Old Style" w:hAnsi="Bookman Old Style"/>
        </w:rPr>
        <w:t xml:space="preserve">MSC to approve the agenda for </w:t>
      </w:r>
      <w:r w:rsidR="00306BA9">
        <w:rPr>
          <w:rFonts w:ascii="Bookman Old Style" w:hAnsi="Bookman Old Style"/>
        </w:rPr>
        <w:t>10/13/2015</w:t>
      </w:r>
      <w:r w:rsidRPr="001551EB">
        <w:rPr>
          <w:rFonts w:ascii="Bookman Old Style" w:hAnsi="Bookman Old Style"/>
        </w:rPr>
        <w:t xml:space="preserve"> as distributed.</w:t>
      </w:r>
    </w:p>
    <w:p w14:paraId="4812CB4F" w14:textId="77777777" w:rsidR="00C368A2" w:rsidRPr="001551EB" w:rsidRDefault="00C368A2" w:rsidP="00253143">
      <w:pPr>
        <w:ind w:left="360" w:hanging="720"/>
        <w:rPr>
          <w:rFonts w:ascii="Bookman Old Style" w:eastAsia="Tahoma" w:hAnsi="Bookman Old Style" w:cs="Times New Roman"/>
          <w:lang w:eastAsia="ja-JP"/>
        </w:rPr>
      </w:pPr>
    </w:p>
    <w:p w14:paraId="140E7157" w14:textId="77777777" w:rsidR="00C368A2" w:rsidRPr="001551EB" w:rsidRDefault="00432315" w:rsidP="00253143">
      <w:pPr>
        <w:pStyle w:val="ListParagraph"/>
        <w:numPr>
          <w:ilvl w:val="0"/>
          <w:numId w:val="1"/>
        </w:numPr>
        <w:ind w:left="720" w:hanging="720"/>
        <w:rPr>
          <w:rFonts w:ascii="Bookman Old Style" w:hAnsi="Bookman Old Style"/>
        </w:rPr>
      </w:pPr>
      <w:r w:rsidRPr="001551EB">
        <w:rPr>
          <w:rFonts w:ascii="Bookman Old Style" w:hAnsi="Bookman Old Style"/>
        </w:rPr>
        <w:t>Communications and Announcements:</w:t>
      </w:r>
    </w:p>
    <w:p w14:paraId="091ECFB4" w14:textId="77777777" w:rsidR="00C368A2" w:rsidRPr="001551EB" w:rsidRDefault="00C368A2" w:rsidP="00253143">
      <w:pPr>
        <w:ind w:left="1440" w:hanging="720"/>
        <w:rPr>
          <w:rFonts w:ascii="Bookman Old Style" w:hAnsi="Bookman Old Style"/>
        </w:rPr>
      </w:pPr>
    </w:p>
    <w:p w14:paraId="03F68D7C" w14:textId="507B62F2" w:rsidR="008805ED" w:rsidRDefault="008805ED" w:rsidP="008B7DCF">
      <w:pPr>
        <w:pStyle w:val="ListParagraph"/>
        <w:widowControl/>
        <w:numPr>
          <w:ilvl w:val="0"/>
          <w:numId w:val="3"/>
        </w:numPr>
        <w:suppressAutoHyphens w:val="0"/>
        <w:spacing w:line="276" w:lineRule="auto"/>
        <w:ind w:left="1080"/>
        <w:contextualSpacing/>
        <w:rPr>
          <w:rFonts w:ascii="Bookman Old Style" w:hAnsi="Bookman Old Style"/>
        </w:rPr>
      </w:pPr>
      <w:r w:rsidRPr="00F61493">
        <w:rPr>
          <w:rFonts w:ascii="Bookman Old Style" w:hAnsi="Bookman Old Style"/>
        </w:rPr>
        <w:t>Follow up from Grad Coordinators’ Breakfast</w:t>
      </w:r>
      <w:r>
        <w:rPr>
          <w:rFonts w:ascii="Bookman Old Style" w:hAnsi="Bookman Old Style"/>
        </w:rPr>
        <w:t xml:space="preserve"> </w:t>
      </w:r>
    </w:p>
    <w:p w14:paraId="523A37E5" w14:textId="7E273688" w:rsidR="008805ED" w:rsidRPr="008805ED" w:rsidRDefault="008805ED" w:rsidP="008805ED">
      <w:pPr>
        <w:pStyle w:val="Title"/>
        <w:numPr>
          <w:ilvl w:val="1"/>
          <w:numId w:val="8"/>
        </w:numPr>
        <w:jc w:val="left"/>
        <w:rPr>
          <w:rFonts w:ascii="Bookman Old Style" w:eastAsia="Arial" w:hAnsi="Bookman Old Style" w:cs="Arial"/>
          <w:b w:val="0"/>
          <w:bCs w:val="0"/>
        </w:rPr>
      </w:pPr>
      <w:r w:rsidRPr="008805ED">
        <w:rPr>
          <w:rFonts w:ascii="Bookman Old Style" w:hAnsi="Bookman Old Style"/>
          <w:b w:val="0"/>
          <w:bCs w:val="0"/>
        </w:rPr>
        <w:t>Dean Marshall reported that it was well attended. The primary topic was financial aid.  A number of questions surfaced during the meeting which financial aid office took back to their department for further action. Dean Marshall mentioned that he attended the system wide meeting of graduate deans and it seems that some of the issues facing our campus are prevalent across the system. It seems that most students do not know much about financial aid. For example, the rule of financial aid repayment is commonly interpreted as being 6 months after graduation. However, the rule is that repayment begins after 6 months after a se</w:t>
      </w:r>
      <w:r>
        <w:rPr>
          <w:rFonts w:ascii="Bookman Old Style" w:hAnsi="Bookman Old Style"/>
          <w:b w:val="0"/>
          <w:bCs w:val="0"/>
        </w:rPr>
        <w:t>mester of less than 6 unit enro</w:t>
      </w:r>
      <w:r w:rsidRPr="008805ED">
        <w:rPr>
          <w:rFonts w:ascii="Bookman Old Style" w:hAnsi="Bookman Old Style"/>
          <w:b w:val="0"/>
          <w:bCs w:val="0"/>
        </w:rPr>
        <w:t>l</w:t>
      </w:r>
      <w:r w:rsidR="00EB5BD4">
        <w:rPr>
          <w:rFonts w:ascii="Bookman Old Style" w:hAnsi="Bookman Old Style"/>
          <w:b w:val="0"/>
          <w:bCs w:val="0"/>
        </w:rPr>
        <w:t>l</w:t>
      </w:r>
      <w:r w:rsidRPr="008805ED">
        <w:rPr>
          <w:rFonts w:ascii="Bookman Old Style" w:hAnsi="Bookman Old Style"/>
          <w:b w:val="0"/>
          <w:bCs w:val="0"/>
        </w:rPr>
        <w:t xml:space="preserve">ment. </w:t>
      </w:r>
    </w:p>
    <w:p w14:paraId="58125910" w14:textId="77777777" w:rsidR="008B7DCF" w:rsidRPr="008B7DCF" w:rsidRDefault="008805ED" w:rsidP="008805ED">
      <w:pPr>
        <w:pStyle w:val="Title"/>
        <w:numPr>
          <w:ilvl w:val="1"/>
          <w:numId w:val="8"/>
        </w:numPr>
        <w:jc w:val="left"/>
        <w:rPr>
          <w:rFonts w:ascii="Bookman Old Style" w:eastAsia="Arial" w:hAnsi="Bookman Old Style" w:cs="Arial"/>
          <w:b w:val="0"/>
          <w:bCs w:val="0"/>
        </w:rPr>
      </w:pPr>
      <w:r w:rsidRPr="008805ED">
        <w:rPr>
          <w:rFonts w:ascii="Bookman Old Style" w:hAnsi="Bookman Old Style"/>
          <w:b w:val="0"/>
          <w:bCs w:val="0"/>
        </w:rPr>
        <w:t xml:space="preserve">Another topic that was discussed at the meeting was the proposed Graduate Education Awareness and Recognition Week planned for February 16 - 19, 2016. Dean Marshall shared the tentative plans for that week. One of the big activities planned is the Graduate Program and Resources Fair where each program would have a table. The fair would potentially be around the patio at student union. This would probably run from 2pm to 6pm. This might attract some undergraduates. This might also attract working </w:t>
      </w:r>
    </w:p>
    <w:p w14:paraId="4C183CFC" w14:textId="77777777" w:rsidR="008B7DCF" w:rsidRPr="008B7DCF" w:rsidRDefault="008B7DCF" w:rsidP="008B7DCF">
      <w:pPr>
        <w:pStyle w:val="Title"/>
        <w:ind w:left="1440" w:firstLine="0"/>
        <w:jc w:val="left"/>
        <w:rPr>
          <w:rFonts w:ascii="Bookman Old Style" w:eastAsia="Arial" w:hAnsi="Bookman Old Style" w:cs="Arial"/>
          <w:b w:val="0"/>
          <w:bCs w:val="0"/>
        </w:rPr>
      </w:pPr>
    </w:p>
    <w:p w14:paraId="58E87D8A" w14:textId="77777777" w:rsidR="008B7DCF" w:rsidRPr="008B7DCF" w:rsidRDefault="008B7DCF" w:rsidP="008B7DCF">
      <w:pPr>
        <w:pStyle w:val="Title"/>
        <w:ind w:left="1440" w:firstLine="0"/>
        <w:jc w:val="left"/>
        <w:rPr>
          <w:rFonts w:ascii="Bookman Old Style" w:eastAsia="Arial" w:hAnsi="Bookman Old Style" w:cs="Arial"/>
          <w:b w:val="0"/>
          <w:bCs w:val="0"/>
        </w:rPr>
      </w:pPr>
    </w:p>
    <w:p w14:paraId="6A2509D9" w14:textId="77777777" w:rsidR="008B7DCF" w:rsidRPr="008B7DCF" w:rsidRDefault="008B7DCF" w:rsidP="008B7DCF">
      <w:pPr>
        <w:pStyle w:val="Title"/>
        <w:ind w:left="1440" w:firstLine="0"/>
        <w:jc w:val="left"/>
        <w:rPr>
          <w:rFonts w:ascii="Bookman Old Style" w:eastAsia="Arial" w:hAnsi="Bookman Old Style" w:cs="Arial"/>
          <w:b w:val="0"/>
          <w:bCs w:val="0"/>
        </w:rPr>
      </w:pPr>
    </w:p>
    <w:p w14:paraId="29F7A732" w14:textId="77777777" w:rsidR="008B7DCF" w:rsidRDefault="008B7DCF" w:rsidP="008B7DCF">
      <w:pPr>
        <w:pStyle w:val="Title"/>
        <w:ind w:left="1440" w:firstLine="0"/>
        <w:jc w:val="left"/>
        <w:rPr>
          <w:rFonts w:ascii="Bookman Old Style" w:hAnsi="Bookman Old Style"/>
          <w:b w:val="0"/>
          <w:bCs w:val="0"/>
        </w:rPr>
      </w:pPr>
    </w:p>
    <w:p w14:paraId="1CD5E915" w14:textId="77777777" w:rsidR="008B7DCF" w:rsidRDefault="008B7DCF" w:rsidP="008B7DCF">
      <w:pPr>
        <w:pStyle w:val="Title"/>
        <w:ind w:left="1440" w:firstLine="0"/>
        <w:jc w:val="left"/>
        <w:rPr>
          <w:rFonts w:ascii="Bookman Old Style" w:hAnsi="Bookman Old Style"/>
          <w:b w:val="0"/>
          <w:bCs w:val="0"/>
        </w:rPr>
      </w:pPr>
    </w:p>
    <w:p w14:paraId="555B7BC8" w14:textId="77777777" w:rsidR="008B7DCF" w:rsidRDefault="008B7DCF" w:rsidP="008B7DCF">
      <w:pPr>
        <w:pStyle w:val="Title"/>
        <w:ind w:left="1440" w:firstLine="0"/>
        <w:jc w:val="left"/>
        <w:rPr>
          <w:rFonts w:ascii="Bookman Old Style" w:hAnsi="Bookman Old Style"/>
          <w:b w:val="0"/>
          <w:bCs w:val="0"/>
        </w:rPr>
      </w:pPr>
    </w:p>
    <w:p w14:paraId="4D2DF49F" w14:textId="52EF9447" w:rsidR="008B7DCF" w:rsidRPr="008B7DCF" w:rsidRDefault="008805ED" w:rsidP="008B7DCF">
      <w:pPr>
        <w:pStyle w:val="Title"/>
        <w:ind w:left="1440" w:firstLine="0"/>
        <w:jc w:val="left"/>
        <w:rPr>
          <w:rFonts w:ascii="Bookman Old Style" w:eastAsia="Arial" w:hAnsi="Bookman Old Style" w:cs="Arial"/>
          <w:b w:val="0"/>
          <w:bCs w:val="0"/>
        </w:rPr>
      </w:pPr>
      <w:proofErr w:type="gramStart"/>
      <w:r w:rsidRPr="008805ED">
        <w:rPr>
          <w:rFonts w:ascii="Bookman Old Style" w:hAnsi="Bookman Old Style"/>
          <w:b w:val="0"/>
          <w:bCs w:val="0"/>
        </w:rPr>
        <w:t>professionals</w:t>
      </w:r>
      <w:proofErr w:type="gramEnd"/>
      <w:r w:rsidRPr="008805ED">
        <w:rPr>
          <w:rFonts w:ascii="Bookman Old Style" w:hAnsi="Bookman Old Style"/>
          <w:b w:val="0"/>
          <w:bCs w:val="0"/>
        </w:rPr>
        <w:t xml:space="preserve"> who might want to come by after work. Program Coordinators would have a table to display student work, flyers, etc. The idea is to improve awareness of </w:t>
      </w:r>
    </w:p>
    <w:p w14:paraId="1E7F280E" w14:textId="588FE4B8" w:rsidR="008805ED" w:rsidRPr="008805ED" w:rsidRDefault="008805ED" w:rsidP="008B7DCF">
      <w:pPr>
        <w:pStyle w:val="Title"/>
        <w:ind w:left="1440" w:firstLine="0"/>
        <w:jc w:val="left"/>
        <w:rPr>
          <w:rFonts w:ascii="Bookman Old Style" w:eastAsia="Arial" w:hAnsi="Bookman Old Style" w:cs="Arial"/>
          <w:b w:val="0"/>
          <w:bCs w:val="0"/>
        </w:rPr>
      </w:pPr>
      <w:proofErr w:type="gramStart"/>
      <w:r w:rsidRPr="008805ED">
        <w:rPr>
          <w:rFonts w:ascii="Bookman Old Style" w:hAnsi="Bookman Old Style"/>
          <w:b w:val="0"/>
          <w:bCs w:val="0"/>
        </w:rPr>
        <w:t>graduate</w:t>
      </w:r>
      <w:proofErr w:type="gramEnd"/>
      <w:r w:rsidRPr="008805ED">
        <w:rPr>
          <w:rFonts w:ascii="Bookman Old Style" w:hAnsi="Bookman Old Style"/>
          <w:b w:val="0"/>
          <w:bCs w:val="0"/>
        </w:rPr>
        <w:t xml:space="preserve"> programs across campus. The fair is meant to target future graduate students. During this week or even the week prior, there would be prompts using lawn signs throughout the campus, and a new banner is being designed to be hung over the student union. There is also a recognition component, which might include a student-faculty</w:t>
      </w:r>
      <w:r w:rsidR="004E0385">
        <w:rPr>
          <w:rFonts w:ascii="Bookman Old Style" w:hAnsi="Bookman Old Style"/>
          <w:b w:val="0"/>
          <w:bCs w:val="0"/>
        </w:rPr>
        <w:t xml:space="preserve"> mixer. </w:t>
      </w:r>
      <w:r w:rsidRPr="008805ED">
        <w:rPr>
          <w:rFonts w:ascii="Bookman Old Style" w:hAnsi="Bookman Old Style"/>
          <w:b w:val="0"/>
          <w:bCs w:val="0"/>
        </w:rPr>
        <w:t xml:space="preserve">There is a possibility of having this mixer at the new </w:t>
      </w:r>
      <w:r w:rsidR="009774FE">
        <w:rPr>
          <w:rFonts w:ascii="Bookman Old Style" w:hAnsi="Bookman Old Style"/>
          <w:b w:val="0"/>
          <w:bCs w:val="0"/>
        </w:rPr>
        <w:t xml:space="preserve">art </w:t>
      </w:r>
      <w:r w:rsidRPr="008805ED">
        <w:rPr>
          <w:rFonts w:ascii="Bookman Old Style" w:hAnsi="Bookman Old Style"/>
          <w:b w:val="0"/>
          <w:bCs w:val="0"/>
        </w:rPr>
        <w:t xml:space="preserve">facility at Downtown Fresno. The mixer would probably be on Thursday. A lecture would be planned during that week as part of the Graduate Net initiative too. There are talks about having student art exhibits and potentially having tickets for the basketball game on Saturday. Dean Marshall met with all College Deans and suggested that perhaps in each college, events could be planned around this.  </w:t>
      </w:r>
    </w:p>
    <w:p w14:paraId="50227C34" w14:textId="59A505D0" w:rsidR="008805ED" w:rsidRPr="008805ED" w:rsidRDefault="008805ED" w:rsidP="008805ED">
      <w:pPr>
        <w:pStyle w:val="Title"/>
        <w:numPr>
          <w:ilvl w:val="1"/>
          <w:numId w:val="8"/>
        </w:numPr>
        <w:jc w:val="left"/>
        <w:rPr>
          <w:rFonts w:ascii="Bookman Old Style" w:eastAsia="Arial" w:hAnsi="Bookman Old Style" w:cs="Arial"/>
          <w:b w:val="0"/>
          <w:bCs w:val="0"/>
        </w:rPr>
      </w:pPr>
      <w:r w:rsidRPr="008805ED">
        <w:rPr>
          <w:rFonts w:ascii="Bookman Old Style" w:eastAsia="Arial" w:hAnsi="Bookman Old Style" w:cs="Arial"/>
          <w:b w:val="0"/>
          <w:bCs w:val="0"/>
        </w:rPr>
        <w:t xml:space="preserve">Dr. </w:t>
      </w:r>
      <w:r w:rsidRPr="008805ED">
        <w:rPr>
          <w:rFonts w:ascii="Bookman Old Style" w:hAnsi="Bookman Old Style"/>
          <w:b w:val="0"/>
          <w:bCs w:val="0"/>
        </w:rPr>
        <w:t xml:space="preserve">Skeen reported that the breakfast was </w:t>
      </w:r>
      <w:r w:rsidR="004E0385">
        <w:rPr>
          <w:rFonts w:ascii="Bookman Old Style" w:hAnsi="Bookman Old Style"/>
          <w:b w:val="0"/>
          <w:bCs w:val="0"/>
        </w:rPr>
        <w:t>well attended</w:t>
      </w:r>
      <w:r w:rsidR="004E0385">
        <w:rPr>
          <w:rStyle w:val="CommentReference"/>
          <w:rFonts w:asciiTheme="minorHAnsi" w:eastAsiaTheme="minorEastAsia" w:hAnsiTheme="minorHAnsi" w:cstheme="minorBidi"/>
          <w:b w:val="0"/>
          <w:bCs w:val="0"/>
          <w:color w:val="auto"/>
          <w:bdr w:val="none" w:sz="0" w:space="0" w:color="auto"/>
        </w:rPr>
        <w:t xml:space="preserve"> </w:t>
      </w:r>
      <w:r w:rsidRPr="008805ED">
        <w:rPr>
          <w:rFonts w:ascii="Bookman Old Style" w:hAnsi="Bookman Old Style"/>
          <w:b w:val="0"/>
          <w:bCs w:val="0"/>
        </w:rPr>
        <w:t xml:space="preserve">and everything was relevant. Dr. Skeen also mentioned that focusing on one particular topic in detail might be really helpful for future meetings. Dean Marshall mentioned that the next Graduate Coordinator meeting would be in the afternoon with some repetition. </w:t>
      </w:r>
    </w:p>
    <w:p w14:paraId="288FAF37" w14:textId="66664A31" w:rsidR="008805ED" w:rsidRPr="008805ED" w:rsidRDefault="008805ED" w:rsidP="008805ED">
      <w:pPr>
        <w:pStyle w:val="ListParagraph"/>
        <w:numPr>
          <w:ilvl w:val="1"/>
          <w:numId w:val="8"/>
        </w:numPr>
        <w:contextualSpacing/>
        <w:rPr>
          <w:rFonts w:ascii="Bookman Old Style" w:hAnsi="Bookman Old Style"/>
        </w:rPr>
      </w:pPr>
      <w:r w:rsidRPr="008805ED">
        <w:rPr>
          <w:rFonts w:ascii="Bookman Old Style" w:hAnsi="Bookman Old Style"/>
          <w:bCs/>
        </w:rPr>
        <w:t xml:space="preserve">Dr. </w:t>
      </w:r>
      <w:proofErr w:type="spellStart"/>
      <w:r w:rsidRPr="008805ED">
        <w:rPr>
          <w:rFonts w:ascii="Bookman Old Style" w:hAnsi="Bookman Old Style"/>
          <w:bCs/>
        </w:rPr>
        <w:t>Tracz</w:t>
      </w:r>
      <w:proofErr w:type="spellEnd"/>
      <w:r w:rsidRPr="008805ED">
        <w:rPr>
          <w:rFonts w:ascii="Bookman Old Style" w:hAnsi="Bookman Old Style"/>
          <w:bCs/>
        </w:rPr>
        <w:t xml:space="preserve"> also thought that the financial aid presentation was really useful and Dr. </w:t>
      </w:r>
      <w:proofErr w:type="spellStart"/>
      <w:r w:rsidRPr="008805ED">
        <w:rPr>
          <w:rFonts w:ascii="Bookman Old Style" w:hAnsi="Bookman Old Style"/>
          <w:bCs/>
        </w:rPr>
        <w:t>Tracz</w:t>
      </w:r>
      <w:proofErr w:type="spellEnd"/>
      <w:r w:rsidRPr="008805ED">
        <w:rPr>
          <w:rFonts w:ascii="Bookman Old Style" w:hAnsi="Bookman Old Style"/>
          <w:bCs/>
        </w:rPr>
        <w:t xml:space="preserve"> has actually invited the presenter to her college. Dr. </w:t>
      </w:r>
      <w:proofErr w:type="spellStart"/>
      <w:r w:rsidRPr="008805ED">
        <w:rPr>
          <w:rFonts w:ascii="Bookman Old Style" w:hAnsi="Bookman Old Style"/>
          <w:bCs/>
        </w:rPr>
        <w:t>Tracz</w:t>
      </w:r>
      <w:proofErr w:type="spellEnd"/>
      <w:r w:rsidRPr="008805ED">
        <w:rPr>
          <w:rFonts w:ascii="Bookman Old Style" w:hAnsi="Bookman Old Style"/>
          <w:bCs/>
        </w:rPr>
        <w:t xml:space="preserve"> found the presenter to be really knowledgeable and really helpful. </w:t>
      </w:r>
    </w:p>
    <w:p w14:paraId="0F148F3F" w14:textId="77777777" w:rsidR="008805ED" w:rsidRPr="008805ED" w:rsidRDefault="008805ED" w:rsidP="008805ED">
      <w:pPr>
        <w:pStyle w:val="ListParagraph"/>
        <w:ind w:left="1440"/>
        <w:contextualSpacing/>
        <w:rPr>
          <w:rFonts w:ascii="Bookman Old Style" w:hAnsi="Bookman Old Style"/>
        </w:rPr>
      </w:pPr>
    </w:p>
    <w:p w14:paraId="399804A7" w14:textId="77777777" w:rsidR="008805ED" w:rsidRDefault="008805ED" w:rsidP="008B7DCF">
      <w:pPr>
        <w:pStyle w:val="ListParagraph"/>
        <w:widowControl/>
        <w:numPr>
          <w:ilvl w:val="0"/>
          <w:numId w:val="3"/>
        </w:numPr>
        <w:suppressAutoHyphens w:val="0"/>
        <w:spacing w:line="276" w:lineRule="auto"/>
        <w:ind w:left="1080"/>
        <w:contextualSpacing/>
        <w:rPr>
          <w:rFonts w:ascii="Bookman Old Style" w:hAnsi="Bookman Old Style"/>
        </w:rPr>
      </w:pPr>
      <w:r w:rsidRPr="00F61493">
        <w:rPr>
          <w:rFonts w:ascii="Bookman Old Style" w:hAnsi="Bookman Old Style"/>
        </w:rPr>
        <w:t>Academic Senate business related to graduate programs</w:t>
      </w:r>
    </w:p>
    <w:p w14:paraId="22C82154" w14:textId="2B6B55D1" w:rsidR="008805ED" w:rsidRPr="008805ED" w:rsidRDefault="008805ED" w:rsidP="008805ED">
      <w:pPr>
        <w:pStyle w:val="ListParagraph"/>
        <w:numPr>
          <w:ilvl w:val="0"/>
          <w:numId w:val="10"/>
        </w:numPr>
        <w:spacing w:line="276" w:lineRule="auto"/>
        <w:ind w:left="1530"/>
        <w:contextualSpacing/>
        <w:rPr>
          <w:rFonts w:ascii="Bookman Old Style" w:hAnsi="Bookman Old Style" w:cs="Arial"/>
        </w:rPr>
      </w:pPr>
      <w:r w:rsidRPr="008805ED">
        <w:rPr>
          <w:rFonts w:ascii="Bookman Old Style" w:hAnsi="Bookman Old Style" w:cs="Arial"/>
          <w:bCs/>
        </w:rPr>
        <w:t xml:space="preserve">The name change related </w:t>
      </w:r>
      <w:r w:rsidR="00EB5BD4">
        <w:rPr>
          <w:rFonts w:ascii="Bookman Old Style" w:hAnsi="Bookman Old Style" w:cs="Arial"/>
          <w:bCs/>
        </w:rPr>
        <w:t xml:space="preserve">from M.S. in Rehabilitation Counseling to M.S. </w:t>
      </w:r>
      <w:proofErr w:type="gramStart"/>
      <w:r w:rsidRPr="008805ED">
        <w:rPr>
          <w:rFonts w:ascii="Bookman Old Style" w:hAnsi="Bookman Old Style" w:cs="Arial"/>
          <w:bCs/>
        </w:rPr>
        <w:t>Rehabilitation</w:t>
      </w:r>
      <w:r w:rsidR="00EB5BD4">
        <w:rPr>
          <w:rFonts w:ascii="Bookman Old Style" w:hAnsi="Bookman Old Style" w:cs="Arial"/>
          <w:bCs/>
        </w:rPr>
        <w:t xml:space="preserve"> </w:t>
      </w:r>
      <w:r w:rsidRPr="008805ED">
        <w:rPr>
          <w:rFonts w:ascii="Bookman Old Style" w:hAnsi="Bookman Old Style" w:cs="Arial"/>
          <w:bCs/>
        </w:rPr>
        <w:t xml:space="preserve"> </w:t>
      </w:r>
      <w:r w:rsidR="00EB5BD4">
        <w:rPr>
          <w:rFonts w:ascii="Bookman Old Style" w:hAnsi="Bookman Old Style" w:cs="Arial"/>
          <w:bCs/>
        </w:rPr>
        <w:t>and</w:t>
      </w:r>
      <w:proofErr w:type="gramEnd"/>
      <w:r w:rsidR="00EB5BD4">
        <w:rPr>
          <w:rFonts w:ascii="Bookman Old Style" w:hAnsi="Bookman Old Style" w:cs="Arial"/>
          <w:bCs/>
        </w:rPr>
        <w:t xml:space="preserve"> Mental Health was approved by </w:t>
      </w:r>
      <w:r w:rsidRPr="008805ED">
        <w:rPr>
          <w:rFonts w:ascii="Bookman Old Style" w:hAnsi="Bookman Old Style" w:cs="Arial"/>
          <w:bCs/>
        </w:rPr>
        <w:t>the Academic Senate.</w:t>
      </w:r>
    </w:p>
    <w:p w14:paraId="6B4B4AAE" w14:textId="77777777" w:rsidR="008805ED" w:rsidRPr="008805ED" w:rsidRDefault="008805ED" w:rsidP="008805ED">
      <w:pPr>
        <w:pStyle w:val="ListParagraph"/>
        <w:spacing w:line="276" w:lineRule="auto"/>
        <w:ind w:left="1530"/>
        <w:contextualSpacing/>
        <w:rPr>
          <w:rFonts w:ascii="Bookman Old Style" w:hAnsi="Bookman Old Style" w:cs="Arial"/>
        </w:rPr>
      </w:pPr>
    </w:p>
    <w:p w14:paraId="0FEEC089" w14:textId="5D9CCD23" w:rsidR="00F06922" w:rsidRPr="008B7DCF" w:rsidRDefault="008805ED" w:rsidP="008B7DCF">
      <w:pPr>
        <w:pStyle w:val="ListParagraph"/>
        <w:widowControl/>
        <w:numPr>
          <w:ilvl w:val="0"/>
          <w:numId w:val="3"/>
        </w:numPr>
        <w:suppressAutoHyphens w:val="0"/>
        <w:spacing w:line="276" w:lineRule="auto"/>
        <w:ind w:left="1080"/>
        <w:contextualSpacing/>
        <w:rPr>
          <w:rFonts w:ascii="Bookman Old Style" w:hAnsi="Bookman Old Style"/>
        </w:rPr>
      </w:pPr>
      <w:r w:rsidRPr="008B7DCF">
        <w:rPr>
          <w:rFonts w:ascii="Bookman Old Style" w:hAnsi="Bookman Old Style"/>
        </w:rPr>
        <w:t>Status of upcoming Program Reviews</w:t>
      </w:r>
      <w:r w:rsidR="00F06922" w:rsidRPr="008B7DCF">
        <w:rPr>
          <w:rFonts w:ascii="Bookman Old Style" w:hAnsi="Bookman Old Style"/>
        </w:rPr>
        <w:t xml:space="preserve"> </w:t>
      </w:r>
    </w:p>
    <w:p w14:paraId="6D8A3CCC" w14:textId="77777777" w:rsidR="008805ED" w:rsidRPr="008805ED" w:rsidRDefault="008805ED" w:rsidP="008805ED">
      <w:pPr>
        <w:pStyle w:val="Title"/>
        <w:numPr>
          <w:ilvl w:val="1"/>
          <w:numId w:val="7"/>
        </w:numPr>
        <w:jc w:val="left"/>
        <w:rPr>
          <w:rFonts w:ascii="Bookman Old Style" w:eastAsia="Arial" w:hAnsi="Bookman Old Style" w:cs="Arial"/>
          <w:b w:val="0"/>
          <w:bCs w:val="0"/>
        </w:rPr>
      </w:pPr>
      <w:r w:rsidRPr="008805ED">
        <w:rPr>
          <w:rFonts w:ascii="Bookman Old Style" w:hAnsi="Bookman Old Style"/>
          <w:b w:val="0"/>
          <w:bCs w:val="0"/>
        </w:rPr>
        <w:t>Dean Marshall informed the committee that there are two program review self-study reports coming to the committee for review - one from Geology and another from Kinesiology.</w:t>
      </w:r>
    </w:p>
    <w:p w14:paraId="4F9EEFA7" w14:textId="77777777" w:rsidR="00432315" w:rsidRPr="001551EB" w:rsidRDefault="00432315" w:rsidP="00432315">
      <w:pPr>
        <w:jc w:val="right"/>
        <w:rPr>
          <w:rFonts w:ascii="Bookman Old Style" w:hAnsi="Bookman Old Style"/>
        </w:rPr>
      </w:pPr>
    </w:p>
    <w:p w14:paraId="1F5CADF7" w14:textId="77777777" w:rsidR="00432315" w:rsidRDefault="00432315" w:rsidP="00432315">
      <w:pPr>
        <w:jc w:val="right"/>
        <w:rPr>
          <w:rFonts w:ascii="Bookman Old Style" w:hAnsi="Bookman Old Style"/>
        </w:rPr>
      </w:pPr>
    </w:p>
    <w:p w14:paraId="1F02CAC3" w14:textId="77777777" w:rsidR="008B7DCF" w:rsidRDefault="008B7DCF" w:rsidP="00432315">
      <w:pPr>
        <w:jc w:val="right"/>
        <w:rPr>
          <w:rFonts w:ascii="Bookman Old Style" w:hAnsi="Bookman Old Style"/>
        </w:rPr>
      </w:pPr>
    </w:p>
    <w:p w14:paraId="4929670B" w14:textId="77777777" w:rsidR="008B7DCF" w:rsidRDefault="008B7DCF" w:rsidP="00432315">
      <w:pPr>
        <w:jc w:val="right"/>
        <w:rPr>
          <w:rFonts w:ascii="Bookman Old Style" w:hAnsi="Bookman Old Style"/>
        </w:rPr>
      </w:pPr>
    </w:p>
    <w:p w14:paraId="5462E06B" w14:textId="77777777" w:rsidR="008B7DCF" w:rsidRDefault="008B7DCF" w:rsidP="00432315">
      <w:pPr>
        <w:jc w:val="right"/>
        <w:rPr>
          <w:rFonts w:ascii="Bookman Old Style" w:hAnsi="Bookman Old Style"/>
        </w:rPr>
      </w:pPr>
    </w:p>
    <w:p w14:paraId="70485763" w14:textId="77777777" w:rsidR="008B7DCF" w:rsidRDefault="008B7DCF" w:rsidP="00432315">
      <w:pPr>
        <w:jc w:val="right"/>
        <w:rPr>
          <w:rFonts w:ascii="Bookman Old Style" w:hAnsi="Bookman Old Style"/>
        </w:rPr>
      </w:pPr>
    </w:p>
    <w:p w14:paraId="224D6E19" w14:textId="77777777" w:rsidR="008B7DCF" w:rsidRDefault="008B7DCF" w:rsidP="00432315">
      <w:pPr>
        <w:jc w:val="right"/>
        <w:rPr>
          <w:rFonts w:ascii="Bookman Old Style" w:hAnsi="Bookman Old Style"/>
        </w:rPr>
      </w:pPr>
    </w:p>
    <w:p w14:paraId="0F8575C0" w14:textId="77777777" w:rsidR="008B7DCF" w:rsidRDefault="008B7DCF" w:rsidP="00432315">
      <w:pPr>
        <w:jc w:val="right"/>
        <w:rPr>
          <w:rFonts w:ascii="Bookman Old Style" w:hAnsi="Bookman Old Style"/>
        </w:rPr>
      </w:pPr>
    </w:p>
    <w:p w14:paraId="0E02F0DD" w14:textId="77777777" w:rsidR="008B7DCF" w:rsidRDefault="008B7DCF" w:rsidP="00432315">
      <w:pPr>
        <w:jc w:val="right"/>
        <w:rPr>
          <w:rFonts w:ascii="Bookman Old Style" w:hAnsi="Bookman Old Style"/>
        </w:rPr>
      </w:pPr>
    </w:p>
    <w:p w14:paraId="49444563" w14:textId="77777777" w:rsidR="008B7DCF" w:rsidRPr="001551EB" w:rsidRDefault="008B7DCF" w:rsidP="00432315">
      <w:pPr>
        <w:jc w:val="right"/>
        <w:rPr>
          <w:rFonts w:ascii="Bookman Old Style" w:hAnsi="Bookman Old Style"/>
        </w:rPr>
      </w:pPr>
    </w:p>
    <w:p w14:paraId="418A9D78" w14:textId="68CFDA6A" w:rsidR="008805ED" w:rsidRPr="008805ED" w:rsidRDefault="008805ED" w:rsidP="008805ED">
      <w:pPr>
        <w:pStyle w:val="ListParagraph"/>
        <w:numPr>
          <w:ilvl w:val="0"/>
          <w:numId w:val="1"/>
        </w:numPr>
        <w:spacing w:after="240"/>
        <w:ind w:left="720" w:hanging="720"/>
        <w:rPr>
          <w:rFonts w:ascii="Bookman Old Style" w:hAnsi="Bookman Old Style"/>
        </w:rPr>
      </w:pPr>
      <w:r w:rsidRPr="00F61493">
        <w:rPr>
          <w:rFonts w:ascii="Bookman Old Style" w:hAnsi="Bookman Old Style"/>
        </w:rPr>
        <w:t xml:space="preserve">Discussion of Graduation Clearance form: suggestions re simplification:  Guest: M. Varela </w:t>
      </w:r>
    </w:p>
    <w:p w14:paraId="65A4EE7B" w14:textId="77777777" w:rsidR="008805ED" w:rsidRDefault="008805ED" w:rsidP="008805ED">
      <w:pPr>
        <w:pStyle w:val="Title"/>
        <w:numPr>
          <w:ilvl w:val="1"/>
          <w:numId w:val="1"/>
        </w:numPr>
        <w:jc w:val="left"/>
        <w:rPr>
          <w:rFonts w:ascii="Bookman Old Style" w:hAnsi="Bookman Old Style"/>
          <w:b w:val="0"/>
          <w:bCs w:val="0"/>
        </w:rPr>
      </w:pPr>
      <w:r w:rsidRPr="008805ED">
        <w:rPr>
          <w:rFonts w:ascii="Bookman Old Style" w:hAnsi="Bookman Old Style"/>
          <w:b w:val="0"/>
          <w:bCs w:val="0"/>
        </w:rPr>
        <w:t>Chair Wilson inquired about the need for all the signatures required on the graduate degree clearance form.</w:t>
      </w:r>
    </w:p>
    <w:p w14:paraId="5B26C4EC" w14:textId="77777777" w:rsidR="008B7DCF" w:rsidRPr="008805ED" w:rsidRDefault="008B7DCF" w:rsidP="008B7DCF">
      <w:pPr>
        <w:pStyle w:val="Title"/>
        <w:ind w:left="1080" w:firstLine="0"/>
        <w:jc w:val="left"/>
        <w:rPr>
          <w:rFonts w:ascii="Bookman Old Style" w:hAnsi="Bookman Old Style"/>
          <w:b w:val="0"/>
          <w:bCs w:val="0"/>
        </w:rPr>
      </w:pPr>
    </w:p>
    <w:p w14:paraId="79FDDBAC" w14:textId="2ADCE8B0" w:rsidR="004E0385" w:rsidRDefault="008805ED" w:rsidP="004E0385">
      <w:pPr>
        <w:pStyle w:val="Title"/>
        <w:ind w:left="1080" w:firstLine="0"/>
        <w:jc w:val="left"/>
        <w:rPr>
          <w:rFonts w:ascii="Bookman Old Style" w:hAnsi="Bookman Old Style"/>
          <w:b w:val="0"/>
          <w:bCs w:val="0"/>
        </w:rPr>
      </w:pPr>
      <w:r w:rsidRPr="008805ED">
        <w:rPr>
          <w:rFonts w:ascii="Bookman Old Style" w:hAnsi="Bookman Old Style"/>
          <w:b w:val="0"/>
          <w:bCs w:val="0"/>
        </w:rPr>
        <w:t xml:space="preserve">M Varela mentioned that there have been times in the past when all the signatures were required. However, over the years, it has changed and most signatures have "if required" option. As for the grade, this is the only course where </w:t>
      </w:r>
      <w:proofErr w:type="gramStart"/>
      <w:r w:rsidRPr="008805ED">
        <w:rPr>
          <w:rFonts w:ascii="Bookman Old Style" w:hAnsi="Bookman Old Style"/>
          <w:b w:val="0"/>
          <w:bCs w:val="0"/>
        </w:rPr>
        <w:t>faculty do</w:t>
      </w:r>
      <w:proofErr w:type="gramEnd"/>
      <w:r w:rsidRPr="008805ED">
        <w:rPr>
          <w:rFonts w:ascii="Bookman Old Style" w:hAnsi="Bookman Old Style"/>
          <w:b w:val="0"/>
          <w:bCs w:val="0"/>
        </w:rPr>
        <w:t xml:space="preserve"> not go on PeopleSoft to assign grades. </w:t>
      </w:r>
    </w:p>
    <w:p w14:paraId="35CA9707" w14:textId="77D75F88" w:rsidR="008B7DCF" w:rsidRDefault="008B7DCF" w:rsidP="004E0385">
      <w:pPr>
        <w:pStyle w:val="Title"/>
        <w:ind w:left="1080" w:firstLine="0"/>
        <w:jc w:val="left"/>
        <w:rPr>
          <w:rFonts w:ascii="Bookman Old Style" w:hAnsi="Bookman Old Style"/>
          <w:b w:val="0"/>
          <w:bCs w:val="0"/>
        </w:rPr>
      </w:pPr>
    </w:p>
    <w:p w14:paraId="035DBEE7" w14:textId="3CC379F3" w:rsidR="008805ED" w:rsidRDefault="008805ED" w:rsidP="008B7DCF">
      <w:pPr>
        <w:pStyle w:val="Title"/>
        <w:ind w:left="1080" w:firstLine="0"/>
        <w:jc w:val="left"/>
        <w:rPr>
          <w:rFonts w:ascii="Bookman Old Style" w:hAnsi="Bookman Old Style"/>
          <w:b w:val="0"/>
          <w:bCs w:val="0"/>
        </w:rPr>
      </w:pPr>
      <w:r w:rsidRPr="008805ED">
        <w:rPr>
          <w:rFonts w:ascii="Bookman Old Style" w:hAnsi="Bookman Old Style"/>
          <w:b w:val="0"/>
          <w:bCs w:val="0"/>
        </w:rPr>
        <w:t>There was one time when grades could be entered online and faculty entered grades online but students were not ready to graduate. So the intent of including the grades on the clearance form is to have another check to make sure if the student is ready to graduate.  M</w:t>
      </w:r>
      <w:r w:rsidR="00EB5BD4">
        <w:rPr>
          <w:rFonts w:ascii="Bookman Old Style" w:hAnsi="Bookman Old Style"/>
          <w:b w:val="0"/>
          <w:bCs w:val="0"/>
        </w:rPr>
        <w:t>.</w:t>
      </w:r>
      <w:r w:rsidRPr="008805ED">
        <w:rPr>
          <w:rFonts w:ascii="Bookman Old Style" w:hAnsi="Bookman Old Style"/>
          <w:b w:val="0"/>
          <w:bCs w:val="0"/>
        </w:rPr>
        <w:t xml:space="preserve"> Varela informed that her office hand delivers the grades to the Records office to ensure that grades are posted and their degrees are awarded on time.  </w:t>
      </w:r>
    </w:p>
    <w:p w14:paraId="5FD8DE2C" w14:textId="77777777" w:rsidR="008B7DCF" w:rsidRPr="008805ED" w:rsidRDefault="008B7DCF" w:rsidP="008B7DCF">
      <w:pPr>
        <w:pStyle w:val="Title"/>
        <w:ind w:left="1080" w:firstLine="0"/>
        <w:jc w:val="left"/>
        <w:rPr>
          <w:rFonts w:ascii="Bookman Old Style" w:hAnsi="Bookman Old Style"/>
          <w:b w:val="0"/>
          <w:bCs w:val="0"/>
        </w:rPr>
      </w:pPr>
    </w:p>
    <w:p w14:paraId="3E714BB5" w14:textId="77777777" w:rsidR="008805ED" w:rsidRDefault="008805ED" w:rsidP="008805ED">
      <w:pPr>
        <w:pStyle w:val="Title"/>
        <w:numPr>
          <w:ilvl w:val="1"/>
          <w:numId w:val="1"/>
        </w:numPr>
        <w:jc w:val="left"/>
        <w:rPr>
          <w:rFonts w:ascii="Bookman Old Style" w:hAnsi="Bookman Old Style"/>
          <w:b w:val="0"/>
          <w:bCs w:val="0"/>
        </w:rPr>
      </w:pPr>
      <w:r w:rsidRPr="008805ED">
        <w:rPr>
          <w:rFonts w:ascii="Bookman Old Style" w:hAnsi="Bookman Old Style"/>
          <w:b w:val="0"/>
          <w:bCs w:val="0"/>
        </w:rPr>
        <w:t>Chair Wilson also inquired why thesis is awarded grades and not NC/CR</w:t>
      </w:r>
    </w:p>
    <w:p w14:paraId="1DD01B92" w14:textId="77777777" w:rsidR="008B7DCF" w:rsidRPr="008805ED" w:rsidRDefault="008B7DCF" w:rsidP="008B7DCF">
      <w:pPr>
        <w:pStyle w:val="Title"/>
        <w:ind w:left="1080" w:firstLine="0"/>
        <w:jc w:val="left"/>
        <w:rPr>
          <w:rFonts w:ascii="Bookman Old Style" w:hAnsi="Bookman Old Style"/>
          <w:b w:val="0"/>
          <w:bCs w:val="0"/>
        </w:rPr>
      </w:pPr>
    </w:p>
    <w:p w14:paraId="1B72238A" w14:textId="1C78DC12" w:rsidR="008805ED" w:rsidRDefault="008805ED" w:rsidP="008B7DCF">
      <w:pPr>
        <w:pStyle w:val="Title"/>
        <w:ind w:left="1080" w:firstLine="0"/>
        <w:jc w:val="left"/>
        <w:rPr>
          <w:rFonts w:ascii="Bookman Old Style" w:hAnsi="Bookman Old Style"/>
          <w:b w:val="0"/>
          <w:bCs w:val="0"/>
        </w:rPr>
      </w:pPr>
      <w:r w:rsidRPr="008805ED">
        <w:rPr>
          <w:rFonts w:ascii="Bookman Old Style" w:hAnsi="Bookman Old Style"/>
          <w:b w:val="0"/>
          <w:bCs w:val="0"/>
        </w:rPr>
        <w:t xml:space="preserve">Dean Marshall mentioned that it is possible to change that. However, each program would have to submit a request to change from letter grade to NC/CR. Dean Marshall also mentioned that about 2/3 of the programs across the system use letter grades. </w:t>
      </w:r>
    </w:p>
    <w:p w14:paraId="29AB34DC" w14:textId="77777777" w:rsidR="008B7DCF" w:rsidRPr="008805ED" w:rsidRDefault="008B7DCF" w:rsidP="008B7DCF">
      <w:pPr>
        <w:pStyle w:val="Title"/>
        <w:ind w:left="1080" w:firstLine="0"/>
        <w:jc w:val="left"/>
        <w:rPr>
          <w:rFonts w:ascii="Bookman Old Style" w:hAnsi="Bookman Old Style"/>
          <w:b w:val="0"/>
          <w:bCs w:val="0"/>
        </w:rPr>
      </w:pPr>
    </w:p>
    <w:p w14:paraId="5E64FAC0" w14:textId="639F5529" w:rsidR="00F06922" w:rsidRDefault="008805ED" w:rsidP="008B7DCF">
      <w:pPr>
        <w:pStyle w:val="Title"/>
        <w:ind w:left="1080" w:firstLine="0"/>
        <w:jc w:val="left"/>
        <w:rPr>
          <w:rFonts w:ascii="Bookman Old Style" w:hAnsi="Bookman Old Style"/>
          <w:b w:val="0"/>
          <w:bCs w:val="0"/>
        </w:rPr>
      </w:pPr>
      <w:r w:rsidRPr="008805ED">
        <w:rPr>
          <w:rFonts w:ascii="Bookman Old Style" w:hAnsi="Bookman Old Style"/>
          <w:b w:val="0"/>
          <w:bCs w:val="0"/>
        </w:rPr>
        <w:t>M</w:t>
      </w:r>
      <w:r w:rsidR="00EB5BD4">
        <w:rPr>
          <w:rFonts w:ascii="Bookman Old Style" w:hAnsi="Bookman Old Style"/>
          <w:b w:val="0"/>
          <w:bCs w:val="0"/>
        </w:rPr>
        <w:t>.</w:t>
      </w:r>
      <w:r w:rsidRPr="008805ED">
        <w:rPr>
          <w:rFonts w:ascii="Bookman Old Style" w:hAnsi="Bookman Old Style"/>
          <w:b w:val="0"/>
          <w:bCs w:val="0"/>
        </w:rPr>
        <w:t xml:space="preserve"> Varela mentioned that only 1/5 units can be CR/NC courses. M Varela also emphasized the need to work with scheduling to ensure that PeopleSoft accurately codes the courses following a change. </w:t>
      </w:r>
    </w:p>
    <w:p w14:paraId="2817B769" w14:textId="77777777" w:rsidR="008B7DCF" w:rsidRPr="008805ED" w:rsidRDefault="008B7DCF" w:rsidP="008B7DCF">
      <w:pPr>
        <w:pStyle w:val="Title"/>
        <w:ind w:left="1080" w:firstLine="0"/>
        <w:jc w:val="left"/>
        <w:rPr>
          <w:rFonts w:ascii="Bookman Old Style" w:hAnsi="Bookman Old Style"/>
          <w:b w:val="0"/>
          <w:bCs w:val="0"/>
        </w:rPr>
      </w:pPr>
    </w:p>
    <w:p w14:paraId="1EC4706D" w14:textId="77777777" w:rsidR="008805ED" w:rsidRDefault="008805ED" w:rsidP="008805ED">
      <w:pPr>
        <w:pStyle w:val="ListParagraph"/>
        <w:numPr>
          <w:ilvl w:val="0"/>
          <w:numId w:val="1"/>
        </w:numPr>
        <w:spacing w:after="240"/>
        <w:ind w:left="720" w:hanging="720"/>
        <w:rPr>
          <w:rFonts w:ascii="Bookman Old Style" w:hAnsi="Bookman Old Style"/>
        </w:rPr>
      </w:pPr>
      <w:r w:rsidRPr="00F61493">
        <w:rPr>
          <w:rFonts w:ascii="Bookman Old Style" w:hAnsi="Bookman Old Style"/>
        </w:rPr>
        <w:t>Discussion of Graduate Orientation: timing, content, coordination with other events.</w:t>
      </w:r>
    </w:p>
    <w:p w14:paraId="7119D445" w14:textId="77777777" w:rsidR="008805ED" w:rsidRPr="008805ED" w:rsidRDefault="008805ED" w:rsidP="008805ED">
      <w:pPr>
        <w:pStyle w:val="Title"/>
        <w:numPr>
          <w:ilvl w:val="1"/>
          <w:numId w:val="1"/>
        </w:numPr>
        <w:jc w:val="left"/>
        <w:rPr>
          <w:rFonts w:ascii="Bookman Old Style" w:eastAsia="Arial" w:hAnsi="Bookman Old Style" w:cs="Arial"/>
          <w:b w:val="0"/>
          <w:bCs w:val="0"/>
        </w:rPr>
      </w:pPr>
      <w:r w:rsidRPr="008805ED">
        <w:rPr>
          <w:rFonts w:ascii="Bookman Old Style" w:hAnsi="Bookman Old Style"/>
          <w:b w:val="0"/>
          <w:bCs w:val="0"/>
        </w:rPr>
        <w:t xml:space="preserve">The committee felt that the proposed Graduate Education Awareness and Recognition week addresses some of the concerns raised about the orientation. </w:t>
      </w:r>
    </w:p>
    <w:p w14:paraId="06F150A2" w14:textId="77777777" w:rsidR="008805ED" w:rsidRPr="008805ED" w:rsidRDefault="008805ED" w:rsidP="008805ED">
      <w:pPr>
        <w:pStyle w:val="Title"/>
        <w:numPr>
          <w:ilvl w:val="1"/>
          <w:numId w:val="1"/>
        </w:numPr>
        <w:jc w:val="left"/>
        <w:rPr>
          <w:rFonts w:ascii="Bookman Old Style" w:eastAsia="Arial" w:hAnsi="Bookman Old Style" w:cs="Arial"/>
          <w:b w:val="0"/>
          <w:bCs w:val="0"/>
        </w:rPr>
      </w:pPr>
      <w:r w:rsidRPr="008805ED">
        <w:rPr>
          <w:rFonts w:ascii="Bookman Old Style" w:hAnsi="Bookman Old Style"/>
          <w:b w:val="0"/>
          <w:bCs w:val="0"/>
        </w:rPr>
        <w:t xml:space="preserve">Dean Marshall mentioned that the New Student Convocation would continue every year and the organizers realize that graduate students need to be included in the messaging.  </w:t>
      </w:r>
    </w:p>
    <w:p w14:paraId="72AF0A2D" w14:textId="7292EFB1" w:rsidR="008805ED" w:rsidRPr="008B7DCF" w:rsidRDefault="008805ED" w:rsidP="008805ED">
      <w:pPr>
        <w:pStyle w:val="Title"/>
        <w:numPr>
          <w:ilvl w:val="1"/>
          <w:numId w:val="1"/>
        </w:numPr>
        <w:jc w:val="left"/>
        <w:rPr>
          <w:rFonts w:ascii="Bookman Old Style" w:eastAsia="Arial" w:hAnsi="Bookman Old Style" w:cs="Arial"/>
          <w:b w:val="0"/>
          <w:bCs w:val="0"/>
        </w:rPr>
      </w:pPr>
      <w:r w:rsidRPr="008805ED">
        <w:rPr>
          <w:rFonts w:ascii="Bookman Old Style" w:hAnsi="Bookman Old Style"/>
          <w:b w:val="0"/>
          <w:bCs w:val="0"/>
        </w:rPr>
        <w:t xml:space="preserve">Dean Marshall mentioned that despite the change in times, attendance at the graduate orientation was fairly comparable - around </w:t>
      </w:r>
      <w:r w:rsidR="004E0385">
        <w:rPr>
          <w:rFonts w:ascii="Bookman Old Style" w:hAnsi="Bookman Old Style"/>
          <w:b w:val="0"/>
          <w:bCs w:val="0"/>
        </w:rPr>
        <w:t>250-325</w:t>
      </w:r>
      <w:r w:rsidRPr="008805ED">
        <w:rPr>
          <w:rFonts w:ascii="Bookman Old Style" w:hAnsi="Bookman Old Style"/>
          <w:b w:val="0"/>
          <w:bCs w:val="0"/>
        </w:rPr>
        <w:t xml:space="preserve"> compared to an average of around 400 in previous years. </w:t>
      </w:r>
    </w:p>
    <w:p w14:paraId="30E408AB" w14:textId="77777777" w:rsidR="008B7DCF" w:rsidRDefault="008B7DCF" w:rsidP="008B7DCF">
      <w:pPr>
        <w:pStyle w:val="Title"/>
        <w:ind w:left="360" w:firstLine="0"/>
        <w:jc w:val="left"/>
        <w:rPr>
          <w:rFonts w:ascii="Bookman Old Style" w:hAnsi="Bookman Old Style"/>
          <w:b w:val="0"/>
          <w:bCs w:val="0"/>
        </w:rPr>
      </w:pPr>
    </w:p>
    <w:p w14:paraId="372D5393" w14:textId="77777777" w:rsidR="008B7DCF" w:rsidRDefault="008B7DCF" w:rsidP="008B7DCF">
      <w:pPr>
        <w:pStyle w:val="Title"/>
        <w:ind w:left="360" w:firstLine="0"/>
        <w:jc w:val="left"/>
        <w:rPr>
          <w:rFonts w:ascii="Bookman Old Style" w:hAnsi="Bookman Old Style"/>
          <w:b w:val="0"/>
          <w:bCs w:val="0"/>
        </w:rPr>
      </w:pPr>
    </w:p>
    <w:p w14:paraId="60EC04DE" w14:textId="77777777" w:rsidR="008B7DCF" w:rsidRDefault="008B7DCF" w:rsidP="008B7DCF">
      <w:pPr>
        <w:pStyle w:val="Title"/>
        <w:ind w:left="360" w:firstLine="0"/>
        <w:jc w:val="left"/>
        <w:rPr>
          <w:rFonts w:ascii="Bookman Old Style" w:hAnsi="Bookman Old Style"/>
          <w:b w:val="0"/>
          <w:bCs w:val="0"/>
        </w:rPr>
      </w:pPr>
    </w:p>
    <w:p w14:paraId="5983AA04" w14:textId="77777777" w:rsidR="008B7DCF" w:rsidRPr="008805ED" w:rsidRDefault="008B7DCF" w:rsidP="008B7DCF">
      <w:pPr>
        <w:pStyle w:val="Title"/>
        <w:ind w:left="360" w:firstLine="0"/>
        <w:jc w:val="left"/>
        <w:rPr>
          <w:rFonts w:ascii="Bookman Old Style" w:eastAsia="Arial" w:hAnsi="Bookman Old Style" w:cs="Arial"/>
          <w:b w:val="0"/>
          <w:bCs w:val="0"/>
        </w:rPr>
      </w:pPr>
    </w:p>
    <w:p w14:paraId="40264A72" w14:textId="77777777" w:rsidR="008805ED" w:rsidRPr="008805ED" w:rsidRDefault="008805ED" w:rsidP="008805ED">
      <w:pPr>
        <w:pStyle w:val="Title"/>
        <w:numPr>
          <w:ilvl w:val="1"/>
          <w:numId w:val="1"/>
        </w:numPr>
        <w:jc w:val="left"/>
        <w:rPr>
          <w:rFonts w:ascii="Bookman Old Style" w:eastAsia="Arial" w:hAnsi="Bookman Old Style" w:cs="Arial"/>
          <w:b w:val="0"/>
          <w:bCs w:val="0"/>
        </w:rPr>
      </w:pPr>
      <w:r w:rsidRPr="008805ED">
        <w:rPr>
          <w:rFonts w:ascii="Bookman Old Style" w:hAnsi="Bookman Old Style"/>
          <w:b w:val="0"/>
          <w:bCs w:val="0"/>
        </w:rPr>
        <w:t xml:space="preserve">The committee deliberated ideas such as having a tent for graduate students to meet after the new convocation; coming back to Save Mart after the fair for the graduate student orientation; moving it back another hour and splitting the social hour for undergraduate and graduate students. </w:t>
      </w:r>
    </w:p>
    <w:p w14:paraId="44475343" w14:textId="199F5388" w:rsidR="00750988" w:rsidRDefault="008805ED" w:rsidP="008805ED">
      <w:pPr>
        <w:pStyle w:val="ListParagraph"/>
        <w:numPr>
          <w:ilvl w:val="1"/>
          <w:numId w:val="1"/>
        </w:numPr>
        <w:spacing w:after="240"/>
        <w:rPr>
          <w:rFonts w:ascii="Bookman Old Style" w:hAnsi="Bookman Old Style"/>
        </w:rPr>
      </w:pPr>
      <w:r w:rsidRPr="008805ED">
        <w:rPr>
          <w:rFonts w:ascii="Bookman Old Style" w:hAnsi="Bookman Old Style"/>
          <w:bCs/>
        </w:rPr>
        <w:t>Dr. Skeen mentioned that it would be great to know the plans/dates well ahead</w:t>
      </w:r>
      <w:r>
        <w:rPr>
          <w:rFonts w:ascii="Bookman Old Style" w:hAnsi="Bookman Old Style"/>
        </w:rPr>
        <w:t>.</w:t>
      </w:r>
      <w:r w:rsidR="00C90325">
        <w:rPr>
          <w:rFonts w:ascii="Bookman Old Style" w:hAnsi="Bookman Old Style"/>
        </w:rPr>
        <w:t xml:space="preserve"> </w:t>
      </w:r>
    </w:p>
    <w:p w14:paraId="105443D4" w14:textId="18F343BB" w:rsidR="008805ED" w:rsidRDefault="008805ED" w:rsidP="00750988">
      <w:pPr>
        <w:pStyle w:val="ListParagraph"/>
        <w:numPr>
          <w:ilvl w:val="0"/>
          <w:numId w:val="1"/>
        </w:numPr>
        <w:spacing w:after="240"/>
        <w:rPr>
          <w:rFonts w:ascii="Bookman Old Style" w:hAnsi="Bookman Old Style"/>
        </w:rPr>
      </w:pPr>
      <w:r>
        <w:rPr>
          <w:rFonts w:ascii="Bookman Old Style" w:hAnsi="Bookman Old Style"/>
        </w:rPr>
        <w:t>New Business</w:t>
      </w:r>
    </w:p>
    <w:p w14:paraId="0BBAD112" w14:textId="3FDE29F4" w:rsidR="008805ED" w:rsidRDefault="008805ED" w:rsidP="008805ED">
      <w:pPr>
        <w:pStyle w:val="ListParagraph"/>
        <w:numPr>
          <w:ilvl w:val="1"/>
          <w:numId w:val="1"/>
        </w:numPr>
        <w:spacing w:after="240"/>
        <w:rPr>
          <w:rFonts w:ascii="Bookman Old Style" w:hAnsi="Bookman Old Style"/>
        </w:rPr>
      </w:pPr>
      <w:r>
        <w:rPr>
          <w:rFonts w:ascii="Bookman Old Style" w:hAnsi="Bookman Old Style"/>
        </w:rPr>
        <w:t>Low-cost Extension for 298C</w:t>
      </w:r>
      <w:r w:rsidR="00EB5BD4">
        <w:rPr>
          <w:rFonts w:ascii="Bookman Old Style" w:hAnsi="Bookman Old Style"/>
        </w:rPr>
        <w:t>/299C</w:t>
      </w:r>
    </w:p>
    <w:p w14:paraId="2FF3DA7D" w14:textId="77777777" w:rsidR="008805ED" w:rsidRPr="008805ED" w:rsidRDefault="008805ED" w:rsidP="008805ED">
      <w:pPr>
        <w:pStyle w:val="Title"/>
        <w:numPr>
          <w:ilvl w:val="2"/>
          <w:numId w:val="15"/>
        </w:numPr>
        <w:jc w:val="left"/>
        <w:rPr>
          <w:rFonts w:ascii="Bookman Old Style" w:eastAsia="Arial" w:hAnsi="Bookman Old Style" w:cs="Arial"/>
          <w:b w:val="0"/>
          <w:bCs w:val="0"/>
        </w:rPr>
      </w:pPr>
      <w:r w:rsidRPr="008805ED">
        <w:rPr>
          <w:rFonts w:ascii="Bookman Old Style" w:hAnsi="Bookman Old Style"/>
          <w:b w:val="0"/>
          <w:bCs w:val="0"/>
        </w:rPr>
        <w:t xml:space="preserve">Dean Marshall mentioned that some coordinators have expressed concern that the rule of registering for IT 298C in every subsequent semester after the initial enrollment in IT 298 affects quality. However, this was done to improve graduation rates and provide faculty credit in workload. </w:t>
      </w:r>
    </w:p>
    <w:p w14:paraId="3911AB01" w14:textId="77777777" w:rsidR="008805ED" w:rsidRPr="008805ED" w:rsidRDefault="008805ED" w:rsidP="008805ED">
      <w:pPr>
        <w:pStyle w:val="Title"/>
        <w:numPr>
          <w:ilvl w:val="2"/>
          <w:numId w:val="15"/>
        </w:numPr>
        <w:jc w:val="left"/>
        <w:rPr>
          <w:rFonts w:ascii="Bookman Old Style" w:eastAsia="Arial" w:hAnsi="Bookman Old Style" w:cs="Arial"/>
          <w:b w:val="0"/>
          <w:bCs w:val="0"/>
        </w:rPr>
      </w:pPr>
      <w:r w:rsidRPr="008805ED">
        <w:rPr>
          <w:rFonts w:ascii="Bookman Old Style" w:hAnsi="Bookman Old Style"/>
          <w:b w:val="0"/>
          <w:bCs w:val="0"/>
        </w:rPr>
        <w:t xml:space="preserve">The committee discussed options such as having a low-cost extension for one semester and then reverting back to the current practice. </w:t>
      </w:r>
    </w:p>
    <w:p w14:paraId="75DA102D" w14:textId="77777777" w:rsidR="008805ED" w:rsidRPr="008805ED" w:rsidRDefault="008805ED" w:rsidP="008805ED">
      <w:pPr>
        <w:pStyle w:val="Title"/>
        <w:numPr>
          <w:ilvl w:val="2"/>
          <w:numId w:val="15"/>
        </w:numPr>
        <w:jc w:val="left"/>
        <w:rPr>
          <w:rFonts w:ascii="Bookman Old Style" w:eastAsia="Arial" w:hAnsi="Bookman Old Style" w:cs="Arial"/>
          <w:b w:val="0"/>
          <w:bCs w:val="0"/>
        </w:rPr>
      </w:pPr>
      <w:r w:rsidRPr="008805ED">
        <w:rPr>
          <w:rFonts w:ascii="Bookman Old Style" w:hAnsi="Bookman Old Style"/>
          <w:b w:val="0"/>
          <w:bCs w:val="0"/>
        </w:rPr>
        <w:t xml:space="preserve">The committee inquired about the number of students enrolling in IT298C across the University. </w:t>
      </w:r>
    </w:p>
    <w:p w14:paraId="74A1DCCE" w14:textId="77777777" w:rsidR="008805ED" w:rsidRPr="008805ED" w:rsidRDefault="008805ED" w:rsidP="008805ED">
      <w:pPr>
        <w:spacing w:after="240"/>
        <w:rPr>
          <w:rFonts w:ascii="Bookman Old Style" w:hAnsi="Bookman Old Style"/>
        </w:rPr>
      </w:pPr>
    </w:p>
    <w:p w14:paraId="30D4583D" w14:textId="34C4F2F7" w:rsidR="00C368A2" w:rsidRPr="00750988" w:rsidRDefault="00F06922" w:rsidP="00750988">
      <w:pPr>
        <w:pStyle w:val="ListParagraph"/>
        <w:numPr>
          <w:ilvl w:val="0"/>
          <w:numId w:val="1"/>
        </w:numPr>
        <w:spacing w:after="240"/>
        <w:rPr>
          <w:rFonts w:ascii="Bookman Old Style" w:hAnsi="Bookman Old Style"/>
        </w:rPr>
      </w:pPr>
      <w:r>
        <w:rPr>
          <w:rFonts w:ascii="Bookman Old Style" w:hAnsi="Bookman Old Style"/>
        </w:rPr>
        <w:t xml:space="preserve">MSC to adjourn at </w:t>
      </w:r>
      <w:r w:rsidR="008805ED">
        <w:rPr>
          <w:rFonts w:ascii="Bookman Old Style" w:hAnsi="Bookman Old Style"/>
        </w:rPr>
        <w:t>3.02</w:t>
      </w:r>
      <w:r w:rsidR="00432315" w:rsidRPr="00750988">
        <w:rPr>
          <w:rFonts w:ascii="Bookman Old Style" w:hAnsi="Bookman Old Style"/>
        </w:rPr>
        <w:t xml:space="preserve"> p.m.</w:t>
      </w:r>
    </w:p>
    <w:p w14:paraId="5D49F2ED" w14:textId="77777777" w:rsidR="00C368A2" w:rsidRPr="001551EB" w:rsidRDefault="00C368A2">
      <w:pPr>
        <w:pStyle w:val="ListParagraph"/>
        <w:ind w:left="360"/>
        <w:contextualSpacing/>
        <w:rPr>
          <w:rFonts w:ascii="Bookman Old Style" w:hAnsi="Bookman Old Style"/>
        </w:rPr>
      </w:pPr>
    </w:p>
    <w:p w14:paraId="78F954F9" w14:textId="4756F255" w:rsidR="00C368A2" w:rsidRPr="001551EB" w:rsidRDefault="00432315" w:rsidP="00253143">
      <w:pPr>
        <w:rPr>
          <w:rFonts w:ascii="Bookman Old Style" w:eastAsia="Tahoma" w:hAnsi="Bookman Old Style" w:cs="Times New Roman"/>
          <w:lang w:eastAsia="ja-JP"/>
        </w:rPr>
      </w:pPr>
      <w:r w:rsidRPr="001551EB">
        <w:rPr>
          <w:rFonts w:ascii="Bookman Old Style" w:eastAsia="Tahoma" w:hAnsi="Bookman Old Style" w:cs="Times New Roman"/>
          <w:lang w:eastAsia="ja-JP"/>
        </w:rPr>
        <w:t>The next scheduled meeting for the Graduate C</w:t>
      </w:r>
      <w:r w:rsidR="007D0D63">
        <w:rPr>
          <w:rFonts w:ascii="Bookman Old Style" w:eastAsia="Tahoma" w:hAnsi="Bookman Old Style" w:cs="Times New Roman"/>
          <w:lang w:eastAsia="ja-JP"/>
        </w:rPr>
        <w:t xml:space="preserve">ommittee is Tuesday, </w:t>
      </w:r>
      <w:r w:rsidR="008805ED">
        <w:rPr>
          <w:rFonts w:ascii="Bookman Old Style" w:eastAsia="Tahoma" w:hAnsi="Bookman Old Style" w:cs="Times New Roman"/>
          <w:lang w:eastAsia="ja-JP"/>
        </w:rPr>
        <w:t>October 27</w:t>
      </w:r>
      <w:r w:rsidR="00F06922">
        <w:rPr>
          <w:rFonts w:ascii="Bookman Old Style" w:eastAsia="Tahoma" w:hAnsi="Bookman Old Style" w:cs="Times New Roman"/>
          <w:lang w:eastAsia="ja-JP"/>
        </w:rPr>
        <w:t>, 2015</w:t>
      </w:r>
      <w:r w:rsidRPr="001551EB">
        <w:rPr>
          <w:rFonts w:ascii="Bookman Old Style" w:eastAsia="Tahoma" w:hAnsi="Bookman Old Style" w:cs="Times New Roman"/>
          <w:lang w:eastAsia="ja-JP"/>
        </w:rPr>
        <w:t xml:space="preserve"> at 2:00 pm in Thomas 117.</w:t>
      </w:r>
    </w:p>
    <w:p w14:paraId="103DBD5C" w14:textId="77777777" w:rsidR="0075671B" w:rsidRPr="001551EB" w:rsidRDefault="0075671B">
      <w:pPr>
        <w:ind w:left="360"/>
        <w:rPr>
          <w:rFonts w:ascii="Bookman Old Style" w:eastAsia="Tahoma" w:hAnsi="Bookman Old Style" w:cs="Times New Roman"/>
          <w:lang w:eastAsia="ja-JP"/>
        </w:rPr>
      </w:pPr>
    </w:p>
    <w:p w14:paraId="2B96314A" w14:textId="77777777" w:rsidR="0075671B" w:rsidRPr="001551EB" w:rsidRDefault="0075671B">
      <w:pPr>
        <w:ind w:left="360"/>
        <w:rPr>
          <w:rFonts w:ascii="Bookman Old Style" w:eastAsia="Tahoma" w:hAnsi="Bookman Old Style" w:cs="Times New Roman"/>
          <w:lang w:eastAsia="ja-JP"/>
        </w:rPr>
      </w:pPr>
    </w:p>
    <w:p w14:paraId="3BEDA692" w14:textId="77777777" w:rsidR="0075671B" w:rsidRPr="001551EB" w:rsidRDefault="0075671B" w:rsidP="0075671B">
      <w:pPr>
        <w:pStyle w:val="NoSpacing"/>
        <w:tabs>
          <w:tab w:val="left" w:pos="1080"/>
        </w:tabs>
        <w:ind w:left="540" w:hanging="540"/>
        <w:rPr>
          <w:rFonts w:ascii="Bookman Old Style" w:hAnsi="Bookman Old Style"/>
        </w:rPr>
      </w:pPr>
      <w:r w:rsidRPr="001551EB">
        <w:rPr>
          <w:rFonts w:ascii="Bookman Old Style" w:hAnsi="Bookman Old Style"/>
        </w:rPr>
        <w:t xml:space="preserve">Agenda: </w:t>
      </w:r>
    </w:p>
    <w:p w14:paraId="271BFBD8" w14:textId="7EF9DA4B" w:rsidR="0075671B" w:rsidRPr="001551EB" w:rsidRDefault="0075671B" w:rsidP="0075671B">
      <w:pPr>
        <w:pStyle w:val="NoSpacing"/>
        <w:tabs>
          <w:tab w:val="left" w:pos="1080"/>
        </w:tabs>
        <w:ind w:left="540" w:hanging="540"/>
        <w:rPr>
          <w:rFonts w:ascii="Bookman Old Style" w:hAnsi="Bookman Old Style"/>
        </w:rPr>
      </w:pPr>
      <w:r w:rsidRPr="001551EB">
        <w:rPr>
          <w:rFonts w:ascii="Bookman Old Style" w:hAnsi="Bookman Old Style"/>
        </w:rPr>
        <w:t>1</w:t>
      </w:r>
      <w:r w:rsidR="007D0D63">
        <w:rPr>
          <w:rFonts w:ascii="Bookman Old Style" w:hAnsi="Bookman Old Style"/>
        </w:rPr>
        <w:t xml:space="preserve">. Approval of the Minutes of </w:t>
      </w:r>
      <w:r w:rsidR="008805ED">
        <w:rPr>
          <w:rFonts w:ascii="Bookman Old Style" w:hAnsi="Bookman Old Style"/>
        </w:rPr>
        <w:t>10/13/2015</w:t>
      </w:r>
      <w:r w:rsidR="00872A44">
        <w:rPr>
          <w:rFonts w:ascii="Bookman Old Style" w:hAnsi="Bookman Old Style"/>
        </w:rPr>
        <w:t>.</w:t>
      </w:r>
    </w:p>
    <w:p w14:paraId="779947E9" w14:textId="77777777" w:rsidR="0075671B" w:rsidRPr="001551EB" w:rsidRDefault="0075671B" w:rsidP="0075671B">
      <w:pPr>
        <w:pStyle w:val="NoSpacing"/>
        <w:tabs>
          <w:tab w:val="left" w:pos="1080"/>
        </w:tabs>
        <w:ind w:left="540" w:hanging="540"/>
        <w:rPr>
          <w:rFonts w:ascii="Bookman Old Style" w:hAnsi="Bookman Old Style"/>
        </w:rPr>
      </w:pPr>
      <w:r w:rsidRPr="001551EB">
        <w:rPr>
          <w:rFonts w:ascii="Bookman Old Style" w:hAnsi="Bookman Old Style"/>
        </w:rPr>
        <w:t>2. Approval of the Agenda.</w:t>
      </w:r>
    </w:p>
    <w:p w14:paraId="4E68A98F" w14:textId="77777777" w:rsidR="0075671B" w:rsidRDefault="0075671B" w:rsidP="0075671B">
      <w:pPr>
        <w:pStyle w:val="NoSpacing"/>
        <w:tabs>
          <w:tab w:val="left" w:pos="1080"/>
        </w:tabs>
        <w:ind w:left="540" w:hanging="540"/>
        <w:rPr>
          <w:rFonts w:ascii="Bookman Old Style" w:hAnsi="Bookman Old Style"/>
        </w:rPr>
      </w:pPr>
      <w:r w:rsidRPr="001551EB">
        <w:rPr>
          <w:rFonts w:ascii="Bookman Old Style" w:hAnsi="Bookman Old Style"/>
        </w:rPr>
        <w:t>3. Communications and Announcements.</w:t>
      </w:r>
    </w:p>
    <w:p w14:paraId="48FC50AE" w14:textId="6E88B0B4" w:rsidR="00EB5BD4" w:rsidRPr="001551EB" w:rsidRDefault="00EB5BD4" w:rsidP="0075671B">
      <w:pPr>
        <w:pStyle w:val="NoSpacing"/>
        <w:tabs>
          <w:tab w:val="left" w:pos="1080"/>
        </w:tabs>
        <w:ind w:left="540" w:hanging="540"/>
        <w:rPr>
          <w:rFonts w:ascii="Bookman Old Style" w:hAnsi="Bookman Old Style"/>
        </w:rPr>
      </w:pPr>
      <w:r>
        <w:rPr>
          <w:rFonts w:ascii="Bookman Old Style" w:hAnsi="Bookman Old Style"/>
        </w:rPr>
        <w:tab/>
        <w:t>The Academic Senate and President Castro approved the Web-Based Certificated o</w:t>
      </w:r>
      <w:r w:rsidR="004001A7">
        <w:rPr>
          <w:rFonts w:ascii="Bookman Old Style" w:hAnsi="Bookman Old Style"/>
        </w:rPr>
        <w:t>f</w:t>
      </w:r>
      <w:r>
        <w:rPr>
          <w:rFonts w:ascii="Bookman Old Style" w:hAnsi="Bookman Old Style"/>
        </w:rPr>
        <w:t xml:space="preserve"> Advanced Study in Community and Regional Planning.</w:t>
      </w:r>
    </w:p>
    <w:p w14:paraId="203DACCA" w14:textId="37426B68" w:rsidR="0075671B" w:rsidRDefault="00EB5BD4" w:rsidP="0075671B">
      <w:pPr>
        <w:pStyle w:val="NoSpacing"/>
        <w:tabs>
          <w:tab w:val="left" w:pos="1080"/>
        </w:tabs>
        <w:ind w:left="540" w:hanging="540"/>
        <w:rPr>
          <w:rFonts w:ascii="Bookman Old Style" w:hAnsi="Bookman Old Style"/>
        </w:rPr>
      </w:pPr>
      <w:r>
        <w:rPr>
          <w:rFonts w:ascii="Bookman Old Style" w:hAnsi="Bookman Old Style"/>
        </w:rPr>
        <w:t>4. Preparation of questions for Program Review of Kinesiology; Kinesiology department and college representatives will attend the UGC meeting Nov. 3.</w:t>
      </w:r>
    </w:p>
    <w:p w14:paraId="6C7754A8" w14:textId="0EAAFB54" w:rsidR="00EB5BD4" w:rsidRPr="001551EB" w:rsidRDefault="00EB5BD4" w:rsidP="0075671B">
      <w:pPr>
        <w:pStyle w:val="NoSpacing"/>
        <w:tabs>
          <w:tab w:val="left" w:pos="1080"/>
        </w:tabs>
        <w:ind w:left="540" w:hanging="540"/>
        <w:rPr>
          <w:rFonts w:ascii="Bookman Old Style" w:hAnsi="Bookman Old Style"/>
        </w:rPr>
      </w:pPr>
      <w:r>
        <w:rPr>
          <w:rFonts w:ascii="Bookman Old Style" w:hAnsi="Bookman Old Style"/>
        </w:rPr>
        <w:t>5. Continued discussion on 299c/298C.</w:t>
      </w:r>
    </w:p>
    <w:p w14:paraId="791A930D" w14:textId="77777777" w:rsidR="00C368A2" w:rsidRPr="001551EB" w:rsidRDefault="00C368A2" w:rsidP="0075671B">
      <w:pPr>
        <w:pStyle w:val="NoSpacing"/>
        <w:tabs>
          <w:tab w:val="left" w:pos="1080"/>
        </w:tabs>
        <w:ind w:left="540" w:hanging="540"/>
        <w:rPr>
          <w:rFonts w:ascii="Bookman Old Style" w:eastAsia="Tahoma" w:hAnsi="Bookman Old Style"/>
          <w:lang w:eastAsia="ja-JP"/>
        </w:rPr>
      </w:pPr>
    </w:p>
    <w:p w14:paraId="0B88597B" w14:textId="77777777" w:rsidR="00C368A2" w:rsidRPr="001551EB" w:rsidRDefault="00C368A2">
      <w:pPr>
        <w:ind w:left="360"/>
        <w:rPr>
          <w:rFonts w:ascii="Bookman Old Style" w:eastAsia="Tahoma" w:hAnsi="Bookman Old Style" w:cs="Times New Roman"/>
          <w:u w:val="single"/>
          <w:lang w:eastAsia="ja-JP"/>
        </w:rPr>
      </w:pPr>
    </w:p>
    <w:p w14:paraId="08DD6BA0" w14:textId="77777777" w:rsidR="00C368A2" w:rsidRPr="001551EB" w:rsidRDefault="00C368A2">
      <w:pPr>
        <w:ind w:left="360"/>
        <w:rPr>
          <w:rFonts w:ascii="Bookman Old Style" w:eastAsia="Tahoma" w:hAnsi="Bookman Old Style" w:cs="Times New Roman"/>
          <w:lang w:eastAsia="ja-JP"/>
        </w:rPr>
      </w:pPr>
    </w:p>
    <w:sectPr w:rsidR="00C368A2" w:rsidRPr="001551EB" w:rsidSect="00CB5F76">
      <w:headerReference w:type="default" r:id="rId8"/>
      <w:pgSz w:w="12240" w:h="15840"/>
      <w:pgMar w:top="1440" w:right="1800" w:bottom="20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04B3B" w15:done="0"/>
  <w15:commentEx w15:paraId="308413C3" w15:done="0"/>
  <w15:commentEx w15:paraId="7225DEA6" w15:done="0"/>
  <w15:commentEx w15:paraId="197A4D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865E5" w14:textId="77777777" w:rsidR="00C90325" w:rsidRDefault="00C90325" w:rsidP="007D0D63">
      <w:r>
        <w:separator/>
      </w:r>
    </w:p>
  </w:endnote>
  <w:endnote w:type="continuationSeparator" w:id="0">
    <w:p w14:paraId="44662ECA" w14:textId="77777777" w:rsidR="00C90325" w:rsidRDefault="00C90325" w:rsidP="007D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34DE" w14:textId="77777777" w:rsidR="00C90325" w:rsidRDefault="00C90325" w:rsidP="007D0D63">
      <w:r>
        <w:separator/>
      </w:r>
    </w:p>
  </w:footnote>
  <w:footnote w:type="continuationSeparator" w:id="0">
    <w:p w14:paraId="7AAA6377" w14:textId="77777777" w:rsidR="00C90325" w:rsidRDefault="00C90325" w:rsidP="007D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2547" w14:textId="03EAC4C8" w:rsidR="00C90325" w:rsidRDefault="00C90325" w:rsidP="007D0D63">
    <w:pPr>
      <w:pStyle w:val="Header"/>
      <w:jc w:val="right"/>
    </w:pPr>
    <w:r>
      <w:t>University Graduate Committee</w:t>
    </w:r>
  </w:p>
  <w:p w14:paraId="02C1056A" w14:textId="50A38114" w:rsidR="00C90325" w:rsidRDefault="00BC7449" w:rsidP="007D0D63">
    <w:pPr>
      <w:pStyle w:val="Header"/>
      <w:jc w:val="right"/>
    </w:pPr>
    <w:r>
      <w:t>October 13, 2015</w:t>
    </w:r>
  </w:p>
  <w:p w14:paraId="608BF257" w14:textId="49A06732" w:rsidR="00C90325" w:rsidRDefault="00C90325" w:rsidP="007D0D63">
    <w:pPr>
      <w:pStyle w:val="Head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7657BD">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7657BD">
      <w:rPr>
        <w:rFonts w:ascii="Times New Roman" w:hAnsi="Times New Roman" w:cs="Times New Roman"/>
        <w:noProof/>
      </w:rPr>
      <w:t>4</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52D"/>
    <w:multiLevelType w:val="hybridMultilevel"/>
    <w:tmpl w:val="2528B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A7F20"/>
    <w:multiLevelType w:val="hybridMultilevel"/>
    <w:tmpl w:val="FACC2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F353CA"/>
    <w:multiLevelType w:val="hybridMultilevel"/>
    <w:tmpl w:val="A63E1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619A6"/>
    <w:multiLevelType w:val="hybridMultilevel"/>
    <w:tmpl w:val="C9509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8481C"/>
    <w:multiLevelType w:val="multilevel"/>
    <w:tmpl w:val="420C1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nsid w:val="49AA54C7"/>
    <w:multiLevelType w:val="hybridMultilevel"/>
    <w:tmpl w:val="2B14164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B67320"/>
    <w:multiLevelType w:val="hybridMultilevel"/>
    <w:tmpl w:val="0E0C3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9E010D"/>
    <w:multiLevelType w:val="hybridMultilevel"/>
    <w:tmpl w:val="1F6E1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8F630EF"/>
    <w:multiLevelType w:val="hybridMultilevel"/>
    <w:tmpl w:val="1424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04D8C"/>
    <w:multiLevelType w:val="hybridMultilevel"/>
    <w:tmpl w:val="9700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54BF0"/>
    <w:multiLevelType w:val="hybridMultilevel"/>
    <w:tmpl w:val="EC7018C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F31DD5"/>
    <w:multiLevelType w:val="hybridMultilevel"/>
    <w:tmpl w:val="43F0C75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2A6927"/>
    <w:multiLevelType w:val="multilevel"/>
    <w:tmpl w:val="9A4A8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F44500C"/>
    <w:multiLevelType w:val="hybridMultilevel"/>
    <w:tmpl w:val="232E1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66B36"/>
    <w:multiLevelType w:val="hybridMultilevel"/>
    <w:tmpl w:val="81BC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3"/>
  </w:num>
  <w:num w:numId="6">
    <w:abstractNumId w:val="1"/>
  </w:num>
  <w:num w:numId="7">
    <w:abstractNumId w:val="14"/>
  </w:num>
  <w:num w:numId="8">
    <w:abstractNumId w:val="8"/>
  </w:num>
  <w:num w:numId="9">
    <w:abstractNumId w:val="7"/>
  </w:num>
  <w:num w:numId="10">
    <w:abstractNumId w:val="11"/>
  </w:num>
  <w:num w:numId="11">
    <w:abstractNumId w:val="0"/>
  </w:num>
  <w:num w:numId="12">
    <w:abstractNumId w:val="2"/>
  </w:num>
  <w:num w:numId="13">
    <w:abstractNumId w:val="13"/>
  </w:num>
  <w:num w:numId="14">
    <w:abstractNumId w:val="5"/>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tere Lopez">
    <w15:presenceInfo w15:providerId="AD" w15:userId="S-1-5-21-1177238915-57989841-1801674531-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A2"/>
    <w:rsid w:val="0006366B"/>
    <w:rsid w:val="001551EB"/>
    <w:rsid w:val="0019647B"/>
    <w:rsid w:val="001D47F9"/>
    <w:rsid w:val="00253143"/>
    <w:rsid w:val="002855AC"/>
    <w:rsid w:val="00306BA9"/>
    <w:rsid w:val="003A645C"/>
    <w:rsid w:val="003D242F"/>
    <w:rsid w:val="004001A7"/>
    <w:rsid w:val="00432315"/>
    <w:rsid w:val="004B29DA"/>
    <w:rsid w:val="004B6274"/>
    <w:rsid w:val="004E0385"/>
    <w:rsid w:val="00581C1F"/>
    <w:rsid w:val="00750988"/>
    <w:rsid w:val="0075671B"/>
    <w:rsid w:val="007657BD"/>
    <w:rsid w:val="007D0D63"/>
    <w:rsid w:val="00872A44"/>
    <w:rsid w:val="008805ED"/>
    <w:rsid w:val="008B7DCF"/>
    <w:rsid w:val="009774FE"/>
    <w:rsid w:val="00A56F98"/>
    <w:rsid w:val="00BC7449"/>
    <w:rsid w:val="00C368A2"/>
    <w:rsid w:val="00C90325"/>
    <w:rsid w:val="00CB5F76"/>
    <w:rsid w:val="00D312FB"/>
    <w:rsid w:val="00D75577"/>
    <w:rsid w:val="00EB5BD4"/>
    <w:rsid w:val="00F0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B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6"/>
    <w:pPr>
      <w:spacing w:line="240" w:lineRule="auto"/>
    </w:pPr>
    <w:rPr>
      <w:rFonts w:eastAsiaTheme="minorEastAsia"/>
      <w:sz w:val="24"/>
      <w:szCs w:val="24"/>
    </w:rPr>
  </w:style>
  <w:style w:type="paragraph" w:styleId="Heading1">
    <w:name w:val="heading 1"/>
    <w:basedOn w:val="Normal"/>
    <w:next w:val="Normal"/>
    <w:link w:val="Heading1Char"/>
    <w:qFormat/>
    <w:rsid w:val="00964286"/>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86"/>
    <w:rPr>
      <w:rFonts w:ascii="Bookman Old Style" w:eastAsia="Tahoma" w:hAnsi="Bookman Old Style" w:cs="Times New Roman"/>
      <w:sz w:val="24"/>
      <w:szCs w:val="24"/>
      <w:lang w:eastAsia="ja-JP"/>
    </w:rPr>
  </w:style>
  <w:style w:type="paragraph" w:styleId="NoSpacing">
    <w:name w:val="No Spacing"/>
    <w:uiPriority w:val="1"/>
    <w:qFormat/>
    <w:rsid w:val="00964286"/>
    <w:pPr>
      <w:spacing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964286"/>
    <w:pPr>
      <w:widowControl w:val="0"/>
      <w:suppressAutoHyphens/>
    </w:pPr>
    <w:rPr>
      <w:rFonts w:ascii="Times New Roman" w:eastAsia="Tahoma" w:hAnsi="Times New Roman" w:cs="Times New Roman"/>
      <w:lang w:eastAsia="ja-JP"/>
    </w:rPr>
  </w:style>
  <w:style w:type="paragraph" w:styleId="Header">
    <w:name w:val="header"/>
    <w:basedOn w:val="Normal"/>
    <w:link w:val="HeaderChar"/>
    <w:uiPriority w:val="99"/>
    <w:unhideWhenUsed/>
    <w:rsid w:val="007D0D63"/>
    <w:pPr>
      <w:tabs>
        <w:tab w:val="center" w:pos="4320"/>
        <w:tab w:val="right" w:pos="8640"/>
      </w:tabs>
    </w:pPr>
  </w:style>
  <w:style w:type="character" w:customStyle="1" w:styleId="HeaderChar">
    <w:name w:val="Header Char"/>
    <w:basedOn w:val="DefaultParagraphFont"/>
    <w:link w:val="Header"/>
    <w:uiPriority w:val="99"/>
    <w:rsid w:val="007D0D63"/>
    <w:rPr>
      <w:rFonts w:eastAsiaTheme="minorEastAsia"/>
      <w:sz w:val="24"/>
      <w:szCs w:val="24"/>
    </w:rPr>
  </w:style>
  <w:style w:type="paragraph" w:styleId="Footer">
    <w:name w:val="footer"/>
    <w:basedOn w:val="Normal"/>
    <w:link w:val="FooterChar"/>
    <w:uiPriority w:val="99"/>
    <w:unhideWhenUsed/>
    <w:rsid w:val="007D0D63"/>
    <w:pPr>
      <w:tabs>
        <w:tab w:val="center" w:pos="4320"/>
        <w:tab w:val="right" w:pos="8640"/>
      </w:tabs>
    </w:pPr>
  </w:style>
  <w:style w:type="character" w:customStyle="1" w:styleId="FooterChar">
    <w:name w:val="Footer Char"/>
    <w:basedOn w:val="DefaultParagraphFont"/>
    <w:link w:val="Footer"/>
    <w:uiPriority w:val="99"/>
    <w:rsid w:val="007D0D63"/>
    <w:rPr>
      <w:rFonts w:eastAsiaTheme="minorEastAsia"/>
      <w:sz w:val="24"/>
      <w:szCs w:val="24"/>
    </w:rPr>
  </w:style>
  <w:style w:type="paragraph" w:styleId="Title">
    <w:name w:val="Title"/>
    <w:link w:val="TitleChar"/>
    <w:rsid w:val="008805ED"/>
    <w:pPr>
      <w:pBdr>
        <w:top w:val="nil"/>
        <w:left w:val="nil"/>
        <w:bottom w:val="nil"/>
        <w:right w:val="nil"/>
        <w:between w:val="nil"/>
        <w:bar w:val="nil"/>
      </w:pBdr>
      <w:spacing w:line="240" w:lineRule="auto"/>
      <w:ind w:left="720" w:firstLine="720"/>
      <w:jc w:val="center"/>
      <w:outlineLvl w:val="0"/>
    </w:pPr>
    <w:rPr>
      <w:rFonts w:ascii="Bookman" w:eastAsia="Bookman" w:hAnsi="Bookman" w:cs="Bookman"/>
      <w:b/>
      <w:bCs/>
      <w:color w:val="000000"/>
      <w:sz w:val="24"/>
      <w:szCs w:val="24"/>
      <w:u w:color="000000"/>
      <w:bdr w:val="nil"/>
    </w:rPr>
  </w:style>
  <w:style w:type="character" w:customStyle="1" w:styleId="TitleChar">
    <w:name w:val="Title Char"/>
    <w:basedOn w:val="DefaultParagraphFont"/>
    <w:link w:val="Title"/>
    <w:rsid w:val="008805ED"/>
    <w:rPr>
      <w:rFonts w:ascii="Bookman" w:eastAsia="Bookman" w:hAnsi="Bookman" w:cs="Bookman"/>
      <w:b/>
      <w:bCs/>
      <w:color w:val="000000"/>
      <w:sz w:val="24"/>
      <w:szCs w:val="24"/>
      <w:u w:color="000000"/>
      <w:bdr w:val="nil"/>
    </w:rPr>
  </w:style>
  <w:style w:type="paragraph" w:styleId="BalloonText">
    <w:name w:val="Balloon Text"/>
    <w:basedOn w:val="Normal"/>
    <w:link w:val="BalloonTextChar"/>
    <w:uiPriority w:val="99"/>
    <w:semiHidden/>
    <w:unhideWhenUsed/>
    <w:rsid w:val="004B62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274"/>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9774FE"/>
    <w:rPr>
      <w:sz w:val="16"/>
      <w:szCs w:val="16"/>
    </w:rPr>
  </w:style>
  <w:style w:type="paragraph" w:styleId="CommentText">
    <w:name w:val="annotation text"/>
    <w:basedOn w:val="Normal"/>
    <w:link w:val="CommentTextChar"/>
    <w:uiPriority w:val="99"/>
    <w:semiHidden/>
    <w:unhideWhenUsed/>
    <w:rsid w:val="009774FE"/>
    <w:rPr>
      <w:sz w:val="20"/>
      <w:szCs w:val="20"/>
    </w:rPr>
  </w:style>
  <w:style w:type="character" w:customStyle="1" w:styleId="CommentTextChar">
    <w:name w:val="Comment Text Char"/>
    <w:basedOn w:val="DefaultParagraphFont"/>
    <w:link w:val="CommentText"/>
    <w:uiPriority w:val="99"/>
    <w:semiHidden/>
    <w:rsid w:val="009774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74FE"/>
    <w:rPr>
      <w:b/>
      <w:bCs/>
    </w:rPr>
  </w:style>
  <w:style w:type="character" w:customStyle="1" w:styleId="CommentSubjectChar">
    <w:name w:val="Comment Subject Char"/>
    <w:basedOn w:val="CommentTextChar"/>
    <w:link w:val="CommentSubject"/>
    <w:uiPriority w:val="99"/>
    <w:semiHidden/>
    <w:rsid w:val="009774F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6"/>
    <w:pPr>
      <w:spacing w:line="240" w:lineRule="auto"/>
    </w:pPr>
    <w:rPr>
      <w:rFonts w:eastAsiaTheme="minorEastAsia"/>
      <w:sz w:val="24"/>
      <w:szCs w:val="24"/>
    </w:rPr>
  </w:style>
  <w:style w:type="paragraph" w:styleId="Heading1">
    <w:name w:val="heading 1"/>
    <w:basedOn w:val="Normal"/>
    <w:next w:val="Normal"/>
    <w:link w:val="Heading1Char"/>
    <w:qFormat/>
    <w:rsid w:val="00964286"/>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86"/>
    <w:rPr>
      <w:rFonts w:ascii="Bookman Old Style" w:eastAsia="Tahoma" w:hAnsi="Bookman Old Style" w:cs="Times New Roman"/>
      <w:sz w:val="24"/>
      <w:szCs w:val="24"/>
      <w:lang w:eastAsia="ja-JP"/>
    </w:rPr>
  </w:style>
  <w:style w:type="paragraph" w:styleId="NoSpacing">
    <w:name w:val="No Spacing"/>
    <w:uiPriority w:val="1"/>
    <w:qFormat/>
    <w:rsid w:val="00964286"/>
    <w:pPr>
      <w:spacing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964286"/>
    <w:pPr>
      <w:widowControl w:val="0"/>
      <w:suppressAutoHyphens/>
    </w:pPr>
    <w:rPr>
      <w:rFonts w:ascii="Times New Roman" w:eastAsia="Tahoma" w:hAnsi="Times New Roman" w:cs="Times New Roman"/>
      <w:lang w:eastAsia="ja-JP"/>
    </w:rPr>
  </w:style>
  <w:style w:type="paragraph" w:styleId="Header">
    <w:name w:val="header"/>
    <w:basedOn w:val="Normal"/>
    <w:link w:val="HeaderChar"/>
    <w:uiPriority w:val="99"/>
    <w:unhideWhenUsed/>
    <w:rsid w:val="007D0D63"/>
    <w:pPr>
      <w:tabs>
        <w:tab w:val="center" w:pos="4320"/>
        <w:tab w:val="right" w:pos="8640"/>
      </w:tabs>
    </w:pPr>
  </w:style>
  <w:style w:type="character" w:customStyle="1" w:styleId="HeaderChar">
    <w:name w:val="Header Char"/>
    <w:basedOn w:val="DefaultParagraphFont"/>
    <w:link w:val="Header"/>
    <w:uiPriority w:val="99"/>
    <w:rsid w:val="007D0D63"/>
    <w:rPr>
      <w:rFonts w:eastAsiaTheme="minorEastAsia"/>
      <w:sz w:val="24"/>
      <w:szCs w:val="24"/>
    </w:rPr>
  </w:style>
  <w:style w:type="paragraph" w:styleId="Footer">
    <w:name w:val="footer"/>
    <w:basedOn w:val="Normal"/>
    <w:link w:val="FooterChar"/>
    <w:uiPriority w:val="99"/>
    <w:unhideWhenUsed/>
    <w:rsid w:val="007D0D63"/>
    <w:pPr>
      <w:tabs>
        <w:tab w:val="center" w:pos="4320"/>
        <w:tab w:val="right" w:pos="8640"/>
      </w:tabs>
    </w:pPr>
  </w:style>
  <w:style w:type="character" w:customStyle="1" w:styleId="FooterChar">
    <w:name w:val="Footer Char"/>
    <w:basedOn w:val="DefaultParagraphFont"/>
    <w:link w:val="Footer"/>
    <w:uiPriority w:val="99"/>
    <w:rsid w:val="007D0D63"/>
    <w:rPr>
      <w:rFonts w:eastAsiaTheme="minorEastAsia"/>
      <w:sz w:val="24"/>
      <w:szCs w:val="24"/>
    </w:rPr>
  </w:style>
  <w:style w:type="paragraph" w:styleId="Title">
    <w:name w:val="Title"/>
    <w:link w:val="TitleChar"/>
    <w:rsid w:val="008805ED"/>
    <w:pPr>
      <w:pBdr>
        <w:top w:val="nil"/>
        <w:left w:val="nil"/>
        <w:bottom w:val="nil"/>
        <w:right w:val="nil"/>
        <w:between w:val="nil"/>
        <w:bar w:val="nil"/>
      </w:pBdr>
      <w:spacing w:line="240" w:lineRule="auto"/>
      <w:ind w:left="720" w:firstLine="720"/>
      <w:jc w:val="center"/>
      <w:outlineLvl w:val="0"/>
    </w:pPr>
    <w:rPr>
      <w:rFonts w:ascii="Bookman" w:eastAsia="Bookman" w:hAnsi="Bookman" w:cs="Bookman"/>
      <w:b/>
      <w:bCs/>
      <w:color w:val="000000"/>
      <w:sz w:val="24"/>
      <w:szCs w:val="24"/>
      <w:u w:color="000000"/>
      <w:bdr w:val="nil"/>
    </w:rPr>
  </w:style>
  <w:style w:type="character" w:customStyle="1" w:styleId="TitleChar">
    <w:name w:val="Title Char"/>
    <w:basedOn w:val="DefaultParagraphFont"/>
    <w:link w:val="Title"/>
    <w:rsid w:val="008805ED"/>
    <w:rPr>
      <w:rFonts w:ascii="Bookman" w:eastAsia="Bookman" w:hAnsi="Bookman" w:cs="Bookman"/>
      <w:b/>
      <w:bCs/>
      <w:color w:val="000000"/>
      <w:sz w:val="24"/>
      <w:szCs w:val="24"/>
      <w:u w:color="000000"/>
      <w:bdr w:val="nil"/>
    </w:rPr>
  </w:style>
  <w:style w:type="paragraph" w:styleId="BalloonText">
    <w:name w:val="Balloon Text"/>
    <w:basedOn w:val="Normal"/>
    <w:link w:val="BalloonTextChar"/>
    <w:uiPriority w:val="99"/>
    <w:semiHidden/>
    <w:unhideWhenUsed/>
    <w:rsid w:val="004B62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274"/>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9774FE"/>
    <w:rPr>
      <w:sz w:val="16"/>
      <w:szCs w:val="16"/>
    </w:rPr>
  </w:style>
  <w:style w:type="paragraph" w:styleId="CommentText">
    <w:name w:val="annotation text"/>
    <w:basedOn w:val="Normal"/>
    <w:link w:val="CommentTextChar"/>
    <w:uiPriority w:val="99"/>
    <w:semiHidden/>
    <w:unhideWhenUsed/>
    <w:rsid w:val="009774FE"/>
    <w:rPr>
      <w:sz w:val="20"/>
      <w:szCs w:val="20"/>
    </w:rPr>
  </w:style>
  <w:style w:type="character" w:customStyle="1" w:styleId="CommentTextChar">
    <w:name w:val="Comment Text Char"/>
    <w:basedOn w:val="DefaultParagraphFont"/>
    <w:link w:val="CommentText"/>
    <w:uiPriority w:val="99"/>
    <w:semiHidden/>
    <w:rsid w:val="009774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74FE"/>
    <w:rPr>
      <w:b/>
      <w:bCs/>
    </w:rPr>
  </w:style>
  <w:style w:type="character" w:customStyle="1" w:styleId="CommentSubjectChar">
    <w:name w:val="Comment Subject Char"/>
    <w:basedOn w:val="CommentTextChar"/>
    <w:link w:val="CommentSubject"/>
    <w:uiPriority w:val="99"/>
    <w:semiHidden/>
    <w:rsid w:val="009774F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3</cp:revision>
  <cp:lastPrinted>2015-10-27T15:21:00Z</cp:lastPrinted>
  <dcterms:created xsi:type="dcterms:W3CDTF">2015-10-27T15:21:00Z</dcterms:created>
  <dcterms:modified xsi:type="dcterms:W3CDTF">2015-10-27T15:40:00Z</dcterms:modified>
</cp:coreProperties>
</file>