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D7B48" w14:textId="77777777"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MINUTES OF THE GRADUATE COMMITTEE</w:t>
      </w:r>
    </w:p>
    <w:p w14:paraId="332F6B0C" w14:textId="77777777"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CALIFORNIA STATE UNIVERSITY, FRESNO</w:t>
      </w:r>
    </w:p>
    <w:p w14:paraId="3D2A88CC" w14:textId="77777777"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5241 N. Maple, M/S TA 43</w:t>
      </w:r>
    </w:p>
    <w:p w14:paraId="23CEC0FE" w14:textId="77777777"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Fresno, California 93740-8027</w:t>
      </w:r>
    </w:p>
    <w:p w14:paraId="4DCEA3AB" w14:textId="77777777"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Office of the Academic Senate Ext. 8-2743</w:t>
      </w:r>
    </w:p>
    <w:p w14:paraId="0B69B755" w14:textId="77777777" w:rsidR="004B6B39" w:rsidRPr="00500A33" w:rsidRDefault="004B6B39" w:rsidP="004B6B39">
      <w:pPr>
        <w:rPr>
          <w:rFonts w:ascii="Bookman Old Style" w:hAnsi="Bookman Old Style"/>
        </w:rPr>
      </w:pPr>
    </w:p>
    <w:p w14:paraId="71AAF40B" w14:textId="77777777" w:rsidR="004B6B39" w:rsidRPr="00500A33" w:rsidRDefault="00053780" w:rsidP="004B6B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November 10</w:t>
      </w:r>
      <w:r w:rsidR="00180C85">
        <w:rPr>
          <w:rFonts w:ascii="Bookman Old Style" w:hAnsi="Bookman Old Style"/>
        </w:rPr>
        <w:t>, 2015</w:t>
      </w:r>
    </w:p>
    <w:p w14:paraId="466144BB" w14:textId="77777777" w:rsidR="007F0D8B" w:rsidRDefault="007F0D8B" w:rsidP="004B6B39">
      <w:pPr>
        <w:ind w:left="2880" w:hanging="2880"/>
        <w:rPr>
          <w:rFonts w:ascii="Bookman Old Style" w:hAnsi="Bookman Old Style"/>
        </w:rPr>
      </w:pPr>
    </w:p>
    <w:p w14:paraId="1C9681CB" w14:textId="77777777" w:rsidR="00180C85" w:rsidRDefault="007F0D8B" w:rsidP="004B6B39">
      <w:pPr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>Members Present</w:t>
      </w:r>
      <w:r w:rsidR="00180C85">
        <w:rPr>
          <w:rFonts w:ascii="Bookman Old Style" w:hAnsi="Bookman Old Style"/>
        </w:rPr>
        <w:t>:</w:t>
      </w:r>
      <w:r w:rsidR="00180C85">
        <w:rPr>
          <w:rFonts w:ascii="Bookman Old Style" w:hAnsi="Bookman Old Style"/>
        </w:rPr>
        <w:tab/>
        <w:t>M. Wilson (Chair), J. Marshal</w:t>
      </w:r>
      <w:r w:rsidR="00820617">
        <w:rPr>
          <w:rFonts w:ascii="Bookman Old Style" w:hAnsi="Bookman Old Style"/>
        </w:rPr>
        <w:t>l</w:t>
      </w:r>
      <w:r w:rsidR="00180C85">
        <w:rPr>
          <w:rFonts w:ascii="Bookman Old Style" w:hAnsi="Bookman Old Style"/>
        </w:rPr>
        <w:t xml:space="preserve">, R. Raeisi, P. </w:t>
      </w:r>
      <w:proofErr w:type="spellStart"/>
      <w:r w:rsidR="00180C85">
        <w:rPr>
          <w:rFonts w:ascii="Bookman Old Style" w:hAnsi="Bookman Old Style"/>
        </w:rPr>
        <w:t>Truebl</w:t>
      </w:r>
      <w:r w:rsidR="00820617">
        <w:rPr>
          <w:rFonts w:ascii="Bookman Old Style" w:hAnsi="Bookman Old Style"/>
        </w:rPr>
        <w:t>ood</w:t>
      </w:r>
      <w:proofErr w:type="spellEnd"/>
      <w:r w:rsidR="00820617">
        <w:rPr>
          <w:rFonts w:ascii="Bookman Old Style" w:hAnsi="Bookman Old Style"/>
        </w:rPr>
        <w:t>, M. Lopez, D. Vera</w:t>
      </w:r>
      <w:r w:rsidR="00180C85">
        <w:rPr>
          <w:rFonts w:ascii="Bookman Old Style" w:hAnsi="Bookman Old Style"/>
        </w:rPr>
        <w:t>, T. Skeen</w:t>
      </w:r>
      <w:r w:rsidR="00820617">
        <w:rPr>
          <w:rFonts w:ascii="Bookman Old Style" w:hAnsi="Bookman Old Style"/>
        </w:rPr>
        <w:t xml:space="preserve">, A. </w:t>
      </w:r>
      <w:proofErr w:type="spellStart"/>
      <w:r w:rsidR="00820617">
        <w:rPr>
          <w:rFonts w:ascii="Bookman Old Style" w:hAnsi="Bookman Old Style"/>
        </w:rPr>
        <w:t>Nambiar</w:t>
      </w:r>
      <w:proofErr w:type="spellEnd"/>
      <w:r w:rsidR="00121DA5">
        <w:rPr>
          <w:rFonts w:ascii="Bookman Old Style" w:hAnsi="Bookman Old Style"/>
        </w:rPr>
        <w:t xml:space="preserve">, S. </w:t>
      </w:r>
      <w:proofErr w:type="spellStart"/>
      <w:r w:rsidR="00121DA5">
        <w:rPr>
          <w:rFonts w:ascii="Bookman Old Style" w:hAnsi="Bookman Old Style"/>
        </w:rPr>
        <w:t>Tracz</w:t>
      </w:r>
      <w:proofErr w:type="spellEnd"/>
    </w:p>
    <w:p w14:paraId="54FE03A4" w14:textId="77777777" w:rsidR="00E5394E" w:rsidRPr="00500A33" w:rsidRDefault="00E5394E" w:rsidP="004B6B39">
      <w:pPr>
        <w:ind w:left="2880" w:hanging="2880"/>
        <w:rPr>
          <w:rFonts w:ascii="Bookman Old Style" w:hAnsi="Bookman Old Style"/>
        </w:rPr>
      </w:pPr>
    </w:p>
    <w:p w14:paraId="2FDE7B94" w14:textId="77777777" w:rsidR="004B6B39" w:rsidRPr="00500A33" w:rsidRDefault="004B6B39" w:rsidP="004B6B39">
      <w:pPr>
        <w:ind w:left="2880" w:hanging="2880"/>
        <w:rPr>
          <w:rFonts w:ascii="Bookman Old Style" w:hAnsi="Bookman Old Style"/>
        </w:rPr>
      </w:pPr>
    </w:p>
    <w:p w14:paraId="05379DCF" w14:textId="77777777"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The meeting was called to order by Chair Wilson</w:t>
      </w:r>
      <w:r w:rsidR="00C85033" w:rsidRPr="00500A33">
        <w:rPr>
          <w:rFonts w:ascii="Bookman Old Style" w:hAnsi="Bookman Old Style"/>
        </w:rPr>
        <w:t xml:space="preserve"> at 2:00</w:t>
      </w:r>
      <w:r w:rsidRPr="00500A33">
        <w:rPr>
          <w:rFonts w:ascii="Bookman Old Style" w:hAnsi="Bookman Old Style"/>
        </w:rPr>
        <w:t xml:space="preserve"> p.m. in TA #117.</w:t>
      </w:r>
    </w:p>
    <w:p w14:paraId="41ADB4CA" w14:textId="77777777" w:rsidR="004B6B39" w:rsidRPr="00500A33" w:rsidRDefault="004B6B39" w:rsidP="004B6B39">
      <w:pPr>
        <w:rPr>
          <w:rFonts w:ascii="Bookman Old Style" w:hAnsi="Bookman Old Style"/>
        </w:rPr>
      </w:pPr>
    </w:p>
    <w:p w14:paraId="3FFD71C4" w14:textId="77777777" w:rsidR="004B6B39" w:rsidRPr="00500A33" w:rsidRDefault="004B6B39" w:rsidP="004B6B39">
      <w:pPr>
        <w:pStyle w:val="ColorfulList-Accent11"/>
        <w:numPr>
          <w:ilvl w:val="0"/>
          <w:numId w:val="3"/>
        </w:numPr>
        <w:tabs>
          <w:tab w:val="left" w:pos="720"/>
        </w:tabs>
        <w:ind w:left="2160" w:hanging="2160"/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 xml:space="preserve">Minutes. </w:t>
      </w:r>
      <w:r w:rsidRPr="00500A33">
        <w:rPr>
          <w:rFonts w:ascii="Bookman Old Style" w:hAnsi="Bookman Old Style"/>
        </w:rPr>
        <w:tab/>
        <w:t xml:space="preserve">MSC to approve the minutes of </w:t>
      </w:r>
      <w:r w:rsidR="00053780">
        <w:rPr>
          <w:rFonts w:ascii="Bookman Old Style" w:hAnsi="Bookman Old Style"/>
        </w:rPr>
        <w:t>November 3</w:t>
      </w:r>
      <w:r w:rsidR="00053780" w:rsidRPr="00053780">
        <w:rPr>
          <w:rFonts w:ascii="Bookman Old Style" w:hAnsi="Bookman Old Style"/>
          <w:vertAlign w:val="superscript"/>
        </w:rPr>
        <w:t>rd</w:t>
      </w:r>
      <w:r w:rsidR="00180C85">
        <w:rPr>
          <w:rFonts w:ascii="Bookman Old Style" w:hAnsi="Bookman Old Style"/>
        </w:rPr>
        <w:t>, 2015</w:t>
      </w:r>
    </w:p>
    <w:p w14:paraId="79023182" w14:textId="77777777" w:rsidR="004B6B39" w:rsidRPr="00500A33" w:rsidRDefault="004B6B39" w:rsidP="004B6B39">
      <w:pPr>
        <w:rPr>
          <w:rFonts w:ascii="Bookman Old Style" w:hAnsi="Bookman Old Style"/>
        </w:rPr>
      </w:pPr>
    </w:p>
    <w:p w14:paraId="6432491A" w14:textId="77777777" w:rsidR="004B6B39" w:rsidRPr="00500A33" w:rsidRDefault="004B6B39" w:rsidP="004B6B39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2.</w:t>
      </w:r>
      <w:r w:rsidRPr="00500A33">
        <w:rPr>
          <w:rFonts w:ascii="Bookman Old Style" w:hAnsi="Bookman Old Style"/>
        </w:rPr>
        <w:tab/>
        <w:t>Agenda.</w:t>
      </w:r>
      <w:r w:rsidRPr="00500A33">
        <w:rPr>
          <w:rFonts w:ascii="Bookman Old Style" w:hAnsi="Bookman Old Style"/>
        </w:rPr>
        <w:tab/>
        <w:t>MSC to approve the agenda as distributed.</w:t>
      </w:r>
    </w:p>
    <w:p w14:paraId="782B5477" w14:textId="77777777" w:rsidR="004B6B39" w:rsidRPr="00500A33" w:rsidRDefault="004B6B39" w:rsidP="004B6B39">
      <w:pPr>
        <w:rPr>
          <w:rFonts w:ascii="Bookman Old Style" w:hAnsi="Bookman Old Style"/>
        </w:rPr>
      </w:pPr>
    </w:p>
    <w:p w14:paraId="31545A42" w14:textId="77777777" w:rsidR="00697261" w:rsidRDefault="004B6B39" w:rsidP="00465B8D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3.</w:t>
      </w:r>
      <w:r w:rsidRPr="00500A33">
        <w:rPr>
          <w:rFonts w:ascii="Bookman Old Style" w:hAnsi="Bookman Old Style"/>
        </w:rPr>
        <w:tab/>
        <w:t>Communications and Announcements.</w:t>
      </w:r>
    </w:p>
    <w:p w14:paraId="0C1767BA" w14:textId="77777777" w:rsidR="00697261" w:rsidRDefault="00697261" w:rsidP="00C85033">
      <w:pPr>
        <w:pStyle w:val="Body1"/>
        <w:numPr>
          <w:ilvl w:val="0"/>
          <w:numId w:val="0"/>
        </w:numPr>
        <w:ind w:left="720"/>
        <w:rPr>
          <w:rFonts w:ascii="Bookman Old Style" w:hAnsi="Bookman Old Style"/>
        </w:rPr>
      </w:pPr>
    </w:p>
    <w:p w14:paraId="78F30490" w14:textId="20F7B6F2" w:rsidR="005845C2" w:rsidRDefault="00820617" w:rsidP="005845C2">
      <w:pPr>
        <w:pStyle w:val="Body1"/>
        <w:numPr>
          <w:ilvl w:val="0"/>
          <w:numId w:val="0"/>
        </w:num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465B8D">
        <w:rPr>
          <w:rFonts w:ascii="Bookman Old Style" w:hAnsi="Bookman Old Style"/>
        </w:rPr>
        <w:t xml:space="preserve">r. Marshall said the degree </w:t>
      </w:r>
      <w:r w:rsidR="0021420D">
        <w:rPr>
          <w:rFonts w:ascii="Bookman Old Style" w:hAnsi="Bookman Old Style"/>
        </w:rPr>
        <w:t>change for</w:t>
      </w:r>
      <w:r w:rsidR="00465B8D">
        <w:rPr>
          <w:rFonts w:ascii="Bookman Old Style" w:hAnsi="Bookman Old Style"/>
        </w:rPr>
        <w:t xml:space="preserve"> MS Rehabilitation is o</w:t>
      </w:r>
      <w:r w:rsidR="000C477C">
        <w:rPr>
          <w:rFonts w:ascii="Bookman Old Style" w:hAnsi="Bookman Old Style"/>
        </w:rPr>
        <w:t xml:space="preserve">n its way for final approval at the </w:t>
      </w:r>
      <w:r w:rsidR="00465B8D">
        <w:rPr>
          <w:rFonts w:ascii="Bookman Old Style" w:hAnsi="Bookman Old Style"/>
        </w:rPr>
        <w:t>Chancellor</w:t>
      </w:r>
      <w:r w:rsidR="000C477C">
        <w:rPr>
          <w:rFonts w:ascii="Bookman Old Style" w:hAnsi="Bookman Old Style"/>
        </w:rPr>
        <w:t>’s</w:t>
      </w:r>
      <w:r w:rsidR="00465B8D">
        <w:rPr>
          <w:rFonts w:ascii="Bookman Old Style" w:hAnsi="Bookman Old Style"/>
        </w:rPr>
        <w:t xml:space="preserve"> office.</w:t>
      </w:r>
    </w:p>
    <w:p w14:paraId="1E02F8C8" w14:textId="77777777" w:rsidR="00465B8D" w:rsidRDefault="00465B8D" w:rsidP="005845C2">
      <w:pPr>
        <w:pStyle w:val="Body1"/>
        <w:numPr>
          <w:ilvl w:val="0"/>
          <w:numId w:val="0"/>
        </w:numPr>
        <w:ind w:left="720"/>
        <w:rPr>
          <w:rFonts w:ascii="Bookman Old Style" w:hAnsi="Bookman Old Style"/>
        </w:rPr>
      </w:pPr>
    </w:p>
    <w:p w14:paraId="730EDCDB" w14:textId="2036E667" w:rsidR="00180C85" w:rsidRPr="00500A33" w:rsidRDefault="002677A2" w:rsidP="00C85033">
      <w:pPr>
        <w:pStyle w:val="Body1"/>
        <w:numPr>
          <w:ilvl w:val="0"/>
          <w:numId w:val="0"/>
        </w:num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 also said that the UGC should expect to review an interdisciplinary proposal in communications in </w:t>
      </w:r>
      <w:r w:rsidR="0021420D">
        <w:rPr>
          <w:rFonts w:ascii="Bookman Old Style" w:hAnsi="Bookman Old Style"/>
        </w:rPr>
        <w:t>December</w:t>
      </w:r>
      <w:r>
        <w:rPr>
          <w:rFonts w:ascii="Bookman Old Style" w:hAnsi="Bookman Old Style"/>
        </w:rPr>
        <w:t>.</w:t>
      </w:r>
      <w:r w:rsidR="00180C85">
        <w:rPr>
          <w:rFonts w:ascii="Bookman Old Style" w:hAnsi="Bookman Old Style"/>
        </w:rPr>
        <w:t xml:space="preserve">  </w:t>
      </w:r>
    </w:p>
    <w:p w14:paraId="1F17032E" w14:textId="77777777" w:rsidR="00320DFA" w:rsidRPr="00500A33" w:rsidRDefault="00320DFA" w:rsidP="0021420D">
      <w:pPr>
        <w:pStyle w:val="Body1"/>
        <w:numPr>
          <w:ilvl w:val="0"/>
          <w:numId w:val="0"/>
        </w:numPr>
        <w:rPr>
          <w:rFonts w:ascii="Bookman Old Style" w:hAnsi="Bookman Old Style"/>
        </w:rPr>
      </w:pPr>
    </w:p>
    <w:p w14:paraId="50E1BC39" w14:textId="0B52E7ED" w:rsidR="00271436" w:rsidRDefault="00E10006" w:rsidP="00F97091">
      <w:pPr>
        <w:tabs>
          <w:tab w:val="left" w:pos="450"/>
          <w:tab w:val="left" w:pos="630"/>
          <w:tab w:val="left" w:pos="720"/>
        </w:tabs>
        <w:ind w:left="720" w:hanging="720"/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 xml:space="preserve">4. </w:t>
      </w:r>
      <w:r w:rsidR="00180C85">
        <w:rPr>
          <w:rFonts w:ascii="Bookman Old Style" w:hAnsi="Bookman Old Style"/>
        </w:rPr>
        <w:t xml:space="preserve">     </w:t>
      </w:r>
      <w:r w:rsidR="00320DFA">
        <w:rPr>
          <w:rFonts w:ascii="Bookman Old Style" w:hAnsi="Bookman Old Style"/>
        </w:rPr>
        <w:t xml:space="preserve">The UGC committee </w:t>
      </w:r>
      <w:r w:rsidR="006646BE">
        <w:rPr>
          <w:rFonts w:ascii="Bookman Old Style" w:hAnsi="Bookman Old Style"/>
        </w:rPr>
        <w:t xml:space="preserve">further </w:t>
      </w:r>
      <w:r w:rsidR="000C477C">
        <w:rPr>
          <w:rFonts w:ascii="Bookman Old Style" w:hAnsi="Bookman Old Style"/>
        </w:rPr>
        <w:t>reviewed</w:t>
      </w:r>
      <w:r w:rsidR="00320DFA">
        <w:rPr>
          <w:rFonts w:ascii="Bookman Old Style" w:hAnsi="Bookman Old Style"/>
        </w:rPr>
        <w:t xml:space="preserve"> the </w:t>
      </w:r>
      <w:r w:rsidR="006646BE">
        <w:rPr>
          <w:rFonts w:ascii="Bookman Old Style" w:hAnsi="Bookman Old Style"/>
        </w:rPr>
        <w:t>Kinesiology</w:t>
      </w:r>
      <w:r w:rsidR="00320DFA">
        <w:rPr>
          <w:rFonts w:ascii="Bookman Old Style" w:hAnsi="Bookman Old Style"/>
        </w:rPr>
        <w:t xml:space="preserve"> </w:t>
      </w:r>
      <w:r w:rsidR="006646BE">
        <w:rPr>
          <w:rFonts w:ascii="Bookman Old Style" w:hAnsi="Bookman Old Style"/>
        </w:rPr>
        <w:t xml:space="preserve">Department </w:t>
      </w:r>
      <w:r w:rsidR="00320DFA">
        <w:rPr>
          <w:rFonts w:ascii="Bookman Old Style" w:hAnsi="Bookman Old Style"/>
        </w:rPr>
        <w:t xml:space="preserve">program </w:t>
      </w:r>
      <w:r w:rsidR="00DF5A57">
        <w:rPr>
          <w:rFonts w:ascii="Bookman Old Style" w:hAnsi="Bookman Old Style"/>
        </w:rPr>
        <w:t xml:space="preserve">review </w:t>
      </w:r>
      <w:r w:rsidR="006646BE">
        <w:rPr>
          <w:rFonts w:ascii="Bookman Old Style" w:hAnsi="Bookman Old Style"/>
        </w:rPr>
        <w:t>results and</w:t>
      </w:r>
      <w:r w:rsidR="000C477C">
        <w:rPr>
          <w:rFonts w:ascii="Bookman Old Style" w:hAnsi="Bookman Old Style"/>
        </w:rPr>
        <w:t xml:space="preserve"> efforts</w:t>
      </w:r>
      <w:r w:rsidR="006646BE">
        <w:rPr>
          <w:rFonts w:ascii="Bookman Old Style" w:hAnsi="Bookman Old Style"/>
        </w:rPr>
        <w:t xml:space="preserve">. They talked about the </w:t>
      </w:r>
      <w:r w:rsidR="00320DFA">
        <w:rPr>
          <w:rFonts w:ascii="Bookman Old Style" w:hAnsi="Bookman Old Style"/>
        </w:rPr>
        <w:t xml:space="preserve">strengths and weaknesses </w:t>
      </w:r>
      <w:r w:rsidR="006646BE">
        <w:rPr>
          <w:rFonts w:ascii="Bookman Old Style" w:hAnsi="Bookman Old Style"/>
        </w:rPr>
        <w:t xml:space="preserve">of the program before </w:t>
      </w:r>
      <w:r w:rsidR="00320DFA">
        <w:rPr>
          <w:rFonts w:ascii="Bookman Old Style" w:hAnsi="Bookman Old Style"/>
        </w:rPr>
        <w:t xml:space="preserve">making their </w:t>
      </w:r>
      <w:r w:rsidR="006646BE">
        <w:rPr>
          <w:rFonts w:ascii="Bookman Old Style" w:hAnsi="Bookman Old Style"/>
        </w:rPr>
        <w:t xml:space="preserve">final </w:t>
      </w:r>
      <w:r w:rsidR="00320DFA">
        <w:rPr>
          <w:rFonts w:ascii="Bookman Old Style" w:hAnsi="Bookman Old Style"/>
        </w:rPr>
        <w:t>recommendation</w:t>
      </w:r>
      <w:r w:rsidR="000C477C">
        <w:rPr>
          <w:rFonts w:ascii="Bookman Old Style" w:hAnsi="Bookman Old Style"/>
        </w:rPr>
        <w:t>s</w:t>
      </w:r>
      <w:r w:rsidR="00320DFA">
        <w:rPr>
          <w:rFonts w:ascii="Bookman Old Style" w:hAnsi="Bookman Old Style"/>
        </w:rPr>
        <w:t xml:space="preserve">. </w:t>
      </w:r>
      <w:r w:rsidR="00DF35B3">
        <w:rPr>
          <w:rFonts w:ascii="Bookman Old Style" w:hAnsi="Bookman Old Style"/>
        </w:rPr>
        <w:t xml:space="preserve">Their strong leadership and faculty, </w:t>
      </w:r>
      <w:r w:rsidR="005019B9">
        <w:rPr>
          <w:rFonts w:ascii="Bookman Old Style" w:hAnsi="Bookman Old Style"/>
        </w:rPr>
        <w:t xml:space="preserve">quality of </w:t>
      </w:r>
      <w:r w:rsidR="00DF35B3">
        <w:rPr>
          <w:rFonts w:ascii="Bookman Old Style" w:hAnsi="Bookman Old Style"/>
        </w:rPr>
        <w:t>student’s project</w:t>
      </w:r>
      <w:r w:rsidR="005019B9">
        <w:rPr>
          <w:rFonts w:ascii="Bookman Old Style" w:hAnsi="Bookman Old Style"/>
        </w:rPr>
        <w:t>s</w:t>
      </w:r>
      <w:r w:rsidR="000C477C">
        <w:rPr>
          <w:rFonts w:ascii="Bookman Old Style" w:hAnsi="Bookman Old Style"/>
        </w:rPr>
        <w:t>,</w:t>
      </w:r>
      <w:r w:rsidR="005019B9">
        <w:rPr>
          <w:rFonts w:ascii="Bookman Old Style" w:hAnsi="Bookman Old Style"/>
        </w:rPr>
        <w:t xml:space="preserve"> </w:t>
      </w:r>
      <w:r w:rsidR="00DF35B3">
        <w:rPr>
          <w:rFonts w:ascii="Bookman Old Style" w:hAnsi="Bookman Old Style"/>
        </w:rPr>
        <w:t>and recruitments efforts were not</w:t>
      </w:r>
      <w:r w:rsidR="00301341">
        <w:rPr>
          <w:rFonts w:ascii="Bookman Old Style" w:hAnsi="Bookman Old Style"/>
        </w:rPr>
        <w:t>able</w:t>
      </w:r>
      <w:r w:rsidR="00D47175">
        <w:rPr>
          <w:rFonts w:ascii="Bookman Old Style" w:hAnsi="Bookman Old Style"/>
        </w:rPr>
        <w:t xml:space="preserve"> as their strengths</w:t>
      </w:r>
      <w:r w:rsidR="00320DFA">
        <w:rPr>
          <w:rFonts w:ascii="Bookman Old Style" w:hAnsi="Bookman Old Style"/>
        </w:rPr>
        <w:t>.</w:t>
      </w:r>
      <w:r w:rsidR="007F6FF8">
        <w:rPr>
          <w:rFonts w:ascii="Bookman Old Style" w:hAnsi="Bookman Old Style"/>
        </w:rPr>
        <w:t xml:space="preserve"> </w:t>
      </w:r>
      <w:r w:rsidR="00301341">
        <w:rPr>
          <w:rFonts w:ascii="Bookman Old Style" w:hAnsi="Bookman Old Style"/>
        </w:rPr>
        <w:t>C</w:t>
      </w:r>
      <w:r w:rsidR="007F6FF8">
        <w:rPr>
          <w:rFonts w:ascii="Bookman Old Style" w:hAnsi="Bookman Old Style"/>
        </w:rPr>
        <w:t>hallenges</w:t>
      </w:r>
      <w:r w:rsidR="00301341">
        <w:rPr>
          <w:rFonts w:ascii="Bookman Old Style" w:hAnsi="Bookman Old Style"/>
        </w:rPr>
        <w:t xml:space="preserve"> include </w:t>
      </w:r>
      <w:r w:rsidR="00DF35B3">
        <w:rPr>
          <w:rFonts w:ascii="Bookman Old Style" w:hAnsi="Bookman Old Style"/>
        </w:rPr>
        <w:t>t</w:t>
      </w:r>
      <w:r w:rsidR="005019B9">
        <w:rPr>
          <w:rFonts w:ascii="Bookman Old Style" w:hAnsi="Bookman Old Style"/>
        </w:rPr>
        <w:t xml:space="preserve">he </w:t>
      </w:r>
      <w:r w:rsidR="00301341">
        <w:rPr>
          <w:rFonts w:ascii="Bookman Old Style" w:hAnsi="Bookman Old Style"/>
        </w:rPr>
        <w:t>streamlining</w:t>
      </w:r>
      <w:r w:rsidR="00DF35B3">
        <w:rPr>
          <w:rFonts w:ascii="Bookman Old Style" w:hAnsi="Bookman Old Style"/>
        </w:rPr>
        <w:t xml:space="preserve"> </w:t>
      </w:r>
      <w:r w:rsidR="005019B9">
        <w:rPr>
          <w:rFonts w:ascii="Bookman Old Style" w:hAnsi="Bookman Old Style"/>
        </w:rPr>
        <w:t xml:space="preserve">of </w:t>
      </w:r>
      <w:r w:rsidR="000C477C">
        <w:rPr>
          <w:rFonts w:ascii="Bookman Old Style" w:hAnsi="Bookman Old Style"/>
        </w:rPr>
        <w:t xml:space="preserve">their soap, </w:t>
      </w:r>
      <w:r w:rsidR="005019B9">
        <w:rPr>
          <w:rFonts w:ascii="Bookman Old Style" w:hAnsi="Bookman Old Style"/>
        </w:rPr>
        <w:t xml:space="preserve">the </w:t>
      </w:r>
      <w:r w:rsidR="00DF35B3">
        <w:rPr>
          <w:rFonts w:ascii="Bookman Old Style" w:hAnsi="Bookman Old Style"/>
        </w:rPr>
        <w:t>improve</w:t>
      </w:r>
      <w:r w:rsidR="005019B9">
        <w:rPr>
          <w:rFonts w:ascii="Bookman Old Style" w:hAnsi="Bookman Old Style"/>
        </w:rPr>
        <w:t>ment of their</w:t>
      </w:r>
      <w:r w:rsidR="00DF35B3">
        <w:rPr>
          <w:rFonts w:ascii="Bookman Old Style" w:hAnsi="Bookman Old Style"/>
        </w:rPr>
        <w:t xml:space="preserve"> </w:t>
      </w:r>
      <w:r w:rsidR="00D47175">
        <w:rPr>
          <w:rFonts w:ascii="Bookman Old Style" w:hAnsi="Bookman Old Style"/>
        </w:rPr>
        <w:t>alumni</w:t>
      </w:r>
      <w:r w:rsidR="000C477C">
        <w:rPr>
          <w:rFonts w:ascii="Bookman Old Style" w:hAnsi="Bookman Old Style"/>
        </w:rPr>
        <w:t xml:space="preserve">, </w:t>
      </w:r>
      <w:r w:rsidR="00DF35B3">
        <w:rPr>
          <w:rFonts w:ascii="Bookman Old Style" w:hAnsi="Bookman Old Style"/>
        </w:rPr>
        <w:t>employer survey</w:t>
      </w:r>
      <w:r w:rsidR="00D47175">
        <w:rPr>
          <w:rFonts w:ascii="Bookman Old Style" w:hAnsi="Bookman Old Style"/>
        </w:rPr>
        <w:t>s</w:t>
      </w:r>
      <w:r w:rsidR="000C477C">
        <w:rPr>
          <w:rFonts w:ascii="Bookman Old Style" w:hAnsi="Bookman Old Style"/>
        </w:rPr>
        <w:t>,</w:t>
      </w:r>
      <w:r w:rsidR="00DF35B3">
        <w:rPr>
          <w:rFonts w:ascii="Bookman Old Style" w:hAnsi="Bookman Old Style"/>
        </w:rPr>
        <w:t xml:space="preserve"> </w:t>
      </w:r>
      <w:r w:rsidR="00301341">
        <w:rPr>
          <w:rFonts w:ascii="Bookman Old Style" w:hAnsi="Bookman Old Style"/>
        </w:rPr>
        <w:t>and need</w:t>
      </w:r>
      <w:r w:rsidR="005019B9">
        <w:rPr>
          <w:rFonts w:ascii="Bookman Old Style" w:hAnsi="Bookman Old Style"/>
        </w:rPr>
        <w:t xml:space="preserve"> for additional faculty</w:t>
      </w:r>
      <w:r w:rsidR="00301341">
        <w:rPr>
          <w:rFonts w:ascii="Bookman Old Style" w:hAnsi="Bookman Old Style"/>
        </w:rPr>
        <w:t xml:space="preserve">. </w:t>
      </w:r>
      <w:r w:rsidR="00DF35B3">
        <w:rPr>
          <w:rFonts w:ascii="Bookman Old Style" w:hAnsi="Bookman Old Style"/>
        </w:rPr>
        <w:t>At the end</w:t>
      </w:r>
      <w:r w:rsidR="000C477C">
        <w:rPr>
          <w:rFonts w:ascii="Bookman Old Style" w:hAnsi="Bookman Old Style"/>
        </w:rPr>
        <w:t>,</w:t>
      </w:r>
      <w:r w:rsidR="00DF35B3">
        <w:rPr>
          <w:rFonts w:ascii="Bookman Old Style" w:hAnsi="Bookman Old Style"/>
        </w:rPr>
        <w:t xml:space="preserve"> the UGC committee noted the Kinesiology program with a notion of program promise and excellence</w:t>
      </w:r>
      <w:r w:rsidR="000C477C">
        <w:rPr>
          <w:rFonts w:ascii="Bookman Old Style" w:hAnsi="Bookman Old Style"/>
        </w:rPr>
        <w:t>,</w:t>
      </w:r>
      <w:r w:rsidR="00DF35B3">
        <w:rPr>
          <w:rFonts w:ascii="Bookman Old Style" w:hAnsi="Bookman Old Style"/>
        </w:rPr>
        <w:t xml:space="preserve"> because</w:t>
      </w:r>
      <w:r w:rsidR="000C477C">
        <w:rPr>
          <w:rFonts w:ascii="Bookman Old Style" w:hAnsi="Bookman Old Style"/>
        </w:rPr>
        <w:t xml:space="preserve"> the</w:t>
      </w:r>
      <w:r w:rsidR="00DF35B3">
        <w:rPr>
          <w:rFonts w:ascii="Bookman Old Style" w:hAnsi="Bookman Old Style"/>
        </w:rPr>
        <w:t xml:space="preserve"> program received positive </w:t>
      </w:r>
      <w:bookmarkStart w:id="0" w:name="_GoBack"/>
      <w:bookmarkEnd w:id="0"/>
      <w:r w:rsidR="00DF35B3">
        <w:rPr>
          <w:rFonts w:ascii="Bookman Old Style" w:hAnsi="Bookman Old Style"/>
        </w:rPr>
        <w:t>recommendation</w:t>
      </w:r>
      <w:r w:rsidR="000C477C">
        <w:rPr>
          <w:rFonts w:ascii="Bookman Old Style" w:hAnsi="Bookman Old Style"/>
        </w:rPr>
        <w:t>s</w:t>
      </w:r>
      <w:r w:rsidR="00DF35B3">
        <w:rPr>
          <w:rFonts w:ascii="Bookman Old Style" w:hAnsi="Bookman Old Style"/>
        </w:rPr>
        <w:t xml:space="preserve"> in all aspects of the review process and reflect</w:t>
      </w:r>
      <w:r w:rsidR="000C477C">
        <w:rPr>
          <w:rFonts w:ascii="Bookman Old Style" w:hAnsi="Bookman Old Style"/>
        </w:rPr>
        <w:t>ed</w:t>
      </w:r>
      <w:r w:rsidR="00DF35B3">
        <w:rPr>
          <w:rFonts w:ascii="Bookman Old Style" w:hAnsi="Bookman Old Style"/>
        </w:rPr>
        <w:t xml:space="preserve"> </w:t>
      </w:r>
      <w:r w:rsidR="000C477C">
        <w:rPr>
          <w:rFonts w:ascii="Bookman Old Style" w:hAnsi="Bookman Old Style"/>
        </w:rPr>
        <w:t>attributes of commitment and quality</w:t>
      </w:r>
    </w:p>
    <w:p w14:paraId="7EFEBF9A" w14:textId="77777777" w:rsidR="00F97091" w:rsidRDefault="00F97091" w:rsidP="00F97091">
      <w:pPr>
        <w:tabs>
          <w:tab w:val="left" w:pos="450"/>
          <w:tab w:val="left" w:pos="630"/>
          <w:tab w:val="left" w:pos="720"/>
        </w:tabs>
        <w:ind w:left="720" w:hanging="720"/>
        <w:rPr>
          <w:rFonts w:ascii="Bookman Old Style" w:hAnsi="Bookman Old Style"/>
        </w:rPr>
      </w:pPr>
    </w:p>
    <w:p w14:paraId="0E09828A" w14:textId="2EF028B0" w:rsidR="002B62C1" w:rsidRPr="00301341" w:rsidRDefault="00A76ED8" w:rsidP="00A76ED8">
      <w:pPr>
        <w:tabs>
          <w:tab w:val="left" w:pos="720"/>
        </w:tabs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>
        <w:rPr>
          <w:rFonts w:ascii="Bookman Old Style" w:hAnsi="Bookman Old Style"/>
        </w:rPr>
        <w:tab/>
      </w:r>
      <w:r w:rsidR="007F6FF8" w:rsidRPr="00A76ED8">
        <w:rPr>
          <w:rFonts w:ascii="Bookman Old Style" w:hAnsi="Bookman Old Style"/>
        </w:rPr>
        <w:t xml:space="preserve">MSC: </w:t>
      </w:r>
      <w:r w:rsidR="00D47175" w:rsidRPr="00A76ED8">
        <w:rPr>
          <w:rFonts w:ascii="Bookman Old Style" w:hAnsi="Bookman Old Style"/>
        </w:rPr>
        <w:t xml:space="preserve"> </w:t>
      </w:r>
      <w:r w:rsidR="007F6FF8" w:rsidRPr="00A76ED8">
        <w:rPr>
          <w:rFonts w:ascii="Bookman Old Style" w:hAnsi="Bookman Old Style"/>
        </w:rPr>
        <w:t xml:space="preserve">Moved to recommend the </w:t>
      </w:r>
      <w:r w:rsidR="00301341" w:rsidRPr="00A76ED8">
        <w:rPr>
          <w:rFonts w:ascii="Bookman Old Style" w:hAnsi="Bookman Old Style"/>
        </w:rPr>
        <w:t xml:space="preserve">M.A. in Kinesiology </w:t>
      </w:r>
      <w:r w:rsidR="007F6FF8" w:rsidRPr="00A76ED8">
        <w:rPr>
          <w:rFonts w:ascii="Bookman Old Style" w:hAnsi="Bookman Old Style"/>
        </w:rPr>
        <w:t>program as “A</w:t>
      </w:r>
      <w:r w:rsidR="007F6FF8" w:rsidRPr="00301341">
        <w:rPr>
          <w:rFonts w:ascii="Bookman Old Style" w:hAnsi="Bookman Old Style" w:cstheme="majorBidi"/>
        </w:rPr>
        <w:t xml:space="preserve"> program with notation of exceptional quality.”</w:t>
      </w:r>
    </w:p>
    <w:p w14:paraId="1DE1AAE5" w14:textId="77777777" w:rsidR="00F859F7" w:rsidRPr="00301341" w:rsidRDefault="00F859F7" w:rsidP="00F859F7">
      <w:pPr>
        <w:pStyle w:val="ColorfulList-Accent11"/>
        <w:spacing w:line="276" w:lineRule="auto"/>
        <w:ind w:left="360"/>
        <w:rPr>
          <w:rFonts w:ascii="Bookman Old Style" w:hAnsi="Bookman Old Style"/>
        </w:rPr>
      </w:pPr>
    </w:p>
    <w:p w14:paraId="7565E6F5" w14:textId="77777777" w:rsidR="004D7364" w:rsidRPr="00500A33" w:rsidRDefault="004D7364" w:rsidP="00DA37A6">
      <w:pPr>
        <w:pStyle w:val="ColorfulList-Accent11"/>
        <w:numPr>
          <w:ilvl w:val="0"/>
          <w:numId w:val="9"/>
        </w:numPr>
        <w:spacing w:line="276" w:lineRule="auto"/>
        <w:ind w:left="720" w:hanging="720"/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>MSC: to adjourn at 2:</w:t>
      </w:r>
      <w:r w:rsidR="00F97091">
        <w:rPr>
          <w:rFonts w:ascii="Bookman Old Style" w:hAnsi="Bookman Old Style"/>
        </w:rPr>
        <w:t>3</w:t>
      </w:r>
      <w:r w:rsidR="00271436">
        <w:rPr>
          <w:rFonts w:ascii="Bookman Old Style" w:hAnsi="Bookman Old Style"/>
        </w:rPr>
        <w:t>0</w:t>
      </w:r>
      <w:r w:rsidRPr="00500A33">
        <w:rPr>
          <w:rFonts w:ascii="Bookman Old Style" w:hAnsi="Bookman Old Style"/>
        </w:rPr>
        <w:t xml:space="preserve"> pm</w:t>
      </w:r>
    </w:p>
    <w:p w14:paraId="615A480D" w14:textId="77777777" w:rsidR="00500A33" w:rsidRDefault="00500A33" w:rsidP="004D7364">
      <w:pPr>
        <w:rPr>
          <w:rFonts w:ascii="Bookman Old Style" w:hAnsi="Bookman Old Style"/>
        </w:rPr>
      </w:pPr>
    </w:p>
    <w:p w14:paraId="5F8B0F16" w14:textId="77777777" w:rsidR="004D7364" w:rsidRDefault="004D7364" w:rsidP="004D7364">
      <w:pPr>
        <w:rPr>
          <w:rFonts w:ascii="Bookman Old Style" w:hAnsi="Bookman Old Style"/>
        </w:rPr>
      </w:pPr>
      <w:r w:rsidRPr="00500A33">
        <w:rPr>
          <w:rFonts w:ascii="Bookman Old Style" w:hAnsi="Bookman Old Style"/>
        </w:rPr>
        <w:t xml:space="preserve">The next scheduled meeting for the Graduate Committee is Tuesday, </w:t>
      </w:r>
      <w:r w:rsidR="00F97091">
        <w:rPr>
          <w:rFonts w:ascii="Bookman Old Style" w:hAnsi="Bookman Old Style"/>
        </w:rPr>
        <w:t>December 1</w:t>
      </w:r>
      <w:r w:rsidR="00F97091" w:rsidRPr="00F97091">
        <w:rPr>
          <w:rFonts w:ascii="Bookman Old Style" w:hAnsi="Bookman Old Style"/>
          <w:vertAlign w:val="superscript"/>
        </w:rPr>
        <w:t>st</w:t>
      </w:r>
      <w:r w:rsidR="00F97091">
        <w:rPr>
          <w:rFonts w:ascii="Bookman Old Style" w:hAnsi="Bookman Old Style"/>
        </w:rPr>
        <w:t xml:space="preserve">, 2015 </w:t>
      </w:r>
      <w:r w:rsidRPr="00500A33">
        <w:rPr>
          <w:rFonts w:ascii="Bookman Old Style" w:hAnsi="Bookman Old Style"/>
        </w:rPr>
        <w:t>at 2 pm in TA 117.</w:t>
      </w:r>
    </w:p>
    <w:p w14:paraId="74CE9C33" w14:textId="77777777" w:rsidR="007D36A2" w:rsidRDefault="007D36A2" w:rsidP="004D7364">
      <w:pPr>
        <w:rPr>
          <w:rFonts w:ascii="Bookman Old Style" w:hAnsi="Bookman Old Style"/>
        </w:rPr>
      </w:pPr>
    </w:p>
    <w:p w14:paraId="354B4F3B" w14:textId="77777777" w:rsidR="007D36A2" w:rsidRPr="0005397A" w:rsidRDefault="007D36A2" w:rsidP="007D36A2">
      <w:pPr>
        <w:pStyle w:val="MediumGrid21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05397A">
        <w:rPr>
          <w:rFonts w:ascii="Bookman Old Style" w:hAnsi="Bookman Old Style"/>
        </w:rPr>
        <w:lastRenderedPageBreak/>
        <w:t xml:space="preserve">Agenda: </w:t>
      </w:r>
    </w:p>
    <w:p w14:paraId="252B6A45" w14:textId="77777777" w:rsidR="007D36A2" w:rsidRPr="0005397A" w:rsidRDefault="002358B7" w:rsidP="002358B7">
      <w:pPr>
        <w:pStyle w:val="MediumGrid21"/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="007D36A2" w:rsidRPr="0005397A">
        <w:rPr>
          <w:rFonts w:ascii="Bookman Old Style" w:hAnsi="Bookman Old Style"/>
        </w:rPr>
        <w:t xml:space="preserve">Approval of the Minutes of </w:t>
      </w:r>
      <w:r w:rsidR="009833D1">
        <w:rPr>
          <w:rFonts w:ascii="Bookman Old Style" w:hAnsi="Bookman Old Style"/>
        </w:rPr>
        <w:t>11/10</w:t>
      </w:r>
      <w:r w:rsidR="007D36A2">
        <w:rPr>
          <w:rFonts w:ascii="Bookman Old Style" w:hAnsi="Bookman Old Style"/>
        </w:rPr>
        <w:t>/15</w:t>
      </w:r>
      <w:r w:rsidR="007D36A2" w:rsidRPr="0005397A">
        <w:rPr>
          <w:rFonts w:ascii="Bookman Old Style" w:hAnsi="Bookman Old Style"/>
        </w:rPr>
        <w:t>.</w:t>
      </w:r>
    </w:p>
    <w:p w14:paraId="0D9898C2" w14:textId="77777777" w:rsidR="007D36A2" w:rsidRPr="0005397A" w:rsidRDefault="007D36A2" w:rsidP="002358B7">
      <w:pPr>
        <w:pStyle w:val="MediumGrid21"/>
        <w:ind w:left="540" w:hanging="540"/>
        <w:rPr>
          <w:rFonts w:ascii="Bookman Old Style" w:hAnsi="Bookman Old Style"/>
        </w:rPr>
      </w:pPr>
      <w:r w:rsidRPr="0005397A">
        <w:rPr>
          <w:rFonts w:ascii="Bookman Old Style" w:hAnsi="Bookman Old Style"/>
        </w:rPr>
        <w:t>2.</w:t>
      </w:r>
      <w:r w:rsidRPr="0005397A">
        <w:rPr>
          <w:rFonts w:ascii="Bookman Old Style" w:hAnsi="Bookman Old Style"/>
        </w:rPr>
        <w:tab/>
        <w:t>Approval of the Agenda.</w:t>
      </w:r>
    </w:p>
    <w:p w14:paraId="6D65688C" w14:textId="0D30A000" w:rsidR="0021420D" w:rsidRDefault="002358B7" w:rsidP="0021420D">
      <w:pPr>
        <w:ind w:left="540" w:hanging="540"/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 w:rsidR="007D36A2" w:rsidRPr="0005397A">
        <w:rPr>
          <w:rFonts w:ascii="Bookman Old Style" w:hAnsi="Bookman Old Style"/>
        </w:rPr>
        <w:t>Communications and Announcement</w:t>
      </w:r>
      <w:r w:rsidR="000C477C">
        <w:rPr>
          <w:rFonts w:ascii="Bookman Old Style" w:hAnsi="Bookman Old Style"/>
        </w:rPr>
        <w:t>s</w:t>
      </w:r>
      <w:r w:rsidR="00BA6C8C">
        <w:t>.</w:t>
      </w:r>
    </w:p>
    <w:p w14:paraId="1CB52F60" w14:textId="1D76E709" w:rsidR="0021420D" w:rsidRDefault="00BA6C8C" w:rsidP="0021420D">
      <w:pPr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   </w:t>
      </w:r>
      <w:r w:rsidR="0021420D" w:rsidRPr="00722212">
        <w:rPr>
          <w:rFonts w:ascii="Bookman Old Style" w:hAnsi="Bookman Old Style"/>
        </w:rPr>
        <w:t>MFA Degree in Creative W</w:t>
      </w:r>
      <w:r>
        <w:rPr>
          <w:rFonts w:ascii="Bookman Old Style" w:hAnsi="Bookman Old Style"/>
        </w:rPr>
        <w:t>riting - Option Proposal – 2:15.</w:t>
      </w:r>
    </w:p>
    <w:p w14:paraId="64D6F830" w14:textId="7589FF3C" w:rsidR="00BA6C8C" w:rsidRDefault="00BA6C8C" w:rsidP="0021420D">
      <w:pPr>
        <w:ind w:left="540" w:hanging="540"/>
        <w:rPr>
          <w:rFonts w:ascii="Bookman Old Style" w:hAnsi="Bookman Old Style"/>
        </w:rPr>
      </w:pPr>
      <w:r w:rsidRPr="00BA6C8C">
        <w:rPr>
          <w:rFonts w:ascii="Bookman Old Style" w:hAnsi="Bookman Old Style"/>
        </w:rPr>
        <w:t xml:space="preserve">5. </w:t>
      </w:r>
      <w:r>
        <w:rPr>
          <w:rFonts w:ascii="Bookman Old Style" w:hAnsi="Bookman Old Style"/>
        </w:rPr>
        <w:tab/>
      </w:r>
      <w:r w:rsidRPr="00BA6C8C">
        <w:rPr>
          <w:rFonts w:ascii="Bookman Old Style" w:hAnsi="Bookman Old Style"/>
        </w:rPr>
        <w:t>Interdisciplinary Master's Proposal</w:t>
      </w:r>
      <w:r>
        <w:rPr>
          <w:rFonts w:ascii="Bookman Old Style" w:hAnsi="Bookman Old Style"/>
        </w:rPr>
        <w:t>.</w:t>
      </w:r>
    </w:p>
    <w:p w14:paraId="31B41A67" w14:textId="6624614A" w:rsidR="007D36A2" w:rsidRPr="00500A33" w:rsidRDefault="007D36A2" w:rsidP="002358B7">
      <w:pPr>
        <w:ind w:left="540" w:hanging="540"/>
        <w:rPr>
          <w:rFonts w:ascii="Bookman Old Style" w:hAnsi="Bookman Old Style"/>
        </w:rPr>
      </w:pPr>
    </w:p>
    <w:sectPr w:rsidR="007D36A2" w:rsidRPr="00500A33" w:rsidSect="006D7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FF0F1" w14:textId="77777777" w:rsidR="0021420D" w:rsidRDefault="0021420D" w:rsidP="002358B7">
      <w:r>
        <w:separator/>
      </w:r>
    </w:p>
  </w:endnote>
  <w:endnote w:type="continuationSeparator" w:id="0">
    <w:p w14:paraId="46FBB7D2" w14:textId="77777777" w:rsidR="0021420D" w:rsidRDefault="0021420D" w:rsidP="0023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B658A" w14:textId="77777777" w:rsidR="0021420D" w:rsidRDefault="002142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933DA" w14:textId="77777777" w:rsidR="0021420D" w:rsidRDefault="002142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E73DE" w14:textId="77777777" w:rsidR="0021420D" w:rsidRDefault="00214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59F4F" w14:textId="77777777" w:rsidR="0021420D" w:rsidRDefault="0021420D" w:rsidP="002358B7">
      <w:r>
        <w:separator/>
      </w:r>
    </w:p>
  </w:footnote>
  <w:footnote w:type="continuationSeparator" w:id="0">
    <w:p w14:paraId="619A047A" w14:textId="77777777" w:rsidR="0021420D" w:rsidRDefault="0021420D" w:rsidP="00235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AC67E" w14:textId="77777777" w:rsidR="0021420D" w:rsidRDefault="002142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135D5" w14:textId="77777777" w:rsidR="0021420D" w:rsidRPr="002358B7" w:rsidRDefault="0021420D">
    <w:pPr>
      <w:pStyle w:val="Header"/>
      <w:jc w:val="right"/>
      <w:rPr>
        <w:rFonts w:ascii="Bookman Old Style" w:hAnsi="Bookman Old Style"/>
      </w:rPr>
    </w:pPr>
    <w:r w:rsidRPr="002358B7">
      <w:rPr>
        <w:rFonts w:ascii="Bookman Old Style" w:hAnsi="Bookman Old Style"/>
      </w:rPr>
      <w:t>Graduate Committee Meeting</w:t>
    </w:r>
  </w:p>
  <w:p w14:paraId="0CDB1D99" w14:textId="77777777" w:rsidR="0021420D" w:rsidRPr="002358B7" w:rsidRDefault="0021420D">
    <w:pPr>
      <w:pStyle w:val="Header"/>
      <w:jc w:val="right"/>
      <w:rPr>
        <w:rFonts w:ascii="Bookman Old Style" w:hAnsi="Bookman Old Style"/>
      </w:rPr>
    </w:pPr>
    <w:r>
      <w:rPr>
        <w:rFonts w:ascii="Bookman Old Style" w:hAnsi="Bookman Old Style"/>
      </w:rPr>
      <w:t>November 10</w:t>
    </w:r>
    <w:r w:rsidRPr="002358B7">
      <w:rPr>
        <w:rFonts w:ascii="Bookman Old Style" w:hAnsi="Bookman Old Style"/>
      </w:rPr>
      <w:t>, 2015</w:t>
    </w:r>
  </w:p>
  <w:p w14:paraId="4D0B3BAA" w14:textId="77777777" w:rsidR="0021420D" w:rsidRPr="002358B7" w:rsidRDefault="0021420D">
    <w:pPr>
      <w:pStyle w:val="Header"/>
      <w:jc w:val="right"/>
      <w:rPr>
        <w:rFonts w:ascii="Bookman Old Style" w:hAnsi="Bookman Old Style"/>
      </w:rPr>
    </w:pPr>
    <w:r w:rsidRPr="002358B7">
      <w:rPr>
        <w:rFonts w:ascii="Bookman Old Style" w:hAnsi="Bookman Old Style"/>
      </w:rPr>
      <w:t xml:space="preserve">Page </w:t>
    </w:r>
    <w:r w:rsidRPr="002358B7">
      <w:rPr>
        <w:rFonts w:ascii="Bookman Old Style" w:hAnsi="Bookman Old Style"/>
      </w:rPr>
      <w:fldChar w:fldCharType="begin"/>
    </w:r>
    <w:r w:rsidRPr="002358B7">
      <w:rPr>
        <w:rFonts w:ascii="Bookman Old Style" w:hAnsi="Bookman Old Style"/>
      </w:rPr>
      <w:instrText xml:space="preserve"> PAGE   \* MERGEFORMAT </w:instrText>
    </w:r>
    <w:r w:rsidRPr="002358B7">
      <w:rPr>
        <w:rFonts w:ascii="Bookman Old Style" w:hAnsi="Bookman Old Style"/>
      </w:rPr>
      <w:fldChar w:fldCharType="separate"/>
    </w:r>
    <w:r w:rsidR="00430370">
      <w:rPr>
        <w:rFonts w:ascii="Bookman Old Style" w:hAnsi="Bookman Old Style"/>
        <w:noProof/>
      </w:rPr>
      <w:t>2</w:t>
    </w:r>
    <w:r w:rsidRPr="002358B7">
      <w:rPr>
        <w:rFonts w:ascii="Bookman Old Style" w:hAnsi="Bookman Old Style"/>
        <w:noProof/>
      </w:rPr>
      <w:fldChar w:fldCharType="end"/>
    </w:r>
  </w:p>
  <w:p w14:paraId="42FCD4BB" w14:textId="77777777" w:rsidR="0021420D" w:rsidRDefault="002142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BB8A8" w14:textId="77777777" w:rsidR="0021420D" w:rsidRDefault="002142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D8A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5A672F"/>
    <w:multiLevelType w:val="hybridMultilevel"/>
    <w:tmpl w:val="88F24AAE"/>
    <w:lvl w:ilvl="0" w:tplc="2CE6BF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B4130B"/>
    <w:multiLevelType w:val="hybridMultilevel"/>
    <w:tmpl w:val="DAA6BC98"/>
    <w:lvl w:ilvl="0" w:tplc="DBC82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643D7"/>
    <w:multiLevelType w:val="hybridMultilevel"/>
    <w:tmpl w:val="F6DE6E2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7C0299"/>
    <w:multiLevelType w:val="hybridMultilevel"/>
    <w:tmpl w:val="AEBCF6B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0BAB6180"/>
    <w:multiLevelType w:val="hybridMultilevel"/>
    <w:tmpl w:val="9C7A6C32"/>
    <w:lvl w:ilvl="0" w:tplc="FF0E59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13A9F"/>
    <w:multiLevelType w:val="hybridMultilevel"/>
    <w:tmpl w:val="B434AF36"/>
    <w:lvl w:ilvl="0" w:tplc="52EA5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A1EAF"/>
    <w:multiLevelType w:val="hybridMultilevel"/>
    <w:tmpl w:val="7480E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4097C"/>
    <w:multiLevelType w:val="hybridMultilevel"/>
    <w:tmpl w:val="CA8C100C"/>
    <w:lvl w:ilvl="0" w:tplc="E67E190A">
      <w:start w:val="1"/>
      <w:numFmt w:val="bullet"/>
      <w:pStyle w:val="Bod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B32FB"/>
    <w:multiLevelType w:val="hybridMultilevel"/>
    <w:tmpl w:val="0770BD0E"/>
    <w:lvl w:ilvl="0" w:tplc="5540E3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2846C7"/>
    <w:multiLevelType w:val="hybridMultilevel"/>
    <w:tmpl w:val="068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A7C42"/>
    <w:multiLevelType w:val="hybridMultilevel"/>
    <w:tmpl w:val="4876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C482A"/>
    <w:multiLevelType w:val="hybridMultilevel"/>
    <w:tmpl w:val="4876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05AD1"/>
    <w:multiLevelType w:val="hybridMultilevel"/>
    <w:tmpl w:val="4E06D17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39"/>
    <w:rsid w:val="00053780"/>
    <w:rsid w:val="000A41C9"/>
    <w:rsid w:val="000A5D33"/>
    <w:rsid w:val="000C37FF"/>
    <w:rsid w:val="000C477C"/>
    <w:rsid w:val="000D2F80"/>
    <w:rsid w:val="00121DA5"/>
    <w:rsid w:val="001464A5"/>
    <w:rsid w:val="001527BE"/>
    <w:rsid w:val="00180C85"/>
    <w:rsid w:val="0021420D"/>
    <w:rsid w:val="002358B7"/>
    <w:rsid w:val="002677A2"/>
    <w:rsid w:val="00271436"/>
    <w:rsid w:val="002728AE"/>
    <w:rsid w:val="002B62C1"/>
    <w:rsid w:val="002C25E6"/>
    <w:rsid w:val="00301341"/>
    <w:rsid w:val="00320DFA"/>
    <w:rsid w:val="00381CE4"/>
    <w:rsid w:val="00430370"/>
    <w:rsid w:val="00465AE5"/>
    <w:rsid w:val="00465B8D"/>
    <w:rsid w:val="004B6B39"/>
    <w:rsid w:val="004D7364"/>
    <w:rsid w:val="00500A33"/>
    <w:rsid w:val="005019B9"/>
    <w:rsid w:val="005845C2"/>
    <w:rsid w:val="006646BE"/>
    <w:rsid w:val="00697261"/>
    <w:rsid w:val="006D7456"/>
    <w:rsid w:val="00722212"/>
    <w:rsid w:val="0073314B"/>
    <w:rsid w:val="0077210E"/>
    <w:rsid w:val="007D36A2"/>
    <w:rsid w:val="007F0D8B"/>
    <w:rsid w:val="007F6FF8"/>
    <w:rsid w:val="00820617"/>
    <w:rsid w:val="008359BA"/>
    <w:rsid w:val="008C014A"/>
    <w:rsid w:val="008C5651"/>
    <w:rsid w:val="008E7B15"/>
    <w:rsid w:val="00901D2C"/>
    <w:rsid w:val="009833D1"/>
    <w:rsid w:val="009A52E9"/>
    <w:rsid w:val="009C70A6"/>
    <w:rsid w:val="00A76ED8"/>
    <w:rsid w:val="00AE6FBF"/>
    <w:rsid w:val="00BA6C8C"/>
    <w:rsid w:val="00C85033"/>
    <w:rsid w:val="00CE019F"/>
    <w:rsid w:val="00D43C50"/>
    <w:rsid w:val="00D47175"/>
    <w:rsid w:val="00D97A99"/>
    <w:rsid w:val="00DA37A6"/>
    <w:rsid w:val="00DA7D95"/>
    <w:rsid w:val="00DF35B3"/>
    <w:rsid w:val="00DF5A57"/>
    <w:rsid w:val="00E10006"/>
    <w:rsid w:val="00E5394E"/>
    <w:rsid w:val="00F47184"/>
    <w:rsid w:val="00F859F7"/>
    <w:rsid w:val="00F97091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19B36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99" w:qFormat="1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C85033"/>
    <w:pPr>
      <w:numPr>
        <w:numId w:val="10"/>
      </w:numPr>
    </w:pPr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4B6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4D7364"/>
    <w:rPr>
      <w:rFonts w:eastAsia="Calibri"/>
    </w:rPr>
  </w:style>
  <w:style w:type="paragraph" w:customStyle="1" w:styleId="MediumGrid21">
    <w:name w:val="Medium Grid 21"/>
    <w:uiPriority w:val="99"/>
    <w:qFormat/>
    <w:rsid w:val="007D36A2"/>
    <w:rPr>
      <w:rFonts w:eastAsia="MS Mincho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2358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58B7"/>
    <w:rPr>
      <w:sz w:val="24"/>
      <w:szCs w:val="24"/>
    </w:rPr>
  </w:style>
  <w:style w:type="paragraph" w:styleId="Footer">
    <w:name w:val="footer"/>
    <w:basedOn w:val="Normal"/>
    <w:link w:val="FooterChar"/>
    <w:locked/>
    <w:rsid w:val="002358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58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6FF8"/>
    <w:pPr>
      <w:widowControl w:val="0"/>
      <w:suppressAutoHyphens/>
      <w:ind w:left="720"/>
    </w:pPr>
    <w:rPr>
      <w:rFonts w:eastAsia="Tahom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99" w:qFormat="1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C85033"/>
    <w:pPr>
      <w:numPr>
        <w:numId w:val="10"/>
      </w:numPr>
    </w:pPr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4B6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4D7364"/>
    <w:rPr>
      <w:rFonts w:eastAsia="Calibri"/>
    </w:rPr>
  </w:style>
  <w:style w:type="paragraph" w:customStyle="1" w:styleId="MediumGrid21">
    <w:name w:val="Medium Grid 21"/>
    <w:uiPriority w:val="99"/>
    <w:qFormat/>
    <w:rsid w:val="007D36A2"/>
    <w:rPr>
      <w:rFonts w:eastAsia="MS Mincho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2358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58B7"/>
    <w:rPr>
      <w:sz w:val="24"/>
      <w:szCs w:val="24"/>
    </w:rPr>
  </w:style>
  <w:style w:type="paragraph" w:styleId="Footer">
    <w:name w:val="footer"/>
    <w:basedOn w:val="Normal"/>
    <w:link w:val="FooterChar"/>
    <w:locked/>
    <w:rsid w:val="002358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58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6FF8"/>
    <w:pPr>
      <w:widowControl w:val="0"/>
      <w:suppressAutoHyphens/>
      <w:ind w:left="720"/>
    </w:pPr>
    <w:rPr>
      <w:rFonts w:eastAsia="Tahom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54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and Human Services</dc:creator>
  <cp:lastModifiedBy>Venita Baker</cp:lastModifiedBy>
  <cp:revision>5</cp:revision>
  <cp:lastPrinted>2015-02-13T18:35:00Z</cp:lastPrinted>
  <dcterms:created xsi:type="dcterms:W3CDTF">2015-11-20T16:38:00Z</dcterms:created>
  <dcterms:modified xsi:type="dcterms:W3CDTF">2015-12-01T17:14:00Z</dcterms:modified>
</cp:coreProperties>
</file>