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5D3B4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THE MINUTES OF THE EXECUTIVE COMMITTEE</w:t>
      </w:r>
    </w:p>
    <w:p w14:paraId="64579F18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OF THE ACADEMIC SENATE</w:t>
      </w:r>
    </w:p>
    <w:p w14:paraId="107F3B8E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CALIFORNIA STATE UNIVERSITY, FRESNO</w:t>
      </w:r>
    </w:p>
    <w:p w14:paraId="7C1C7646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Fresno, California 93740-8014</w:t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  <w:t>Fax:  278-5745</w:t>
      </w:r>
    </w:p>
    <w:p w14:paraId="6AF24467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Telephone:  278-2743</w:t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  <w:t>(EC-13)</w:t>
      </w:r>
    </w:p>
    <w:p w14:paraId="6B370FB0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</w:p>
    <w:p w14:paraId="3A61BEE9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May 1, 2017</w:t>
      </w:r>
    </w:p>
    <w:p w14:paraId="52E5C0BE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</w:p>
    <w:p w14:paraId="53201988" w14:textId="528B0B8B" w:rsidR="00DF071A" w:rsidRPr="005F7043" w:rsidRDefault="00DF071A" w:rsidP="00DF071A">
      <w:pPr>
        <w:ind w:left="2520" w:hanging="252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Members present:</w:t>
      </w:r>
      <w:r w:rsidRPr="005F7043">
        <w:rPr>
          <w:rFonts w:ascii="Bookman Old Style" w:hAnsi="Bookman Old Style"/>
          <w:szCs w:val="24"/>
        </w:rPr>
        <w:tab/>
        <w:t>Thomas Holyoke</w:t>
      </w:r>
      <w:r w:rsidR="009A21DB" w:rsidRPr="005F7043">
        <w:rPr>
          <w:rFonts w:ascii="Bookman Old Style" w:hAnsi="Bookman Old Style"/>
          <w:szCs w:val="24"/>
        </w:rPr>
        <w:t xml:space="preserve"> (Chair) Paula </w:t>
      </w:r>
      <w:proofErr w:type="spellStart"/>
      <w:r w:rsidR="009A21DB" w:rsidRPr="005F7043">
        <w:rPr>
          <w:rFonts w:ascii="Bookman Old Style" w:hAnsi="Bookman Old Style"/>
          <w:szCs w:val="24"/>
        </w:rPr>
        <w:t>Durette</w:t>
      </w:r>
      <w:proofErr w:type="spellEnd"/>
      <w:r w:rsidRPr="005F7043">
        <w:rPr>
          <w:rFonts w:ascii="Bookman Old Style" w:hAnsi="Bookman Old Style"/>
          <w:szCs w:val="24"/>
        </w:rPr>
        <w:t xml:space="preserve"> (Vice Chair), </w:t>
      </w:r>
      <w:r w:rsidR="009A21DB" w:rsidRPr="005F7043">
        <w:rPr>
          <w:rFonts w:ascii="Bookman Old Style" w:hAnsi="Bookman Old Style"/>
          <w:szCs w:val="24"/>
        </w:rPr>
        <w:t xml:space="preserve">Kevin Ayotte (Former Chair), </w:t>
      </w:r>
      <w:r w:rsidRPr="005F7043">
        <w:rPr>
          <w:rFonts w:ascii="Bookman Old Style" w:hAnsi="Bookman Old Style"/>
          <w:szCs w:val="24"/>
        </w:rPr>
        <w:t xml:space="preserve">Michael Jenkins (At-large), Loretta </w:t>
      </w:r>
      <w:proofErr w:type="spellStart"/>
      <w:r w:rsidRPr="005F7043">
        <w:rPr>
          <w:rFonts w:ascii="Bookman Old Style" w:hAnsi="Bookman Old Style"/>
          <w:szCs w:val="24"/>
        </w:rPr>
        <w:t>Kensinger</w:t>
      </w:r>
      <w:proofErr w:type="spellEnd"/>
      <w:r w:rsidRPr="005F7043">
        <w:rPr>
          <w:rFonts w:ascii="Bookman Old Style" w:hAnsi="Bookman Old Style"/>
          <w:szCs w:val="24"/>
        </w:rPr>
        <w:t xml:space="preserve"> (At-large), Melanie Ram (University-wide), Rebecca Raya-Fernandez (At-large), Otto Benavides (Statewide Senate), Tim Ryan (ASI), and Lynnette </w:t>
      </w:r>
      <w:proofErr w:type="spellStart"/>
      <w:r w:rsidRPr="005F7043">
        <w:rPr>
          <w:rFonts w:ascii="Bookman Old Style" w:hAnsi="Bookman Old Style"/>
          <w:szCs w:val="24"/>
        </w:rPr>
        <w:t>Zelezny</w:t>
      </w:r>
      <w:proofErr w:type="spellEnd"/>
      <w:r w:rsidRPr="005F7043">
        <w:rPr>
          <w:rFonts w:ascii="Bookman Old Style" w:hAnsi="Bookman Old Style"/>
          <w:szCs w:val="24"/>
        </w:rPr>
        <w:t xml:space="preserve"> (Ex-officio)</w:t>
      </w:r>
    </w:p>
    <w:p w14:paraId="11804E73" w14:textId="77777777" w:rsidR="00DF071A" w:rsidRPr="005F7043" w:rsidRDefault="00DF071A" w:rsidP="00DF071A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szCs w:val="24"/>
        </w:rPr>
      </w:pPr>
    </w:p>
    <w:p w14:paraId="024E55AB" w14:textId="77777777" w:rsidR="00DF071A" w:rsidRPr="005F7043" w:rsidRDefault="00DF071A" w:rsidP="00DF071A">
      <w:pPr>
        <w:ind w:left="2520" w:hanging="252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Members excused:</w:t>
      </w:r>
      <w:r w:rsidRPr="005F7043">
        <w:rPr>
          <w:rFonts w:ascii="Bookman Old Style" w:hAnsi="Bookman Old Style"/>
          <w:szCs w:val="24"/>
        </w:rPr>
        <w:tab/>
        <w:t xml:space="preserve">Joseph Castro (Ex-officio) </w:t>
      </w:r>
    </w:p>
    <w:p w14:paraId="123923F7" w14:textId="77777777" w:rsidR="00DF071A" w:rsidRPr="005F7043" w:rsidRDefault="00DF071A" w:rsidP="00DF071A">
      <w:pPr>
        <w:ind w:left="2520" w:hanging="2520"/>
        <w:rPr>
          <w:rFonts w:ascii="Bookman Old Style" w:hAnsi="Bookman Old Style"/>
          <w:szCs w:val="24"/>
        </w:rPr>
      </w:pPr>
    </w:p>
    <w:p w14:paraId="35257FF8" w14:textId="205EA3CA" w:rsidR="00DF071A" w:rsidRPr="005F7043" w:rsidRDefault="00DF071A" w:rsidP="00DF071A">
      <w:pPr>
        <w:ind w:left="2520" w:hanging="2520"/>
        <w:rPr>
          <w:rFonts w:ascii="Bookman Old Style" w:hAnsi="Bookman Old Style"/>
          <w:szCs w:val="24"/>
        </w:rPr>
      </w:pPr>
      <w:r w:rsidRPr="00AA27EF">
        <w:rPr>
          <w:rFonts w:ascii="Bookman Old Style" w:hAnsi="Bookman Old Style"/>
          <w:szCs w:val="24"/>
        </w:rPr>
        <w:t>Guests:</w:t>
      </w:r>
      <w:r w:rsidRPr="005F7043">
        <w:rPr>
          <w:rFonts w:ascii="Bookman Old Style" w:hAnsi="Bookman Old Style"/>
          <w:szCs w:val="24"/>
        </w:rPr>
        <w:tab/>
        <w:t xml:space="preserve">Venita Baker (Academic Senate), </w:t>
      </w:r>
      <w:r w:rsidR="00BD2F9C">
        <w:rPr>
          <w:rFonts w:ascii="Bookman Old Style" w:hAnsi="Bookman Old Style"/>
          <w:szCs w:val="24"/>
        </w:rPr>
        <w:t xml:space="preserve">Deborah </w:t>
      </w:r>
      <w:proofErr w:type="spellStart"/>
      <w:r w:rsidR="00BD2F9C">
        <w:rPr>
          <w:rFonts w:ascii="Bookman Old Style" w:hAnsi="Bookman Old Style"/>
          <w:szCs w:val="24"/>
        </w:rPr>
        <w:t>Adishian-Astone</w:t>
      </w:r>
      <w:proofErr w:type="spellEnd"/>
      <w:r w:rsidR="00BD2F9C">
        <w:rPr>
          <w:rFonts w:ascii="Bookman Old Style" w:hAnsi="Bookman Old Style"/>
          <w:szCs w:val="24"/>
        </w:rPr>
        <w:t xml:space="preserve"> (Vice President for Administration)</w:t>
      </w:r>
    </w:p>
    <w:p w14:paraId="7AAB1146" w14:textId="77777777" w:rsidR="00B214EE" w:rsidRPr="005F7043" w:rsidRDefault="00B214EE">
      <w:pPr>
        <w:rPr>
          <w:rFonts w:ascii="Bookman Old Style" w:hAnsi="Bookman Old Style"/>
          <w:szCs w:val="24"/>
        </w:rPr>
      </w:pPr>
    </w:p>
    <w:p w14:paraId="3BC80733" w14:textId="29276EE7" w:rsidR="00DF071A" w:rsidRPr="005F7043" w:rsidRDefault="00DF071A" w:rsidP="007977C6">
      <w:pPr>
        <w:ind w:left="2160" w:hanging="216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The meeting was called to order by Chair </w:t>
      </w:r>
      <w:r w:rsidR="009A21DB" w:rsidRPr="005F7043">
        <w:rPr>
          <w:rFonts w:ascii="Bookman Old Style" w:hAnsi="Bookman Old Style"/>
          <w:szCs w:val="24"/>
        </w:rPr>
        <w:t>Holyoke</w:t>
      </w:r>
      <w:r w:rsidRPr="005F7043">
        <w:rPr>
          <w:rFonts w:ascii="Bookman Old Style" w:hAnsi="Bookman Old Style"/>
          <w:szCs w:val="24"/>
        </w:rPr>
        <w:t xml:space="preserve"> </w:t>
      </w:r>
      <w:r w:rsidR="00C85C0E" w:rsidRPr="00C85C0E">
        <w:rPr>
          <w:rFonts w:ascii="Bookman Old Style" w:hAnsi="Bookman Old Style"/>
          <w:szCs w:val="24"/>
        </w:rPr>
        <w:t>at 3:03</w:t>
      </w:r>
      <w:r w:rsidRPr="00C85C0E">
        <w:rPr>
          <w:rFonts w:ascii="Bookman Old Style" w:hAnsi="Bookman Old Style"/>
          <w:szCs w:val="24"/>
        </w:rPr>
        <w:t>pm</w:t>
      </w:r>
      <w:r w:rsidRPr="005F7043">
        <w:rPr>
          <w:rFonts w:ascii="Bookman Old Style" w:hAnsi="Bookman Old Style"/>
          <w:szCs w:val="24"/>
        </w:rPr>
        <w:t xml:space="preserve"> in </w:t>
      </w:r>
      <w:r w:rsidR="00595E57" w:rsidRPr="005F7043">
        <w:rPr>
          <w:rFonts w:ascii="Bookman Old Style" w:hAnsi="Bookman Old Style"/>
          <w:szCs w:val="24"/>
        </w:rPr>
        <w:t>ED 140</w:t>
      </w:r>
      <w:r w:rsidRPr="005F7043">
        <w:rPr>
          <w:rFonts w:ascii="Bookman Old Style" w:hAnsi="Bookman Old Style"/>
          <w:szCs w:val="24"/>
        </w:rPr>
        <w:t>.</w:t>
      </w:r>
    </w:p>
    <w:p w14:paraId="6B44D014" w14:textId="77777777" w:rsidR="00595E57" w:rsidRPr="005F7043" w:rsidRDefault="00595E57">
      <w:pPr>
        <w:rPr>
          <w:rFonts w:ascii="Bookman Old Style" w:hAnsi="Bookman Old Style"/>
          <w:szCs w:val="24"/>
        </w:rPr>
      </w:pPr>
    </w:p>
    <w:p w14:paraId="49EF8A73" w14:textId="23BC78E9" w:rsidR="00595E57" w:rsidRPr="005F7043" w:rsidRDefault="00595E57" w:rsidP="00595E57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Approval of the agenda</w:t>
      </w:r>
    </w:p>
    <w:p w14:paraId="4D4C28E0" w14:textId="4A02024F" w:rsidR="00595E57" w:rsidRPr="005F7043" w:rsidRDefault="00595E57" w:rsidP="00595E57">
      <w:pPr>
        <w:pStyle w:val="ListParagraph"/>
        <w:rPr>
          <w:rFonts w:ascii="Bookman Old Style" w:hAnsi="Bookman Old Style"/>
          <w:szCs w:val="24"/>
        </w:rPr>
      </w:pPr>
      <w:r w:rsidRPr="007977C6">
        <w:rPr>
          <w:rFonts w:ascii="Bookman Old Style" w:hAnsi="Bookman Old Style"/>
          <w:szCs w:val="24"/>
        </w:rPr>
        <w:t>MSC approving the agenda</w:t>
      </w:r>
    </w:p>
    <w:p w14:paraId="4A1F7E78" w14:textId="2B73AA2D" w:rsidR="00595E57" w:rsidRPr="005F7043" w:rsidRDefault="00595E57" w:rsidP="00595E57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ab/>
      </w:r>
    </w:p>
    <w:p w14:paraId="0446CEAE" w14:textId="5F4DCB99" w:rsidR="00595E57" w:rsidRPr="005F7043" w:rsidRDefault="00595E57" w:rsidP="00595E57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Approval of the Minutes of </w:t>
      </w:r>
      <w:r w:rsidR="00E66CAF" w:rsidRPr="005F7043">
        <w:rPr>
          <w:rFonts w:ascii="Bookman Old Style" w:hAnsi="Bookman Old Style"/>
          <w:szCs w:val="24"/>
        </w:rPr>
        <w:t>April 17, 2017</w:t>
      </w:r>
    </w:p>
    <w:p w14:paraId="29C1A73E" w14:textId="10B06FB1" w:rsidR="001724B3" w:rsidRPr="005F7043" w:rsidRDefault="001724B3" w:rsidP="001724B3">
      <w:pPr>
        <w:pStyle w:val="ListParagraph"/>
        <w:rPr>
          <w:rFonts w:ascii="Bookman Old Style" w:hAnsi="Bookman Old Style"/>
          <w:szCs w:val="24"/>
        </w:rPr>
      </w:pPr>
      <w:r w:rsidRPr="007977C6">
        <w:rPr>
          <w:rFonts w:ascii="Bookman Old Style" w:hAnsi="Bookman Old Style"/>
          <w:szCs w:val="24"/>
        </w:rPr>
        <w:t>MSC approving the Minutes of April 17, 2017</w:t>
      </w:r>
    </w:p>
    <w:p w14:paraId="0539AD0D" w14:textId="77777777" w:rsidR="001724B3" w:rsidRPr="005F7043" w:rsidRDefault="001724B3" w:rsidP="001724B3">
      <w:pPr>
        <w:pStyle w:val="ListParagraph"/>
        <w:rPr>
          <w:rFonts w:ascii="Bookman Old Style" w:hAnsi="Bookman Old Style"/>
          <w:szCs w:val="24"/>
        </w:rPr>
      </w:pPr>
    </w:p>
    <w:p w14:paraId="7C22749C" w14:textId="0FA0CD9A" w:rsidR="00EB0B0A" w:rsidRPr="005F7043" w:rsidRDefault="00EB0B0A" w:rsidP="00595E57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Communications and announcements</w:t>
      </w:r>
    </w:p>
    <w:p w14:paraId="67F06B92" w14:textId="3662BF5B" w:rsidR="00EB0B0A" w:rsidRPr="005F7043" w:rsidRDefault="00EB0B0A" w:rsidP="00EB0B0A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Provost </w:t>
      </w:r>
      <w:proofErr w:type="spellStart"/>
      <w:r w:rsidRPr="005F7043">
        <w:rPr>
          <w:rFonts w:ascii="Bookman Old Style" w:hAnsi="Bookman Old Style"/>
          <w:szCs w:val="24"/>
        </w:rPr>
        <w:t>Zelezny</w:t>
      </w:r>
      <w:proofErr w:type="spellEnd"/>
    </w:p>
    <w:p w14:paraId="0553D45D" w14:textId="5E2EAA1D" w:rsidR="00EB0B0A" w:rsidRPr="005F7043" w:rsidRDefault="00EB0B0A" w:rsidP="00EB0B0A">
      <w:pPr>
        <w:ind w:left="144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Commended the students and events at Arts in Motion and the recent trip to Washington D.C.</w:t>
      </w:r>
    </w:p>
    <w:p w14:paraId="541C567C" w14:textId="77777777" w:rsidR="00EB0B0A" w:rsidRPr="005F7043" w:rsidRDefault="00EB0B0A" w:rsidP="00EB0B0A">
      <w:pPr>
        <w:ind w:left="720" w:firstLine="720"/>
        <w:rPr>
          <w:rFonts w:ascii="Bookman Old Style" w:hAnsi="Bookman Old Style"/>
          <w:szCs w:val="24"/>
        </w:rPr>
      </w:pPr>
    </w:p>
    <w:p w14:paraId="26FC4152" w14:textId="6B1B64F8" w:rsidR="00EB0B0A" w:rsidRPr="005F7043" w:rsidRDefault="00151C79" w:rsidP="00CF4ED3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Senator Ram (University-wide)</w:t>
      </w:r>
    </w:p>
    <w:p w14:paraId="66385AA3" w14:textId="1D6E180D" w:rsidR="00CF4ED3" w:rsidRPr="005F7043" w:rsidRDefault="00CF4ED3" w:rsidP="00CF4ED3">
      <w:pPr>
        <w:pStyle w:val="ListParagraph"/>
        <w:ind w:left="144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Inquired as to whether the detailed recruitment requirements were used for MPPs as well</w:t>
      </w:r>
      <w:r w:rsidR="00227834" w:rsidRPr="005F7043">
        <w:rPr>
          <w:rFonts w:ascii="Bookman Old Style" w:hAnsi="Bookman Old Style"/>
          <w:szCs w:val="24"/>
        </w:rPr>
        <w:t xml:space="preserve">. Additional comments by committee </w:t>
      </w:r>
      <w:r w:rsidRPr="005F7043">
        <w:rPr>
          <w:rFonts w:ascii="Bookman Old Style" w:hAnsi="Bookman Old Style"/>
          <w:szCs w:val="24"/>
        </w:rPr>
        <w:t>related that some workload was shifted from Academic Personnel to departments</w:t>
      </w:r>
      <w:r w:rsidR="00227834" w:rsidRPr="005F7043">
        <w:rPr>
          <w:rFonts w:ascii="Bookman Old Style" w:hAnsi="Bookman Old Style"/>
          <w:szCs w:val="24"/>
        </w:rPr>
        <w:t xml:space="preserve">, </w:t>
      </w:r>
      <w:r w:rsidRPr="005F7043">
        <w:rPr>
          <w:rFonts w:ascii="Bookman Old Style" w:hAnsi="Bookman Old Style"/>
          <w:szCs w:val="24"/>
        </w:rPr>
        <w:t>legacy verbiage that is a carryover from the previous administration</w:t>
      </w:r>
      <w:r w:rsidR="00227834" w:rsidRPr="005F7043">
        <w:rPr>
          <w:rFonts w:ascii="Bookman Old Style" w:hAnsi="Bookman Old Style"/>
          <w:szCs w:val="24"/>
        </w:rPr>
        <w:t xml:space="preserve">, a need for a more efficient, streamlined system, and clarity in where responsibilities are allocated.  Provost </w:t>
      </w:r>
      <w:proofErr w:type="spellStart"/>
      <w:r w:rsidR="00227834" w:rsidRPr="005F7043">
        <w:rPr>
          <w:rFonts w:ascii="Bookman Old Style" w:hAnsi="Bookman Old Style"/>
          <w:szCs w:val="24"/>
        </w:rPr>
        <w:t>Zelezny</w:t>
      </w:r>
      <w:proofErr w:type="spellEnd"/>
      <w:r w:rsidR="00227834" w:rsidRPr="005F7043">
        <w:rPr>
          <w:rFonts w:ascii="Bookman Old Style" w:hAnsi="Bookman Old Style"/>
          <w:szCs w:val="24"/>
        </w:rPr>
        <w:t xml:space="preserve"> </w:t>
      </w:r>
      <w:r w:rsidR="00227834" w:rsidRPr="005F7043">
        <w:rPr>
          <w:rFonts w:ascii="Bookman Old Style" w:hAnsi="Bookman Old Style"/>
          <w:szCs w:val="24"/>
        </w:rPr>
        <w:lastRenderedPageBreak/>
        <w:t xml:space="preserve">responded that it is a good time to inquire due to the search for a new </w:t>
      </w:r>
      <w:r w:rsidR="00105F8B" w:rsidRPr="005F7043">
        <w:rPr>
          <w:rFonts w:ascii="Bookman Old Style" w:hAnsi="Bookman Old Style"/>
          <w:szCs w:val="24"/>
        </w:rPr>
        <w:t>AVP for Faculty Affairs and the possibility of developing a small task force on streamlining the process.</w:t>
      </w:r>
    </w:p>
    <w:p w14:paraId="0CF07BD4" w14:textId="77777777" w:rsidR="00595E57" w:rsidRPr="005F7043" w:rsidRDefault="00595E57" w:rsidP="00595E57">
      <w:pPr>
        <w:pStyle w:val="ListParagraph"/>
        <w:rPr>
          <w:rFonts w:ascii="Bookman Old Style" w:hAnsi="Bookman Old Style"/>
          <w:szCs w:val="24"/>
        </w:rPr>
      </w:pPr>
    </w:p>
    <w:p w14:paraId="2A0AD1E1" w14:textId="2435BB5F" w:rsidR="00EB0B0A" w:rsidRDefault="001724B3" w:rsidP="00A85237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40702B">
        <w:rPr>
          <w:rFonts w:ascii="Bookman Old Style" w:hAnsi="Bookman Old Style"/>
          <w:szCs w:val="24"/>
        </w:rPr>
        <w:t>Action Items</w:t>
      </w:r>
    </w:p>
    <w:p w14:paraId="29A8197F" w14:textId="56EB09CA" w:rsidR="00AA27EF" w:rsidRPr="00AA27EF" w:rsidRDefault="006645CA" w:rsidP="00A85237">
      <w:pPr>
        <w:pStyle w:val="ListParagraph"/>
        <w:ind w:left="1800" w:hanging="360"/>
        <w:rPr>
          <w:rFonts w:ascii="Bookman Old Style" w:hAnsi="Bookman Old Style"/>
          <w:szCs w:val="24"/>
        </w:rPr>
      </w:pPr>
      <w:proofErr w:type="spellStart"/>
      <w:r w:rsidRPr="0040702B">
        <w:rPr>
          <w:rFonts w:ascii="Bookman Old Style" w:hAnsi="Bookman Old Style"/>
          <w:szCs w:val="24"/>
        </w:rPr>
        <w:t>i</w:t>
      </w:r>
      <w:proofErr w:type="spellEnd"/>
      <w:r w:rsidRPr="0040702B">
        <w:rPr>
          <w:rFonts w:ascii="Bookman Old Style" w:hAnsi="Bookman Old Style"/>
          <w:szCs w:val="24"/>
        </w:rPr>
        <w:t xml:space="preserve">. </w:t>
      </w:r>
      <w:r w:rsidR="00A85237">
        <w:rPr>
          <w:rFonts w:ascii="Bookman Old Style" w:hAnsi="Bookman Old Style"/>
          <w:szCs w:val="24"/>
        </w:rPr>
        <w:tab/>
      </w:r>
      <w:r w:rsidRPr="0040702B">
        <w:rPr>
          <w:rFonts w:ascii="Bookman Old Style" w:hAnsi="Bookman Old Style"/>
          <w:szCs w:val="24"/>
        </w:rPr>
        <w:t>Memo</w:t>
      </w:r>
      <w:r w:rsidRPr="005F7043">
        <w:rPr>
          <w:rFonts w:ascii="Bookman Old Style" w:hAnsi="Bookman Old Style"/>
          <w:szCs w:val="24"/>
        </w:rPr>
        <w:t xml:space="preserve"> </w:t>
      </w:r>
      <w:r w:rsidR="006D27F6" w:rsidRPr="005F7043">
        <w:rPr>
          <w:rFonts w:ascii="Bookman Old Style" w:hAnsi="Bookman Old Style"/>
          <w:szCs w:val="24"/>
        </w:rPr>
        <w:t xml:space="preserve">dated April 17, 2017, from James </w:t>
      </w:r>
      <w:proofErr w:type="spellStart"/>
      <w:r w:rsidR="006D27F6" w:rsidRPr="005F7043">
        <w:rPr>
          <w:rFonts w:ascii="Bookman Old Style" w:hAnsi="Bookman Old Style"/>
          <w:szCs w:val="24"/>
        </w:rPr>
        <w:t>Mullooly</w:t>
      </w:r>
      <w:proofErr w:type="spellEnd"/>
      <w:r w:rsidR="006D27F6" w:rsidRPr="005F7043">
        <w:rPr>
          <w:rFonts w:ascii="Bookman Old Style" w:hAnsi="Bookman Old Style"/>
          <w:szCs w:val="24"/>
        </w:rPr>
        <w:t>, Chair Academic Policy and Planning Committee, to Kevin Ayotte, Chair Academic Senate re: APM 206 Policies and Procedures on Technology-Mediated courses and Programs. Memo has been received</w:t>
      </w:r>
      <w:r w:rsidR="00AA27EF">
        <w:rPr>
          <w:rFonts w:ascii="Bookman Old Style" w:hAnsi="Bookman Old Style"/>
          <w:szCs w:val="24"/>
        </w:rPr>
        <w:t>.</w:t>
      </w:r>
    </w:p>
    <w:p w14:paraId="1873F3A4" w14:textId="77777777" w:rsidR="006D27F6" w:rsidRPr="005F7043" w:rsidRDefault="006D27F6" w:rsidP="00595E57">
      <w:pPr>
        <w:pStyle w:val="ListParagraph"/>
        <w:rPr>
          <w:rFonts w:ascii="Bookman Old Style" w:hAnsi="Bookman Old Style"/>
          <w:szCs w:val="24"/>
        </w:rPr>
      </w:pPr>
    </w:p>
    <w:p w14:paraId="63B47CED" w14:textId="17C9609B" w:rsidR="00424BD2" w:rsidRDefault="00424BD2" w:rsidP="00A85237">
      <w:pPr>
        <w:pStyle w:val="ListParagraph"/>
        <w:ind w:left="180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Senator </w:t>
      </w:r>
      <w:proofErr w:type="spellStart"/>
      <w:r w:rsidRPr="005F7043">
        <w:rPr>
          <w:rFonts w:ascii="Bookman Old Style" w:hAnsi="Bookman Old Style"/>
          <w:szCs w:val="24"/>
        </w:rPr>
        <w:t>Durette</w:t>
      </w:r>
      <w:proofErr w:type="spellEnd"/>
      <w:r w:rsidRPr="005F7043">
        <w:rPr>
          <w:rFonts w:ascii="Bookman Old Style" w:hAnsi="Bookman Old Style"/>
          <w:szCs w:val="24"/>
        </w:rPr>
        <w:t xml:space="preserve"> (Vice Chair) provided history as to why APM 206 had been returned to the Policy and Planning Committee.</w:t>
      </w:r>
    </w:p>
    <w:p w14:paraId="02047451" w14:textId="77777777" w:rsidR="00C85C0E" w:rsidRDefault="00C85C0E" w:rsidP="00A85237">
      <w:pPr>
        <w:pStyle w:val="ListParagraph"/>
        <w:ind w:left="1800"/>
        <w:rPr>
          <w:rFonts w:ascii="Bookman Old Style" w:hAnsi="Bookman Old Style"/>
          <w:szCs w:val="24"/>
        </w:rPr>
      </w:pPr>
    </w:p>
    <w:p w14:paraId="160214A0" w14:textId="73864B52" w:rsidR="007977C6" w:rsidRPr="005F7043" w:rsidRDefault="00C85C0E" w:rsidP="00A85237">
      <w:pPr>
        <w:pStyle w:val="ListParagraph"/>
        <w:ind w:left="180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This memo was approved to be placed on the agenda of the Executive Committee.</w:t>
      </w:r>
    </w:p>
    <w:p w14:paraId="1A73B35B" w14:textId="77777777" w:rsidR="00424BD2" w:rsidRPr="005F7043" w:rsidRDefault="00424BD2" w:rsidP="00595E57">
      <w:pPr>
        <w:pStyle w:val="ListParagraph"/>
        <w:rPr>
          <w:rFonts w:ascii="Bookman Old Style" w:hAnsi="Bookman Old Style"/>
          <w:szCs w:val="24"/>
        </w:rPr>
      </w:pPr>
    </w:p>
    <w:p w14:paraId="41D3A8CB" w14:textId="3B1C34DA" w:rsidR="004A61E4" w:rsidRPr="005F7043" w:rsidRDefault="006D27F6" w:rsidP="00A85237">
      <w:pPr>
        <w:pStyle w:val="ListParagraph"/>
        <w:ind w:left="1800" w:hanging="36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ii. </w:t>
      </w:r>
      <w:r w:rsidR="00A85237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 xml:space="preserve">Memo dated April 27, 2017, from James </w:t>
      </w:r>
      <w:proofErr w:type="spellStart"/>
      <w:r w:rsidRPr="005F7043">
        <w:rPr>
          <w:rFonts w:ascii="Bookman Old Style" w:hAnsi="Bookman Old Style"/>
          <w:szCs w:val="24"/>
        </w:rPr>
        <w:t>Mullooly</w:t>
      </w:r>
      <w:proofErr w:type="spellEnd"/>
      <w:r w:rsidRPr="005F7043">
        <w:rPr>
          <w:rFonts w:ascii="Bookman Old Style" w:hAnsi="Bookman Old Style"/>
          <w:szCs w:val="24"/>
        </w:rPr>
        <w:t>, Chair Academic Policy and Planning, to Thomas Holyoke, Chair Academic Senate re: APM 232 Policy on Student Absences. Memo has been received.</w:t>
      </w:r>
    </w:p>
    <w:p w14:paraId="10336376" w14:textId="77777777" w:rsidR="00424BD2" w:rsidRPr="005F7043" w:rsidRDefault="00424BD2" w:rsidP="006D27F6">
      <w:pPr>
        <w:pStyle w:val="ListParagraph"/>
        <w:ind w:left="1440"/>
        <w:rPr>
          <w:rFonts w:ascii="Bookman Old Style" w:hAnsi="Bookman Old Style"/>
          <w:szCs w:val="24"/>
        </w:rPr>
      </w:pPr>
    </w:p>
    <w:p w14:paraId="1CA46192" w14:textId="77777777" w:rsidR="00C85C0E" w:rsidRPr="005F7043" w:rsidRDefault="00C85C0E" w:rsidP="00A85237">
      <w:pPr>
        <w:pStyle w:val="ListParagraph"/>
        <w:ind w:left="180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This memo was approved to be placed on the agenda of the Executive Committee.</w:t>
      </w:r>
    </w:p>
    <w:p w14:paraId="29471168" w14:textId="77777777" w:rsidR="006D27F6" w:rsidRPr="005F7043" w:rsidRDefault="006D27F6" w:rsidP="006D27F6">
      <w:pPr>
        <w:pStyle w:val="ListParagraph"/>
        <w:ind w:left="1440"/>
        <w:rPr>
          <w:rFonts w:ascii="Bookman Old Style" w:hAnsi="Bookman Old Style"/>
          <w:szCs w:val="24"/>
        </w:rPr>
      </w:pPr>
    </w:p>
    <w:p w14:paraId="26738ACA" w14:textId="104621AF" w:rsidR="006D27F6" w:rsidRPr="005F7043" w:rsidRDefault="006D27F6" w:rsidP="00A85237">
      <w:pPr>
        <w:pStyle w:val="ListParagraph"/>
        <w:ind w:left="1800" w:hanging="36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iii. Memo dated April 27, 2017, from Venita Baker, Senate Office Coordinator, to Thomas Holyoke, Chair Academic Senate re: Nominations – Nominating/Elections Committee. Memo has been received. </w:t>
      </w:r>
    </w:p>
    <w:p w14:paraId="43CC3581" w14:textId="77777777" w:rsidR="006D27F6" w:rsidRPr="005F7043" w:rsidRDefault="006D27F6" w:rsidP="00595E57">
      <w:pPr>
        <w:pStyle w:val="ListParagraph"/>
        <w:rPr>
          <w:rFonts w:ascii="Bookman Old Style" w:hAnsi="Bookman Old Style"/>
          <w:szCs w:val="24"/>
        </w:rPr>
      </w:pPr>
    </w:p>
    <w:p w14:paraId="48D726F2" w14:textId="62D82E43" w:rsidR="006D27F6" w:rsidRPr="005F7043" w:rsidRDefault="00424BD2" w:rsidP="00A85237">
      <w:pPr>
        <w:pStyle w:val="ListParagraph"/>
        <w:ind w:left="180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This memo was advanced to the consent calendar of the next Senate Committee meeting.</w:t>
      </w:r>
    </w:p>
    <w:p w14:paraId="7B0CFF04" w14:textId="3CA039EC" w:rsidR="006D27F6" w:rsidRPr="005F7043" w:rsidRDefault="006D27F6" w:rsidP="00595E57">
      <w:pPr>
        <w:pStyle w:val="ListParagraph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ab/>
      </w:r>
    </w:p>
    <w:p w14:paraId="2BAC52C8" w14:textId="77777777" w:rsidR="00595E57" w:rsidRPr="005F7043" w:rsidRDefault="00595E57" w:rsidP="00595E57">
      <w:pPr>
        <w:rPr>
          <w:rFonts w:ascii="Bookman Old Style" w:hAnsi="Bookman Old Style"/>
          <w:szCs w:val="24"/>
        </w:rPr>
      </w:pPr>
    </w:p>
    <w:p w14:paraId="796E738C" w14:textId="0D5D442E" w:rsidR="001724B3" w:rsidRPr="009C1986" w:rsidRDefault="001724B3" w:rsidP="009C1986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9C1986">
        <w:rPr>
          <w:rFonts w:ascii="Bookman Old Style" w:hAnsi="Bookman Old Style"/>
          <w:szCs w:val="24"/>
        </w:rPr>
        <w:t>APM 320</w:t>
      </w:r>
      <w:r w:rsidR="005F7043" w:rsidRPr="009C1986">
        <w:rPr>
          <w:rFonts w:ascii="Bookman Old Style" w:hAnsi="Bookman Old Style"/>
          <w:szCs w:val="24"/>
        </w:rPr>
        <w:t xml:space="preserve"> Policy on the Composition of Search Committees for Designated Administrative Positions. Second Reading.</w:t>
      </w:r>
    </w:p>
    <w:p w14:paraId="6C261E17" w14:textId="77777777" w:rsidR="009C1986" w:rsidRDefault="009C1986" w:rsidP="009C1986">
      <w:pPr>
        <w:pStyle w:val="ListParagraph"/>
        <w:rPr>
          <w:rFonts w:ascii="Bookman Old Style" w:hAnsi="Bookman Old Style"/>
          <w:szCs w:val="24"/>
        </w:rPr>
      </w:pPr>
    </w:p>
    <w:p w14:paraId="20C70368" w14:textId="064E9E25" w:rsidR="007977C6" w:rsidRDefault="007977C6" w:rsidP="009C1986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 xml:space="preserve">Deborah </w:t>
      </w:r>
      <w:proofErr w:type="spellStart"/>
      <w:r>
        <w:rPr>
          <w:rFonts w:ascii="Bookman Old Style" w:hAnsi="Bookman Old Style"/>
          <w:szCs w:val="24"/>
        </w:rPr>
        <w:t>Adishian-Astone</w:t>
      </w:r>
      <w:proofErr w:type="spellEnd"/>
      <w:r>
        <w:rPr>
          <w:rFonts w:ascii="Bookman Old Style" w:hAnsi="Bookman Old Style"/>
          <w:szCs w:val="24"/>
        </w:rPr>
        <w:t xml:space="preserve"> (Vice President for Administration) related changes made to APM 320. </w:t>
      </w:r>
    </w:p>
    <w:p w14:paraId="0FC7FD57" w14:textId="77777777" w:rsidR="007977C6" w:rsidRDefault="007977C6" w:rsidP="009C1986">
      <w:pPr>
        <w:pStyle w:val="ListParagraph"/>
        <w:rPr>
          <w:rFonts w:ascii="Bookman Old Style" w:hAnsi="Bookman Old Style"/>
          <w:szCs w:val="24"/>
        </w:rPr>
      </w:pPr>
    </w:p>
    <w:p w14:paraId="38F02AFC" w14:textId="77777777" w:rsidR="009C1986" w:rsidRDefault="009C1986" w:rsidP="009C1986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approving this item for the next agenda of the Academic Senate.</w:t>
      </w:r>
    </w:p>
    <w:p w14:paraId="119BD2B8" w14:textId="77777777" w:rsidR="006645CA" w:rsidRPr="005F7043" w:rsidRDefault="006645CA" w:rsidP="00595E57">
      <w:pPr>
        <w:rPr>
          <w:rFonts w:ascii="Bookman Old Style" w:hAnsi="Bookman Old Style"/>
          <w:szCs w:val="24"/>
        </w:rPr>
      </w:pPr>
    </w:p>
    <w:p w14:paraId="21EFA514" w14:textId="56B66949" w:rsidR="006645CA" w:rsidRPr="009C1986" w:rsidRDefault="005F7043" w:rsidP="009C1986">
      <w:pPr>
        <w:pStyle w:val="ListParagraph"/>
        <w:numPr>
          <w:ilvl w:val="0"/>
          <w:numId w:val="1"/>
        </w:numPr>
        <w:rPr>
          <w:rFonts w:ascii="Bookman Old Style" w:hAnsi="Bookman Old Style"/>
          <w:w w:val="113"/>
          <w:szCs w:val="24"/>
        </w:rPr>
      </w:pPr>
      <w:r w:rsidRPr="009C1986">
        <w:rPr>
          <w:rFonts w:ascii="Bookman Old Style" w:hAnsi="Bookman Old Style"/>
          <w:color w:val="0E0D0D"/>
          <w:w w:val="113"/>
          <w:szCs w:val="24"/>
        </w:rPr>
        <w:t xml:space="preserve">APM 303 Policy on Nepotism. </w:t>
      </w:r>
      <w:r w:rsidRPr="009C1986">
        <w:rPr>
          <w:rFonts w:ascii="Bookman Old Style" w:hAnsi="Bookman Old Style"/>
          <w:w w:val="113"/>
          <w:szCs w:val="24"/>
        </w:rPr>
        <w:t>Second Reading.</w:t>
      </w:r>
    </w:p>
    <w:p w14:paraId="70ADCDA0" w14:textId="77777777" w:rsidR="009C1986" w:rsidRDefault="009C1986" w:rsidP="009C1986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14:paraId="4A7A751A" w14:textId="11159303" w:rsidR="007977C6" w:rsidRDefault="007977C6" w:rsidP="009C1986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Deborah </w:t>
      </w:r>
      <w:proofErr w:type="spellStart"/>
      <w:r>
        <w:rPr>
          <w:rFonts w:ascii="Bookman Old Style" w:hAnsi="Bookman Old Style"/>
          <w:szCs w:val="24"/>
        </w:rPr>
        <w:t>Adishian-Astone</w:t>
      </w:r>
      <w:proofErr w:type="spellEnd"/>
      <w:r>
        <w:rPr>
          <w:rFonts w:ascii="Bookman Old Style" w:hAnsi="Bookman Old Style"/>
          <w:szCs w:val="24"/>
        </w:rPr>
        <w:t xml:space="preserve"> (Vice President for Administration) provided information on the process and forms to replace APM 303.</w:t>
      </w:r>
    </w:p>
    <w:p w14:paraId="19F7033B" w14:textId="77777777" w:rsidR="007977C6" w:rsidRDefault="007977C6" w:rsidP="009C1986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14:paraId="5ED4C2FB" w14:textId="099860D0" w:rsidR="009C1986" w:rsidRDefault="009C1986" w:rsidP="009C1986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MSC to remove APM 303 and replace with the Chancellor’s Executive Order and contact information.</w:t>
      </w:r>
    </w:p>
    <w:p w14:paraId="049AB180" w14:textId="77777777" w:rsidR="009C1986" w:rsidRDefault="009C1986" w:rsidP="009C1986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14:paraId="3D9840E2" w14:textId="5B61D842" w:rsidR="009C1986" w:rsidRDefault="009C1986" w:rsidP="009C1986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APM 237 Policy on Faculty Responsibility for Accessible Instructional Materials.</w:t>
      </w:r>
    </w:p>
    <w:p w14:paraId="1EEBE94C" w14:textId="77777777" w:rsidR="009C1986" w:rsidRDefault="009C1986" w:rsidP="009C1986">
      <w:pPr>
        <w:pStyle w:val="ListParagraph"/>
        <w:rPr>
          <w:rFonts w:ascii="Bookman Old Style" w:hAnsi="Bookman Old Style"/>
          <w:szCs w:val="24"/>
        </w:rPr>
      </w:pPr>
    </w:p>
    <w:p w14:paraId="5B4470EA" w14:textId="77777777" w:rsidR="00106435" w:rsidRDefault="00E76170" w:rsidP="00106435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Senator Ayotte</w:t>
      </w:r>
      <w:r w:rsidR="00320C7B">
        <w:rPr>
          <w:rFonts w:ascii="Bookman Old Style" w:hAnsi="Bookman Old Style"/>
          <w:szCs w:val="24"/>
        </w:rPr>
        <w:t xml:space="preserve"> (former Chair)</w:t>
      </w:r>
      <w:r>
        <w:rPr>
          <w:rFonts w:ascii="Bookman Old Style" w:hAnsi="Bookman Old Style"/>
          <w:szCs w:val="24"/>
        </w:rPr>
        <w:t xml:space="preserve"> distributed a sample checklist and solicited s</w:t>
      </w:r>
      <w:bookmarkStart w:id="0" w:name="_GoBack"/>
      <w:bookmarkEnd w:id="0"/>
      <w:r>
        <w:rPr>
          <w:rFonts w:ascii="Bookman Old Style" w:hAnsi="Bookman Old Style"/>
          <w:szCs w:val="24"/>
        </w:rPr>
        <w:t xml:space="preserve">uggestions for what should be requested for Bryan </w:t>
      </w:r>
      <w:proofErr w:type="spellStart"/>
      <w:r>
        <w:rPr>
          <w:rFonts w:ascii="Bookman Old Style" w:hAnsi="Bookman Old Style"/>
          <w:szCs w:val="24"/>
        </w:rPr>
        <w:t>Berrett</w:t>
      </w:r>
      <w:proofErr w:type="spellEnd"/>
      <w:r>
        <w:rPr>
          <w:rFonts w:ascii="Bookman Old Style" w:hAnsi="Bookman Old Style"/>
          <w:szCs w:val="24"/>
        </w:rPr>
        <w:t xml:space="preserve"> (Center for Faculty Services)</w:t>
      </w:r>
      <w:r w:rsidR="00106435">
        <w:rPr>
          <w:rFonts w:ascii="Bookman Old Style" w:hAnsi="Bookman Old Style"/>
          <w:szCs w:val="24"/>
        </w:rPr>
        <w:t xml:space="preserve">. </w:t>
      </w:r>
    </w:p>
    <w:p w14:paraId="5B8E9C88" w14:textId="77777777" w:rsidR="00106435" w:rsidRDefault="00106435" w:rsidP="00106435">
      <w:pPr>
        <w:pStyle w:val="ListParagraph"/>
        <w:ind w:left="1440"/>
        <w:rPr>
          <w:rFonts w:ascii="Bookman Old Style" w:hAnsi="Bookman Old Style"/>
          <w:szCs w:val="24"/>
        </w:rPr>
      </w:pPr>
    </w:p>
    <w:p w14:paraId="2F36FA0D" w14:textId="398742AC" w:rsidR="00106435" w:rsidRDefault="00106435" w:rsidP="00106435">
      <w:pPr>
        <w:pStyle w:val="ListParagraph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The committee requested a series of steps as opposed to a checklist. A memo will be drafted by Thomas Holyoke (Chair) to Byron </w:t>
      </w:r>
      <w:proofErr w:type="spellStart"/>
      <w:r>
        <w:rPr>
          <w:rFonts w:ascii="Bookman Old Style" w:hAnsi="Bookman Old Style"/>
          <w:szCs w:val="24"/>
        </w:rPr>
        <w:t>Berrett</w:t>
      </w:r>
      <w:proofErr w:type="spellEnd"/>
      <w:r>
        <w:rPr>
          <w:rFonts w:ascii="Bookman Old Style" w:hAnsi="Bookman Old Style"/>
          <w:szCs w:val="24"/>
        </w:rPr>
        <w:t xml:space="preserve"> (Center for Faculty Services).</w:t>
      </w:r>
    </w:p>
    <w:p w14:paraId="53B23909" w14:textId="0305EE02" w:rsidR="009C1986" w:rsidRPr="009C1986" w:rsidRDefault="009C1986" w:rsidP="009C1986">
      <w:pPr>
        <w:pStyle w:val="ListParagraph"/>
        <w:rPr>
          <w:rFonts w:ascii="Bookman Old Style" w:hAnsi="Bookman Old Style"/>
          <w:szCs w:val="24"/>
        </w:rPr>
      </w:pPr>
    </w:p>
    <w:p w14:paraId="1D53B5A0" w14:textId="77777777" w:rsidR="001724B3" w:rsidRPr="005F7043" w:rsidRDefault="001724B3" w:rsidP="00595E57">
      <w:pPr>
        <w:rPr>
          <w:rFonts w:ascii="Bookman Old Style" w:hAnsi="Bookman Old Style"/>
          <w:szCs w:val="24"/>
        </w:rPr>
      </w:pPr>
    </w:p>
    <w:p w14:paraId="5DC366EE" w14:textId="7291B4A2" w:rsidR="00595E57" w:rsidRPr="005F7043" w:rsidRDefault="00595E57" w:rsidP="00595E57">
      <w:pPr>
        <w:spacing w:after="160" w:line="240" w:lineRule="auto"/>
        <w:rPr>
          <w:rFonts w:ascii="Bookman Old Style" w:hAnsi="Bookman Old Style" w:cs="Times New Roman"/>
          <w:szCs w:val="24"/>
        </w:rPr>
      </w:pPr>
      <w:r w:rsidRPr="005F7043">
        <w:rPr>
          <w:rFonts w:ascii="Bookman Old Style" w:hAnsi="Bookman Old Style" w:cs="Times New Roman"/>
          <w:szCs w:val="24"/>
        </w:rPr>
        <w:t xml:space="preserve">The Senate Executive Committee adjourned at </w:t>
      </w:r>
      <w:r w:rsidR="006E7B47" w:rsidRPr="005F7043">
        <w:rPr>
          <w:rFonts w:ascii="Bookman Old Style" w:hAnsi="Bookman Old Style" w:cs="Times New Roman"/>
          <w:szCs w:val="24"/>
        </w:rPr>
        <w:t>3:58</w:t>
      </w:r>
      <w:r w:rsidRPr="005F7043">
        <w:rPr>
          <w:rFonts w:ascii="Bookman Old Style" w:hAnsi="Bookman Old Style" w:cs="Times New Roman"/>
          <w:szCs w:val="24"/>
        </w:rPr>
        <w:t>pm.</w:t>
      </w:r>
    </w:p>
    <w:p w14:paraId="2C50A914" w14:textId="5017187B" w:rsidR="00595E57" w:rsidRPr="005F7043" w:rsidRDefault="00595E57" w:rsidP="00595E57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The next meeting of the Executive Committee will be on Monday, </w:t>
      </w:r>
      <w:r w:rsidR="006E7B47" w:rsidRPr="005F7043">
        <w:rPr>
          <w:rFonts w:ascii="Bookman Old Style" w:hAnsi="Bookman Old Style"/>
          <w:szCs w:val="24"/>
        </w:rPr>
        <w:t>May 8</w:t>
      </w:r>
      <w:r w:rsidRPr="005F7043">
        <w:rPr>
          <w:rFonts w:ascii="Bookman Old Style" w:hAnsi="Bookman Old Style"/>
          <w:szCs w:val="24"/>
        </w:rPr>
        <w:t>, 2017.</w:t>
      </w:r>
    </w:p>
    <w:p w14:paraId="2D733E55" w14:textId="77777777" w:rsidR="00595E57" w:rsidRPr="005F7043" w:rsidRDefault="00595E57" w:rsidP="00595E57">
      <w:pPr>
        <w:rPr>
          <w:rFonts w:ascii="Bookman Old Style" w:hAnsi="Bookman Old Style"/>
          <w:szCs w:val="24"/>
        </w:rPr>
      </w:pPr>
    </w:p>
    <w:p w14:paraId="392B0318" w14:textId="77777777" w:rsidR="00595E57" w:rsidRPr="005F7043" w:rsidRDefault="00595E57" w:rsidP="00595E57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Submitted by:</w:t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  <w:t>Approved by:</w:t>
      </w:r>
    </w:p>
    <w:p w14:paraId="42227CBF" w14:textId="65654CDF" w:rsidR="00595E57" w:rsidRPr="005F7043" w:rsidRDefault="00595E57" w:rsidP="00595E57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Paula </w:t>
      </w:r>
      <w:proofErr w:type="spellStart"/>
      <w:r w:rsidRPr="005F7043">
        <w:rPr>
          <w:rFonts w:ascii="Bookman Old Style" w:hAnsi="Bookman Old Style"/>
          <w:szCs w:val="24"/>
        </w:rPr>
        <w:t>Durette</w:t>
      </w:r>
      <w:proofErr w:type="spellEnd"/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  <w:t>Thomas Holyoke</w:t>
      </w:r>
      <w:r w:rsidRPr="005F7043">
        <w:rPr>
          <w:rFonts w:ascii="Bookman Old Style" w:hAnsi="Bookman Old Style"/>
          <w:szCs w:val="24"/>
        </w:rPr>
        <w:tab/>
      </w:r>
    </w:p>
    <w:p w14:paraId="40187ABC" w14:textId="77777777" w:rsidR="00595E57" w:rsidRPr="005F7043" w:rsidRDefault="00595E57" w:rsidP="00595E57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Vice Chair</w:t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proofErr w:type="spellStart"/>
      <w:r w:rsidRPr="005F7043">
        <w:rPr>
          <w:rFonts w:ascii="Bookman Old Style" w:hAnsi="Bookman Old Style"/>
          <w:szCs w:val="24"/>
        </w:rPr>
        <w:t>Chair</w:t>
      </w:r>
      <w:proofErr w:type="spellEnd"/>
    </w:p>
    <w:p w14:paraId="7E38A29D" w14:textId="77777777" w:rsidR="00595E57" w:rsidRPr="005F7043" w:rsidRDefault="00595E57" w:rsidP="00595E57">
      <w:pPr>
        <w:rPr>
          <w:rFonts w:ascii="Bookman Old Style" w:hAnsi="Bookman Old Style"/>
          <w:szCs w:val="24"/>
        </w:rPr>
      </w:pPr>
    </w:p>
    <w:sectPr w:rsidR="00595E57" w:rsidRPr="005F7043" w:rsidSect="00595E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9EEBC" w14:textId="77777777" w:rsidR="00630EDD" w:rsidRDefault="00630EDD" w:rsidP="00595E57">
      <w:pPr>
        <w:spacing w:line="240" w:lineRule="auto"/>
      </w:pPr>
      <w:r>
        <w:separator/>
      </w:r>
    </w:p>
  </w:endnote>
  <w:endnote w:type="continuationSeparator" w:id="0">
    <w:p w14:paraId="41180277" w14:textId="77777777" w:rsidR="00630EDD" w:rsidRDefault="00630EDD" w:rsidP="00595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CDED" w14:textId="40B2CCF4" w:rsidR="00A85237" w:rsidRDefault="00A85237">
    <w:pPr>
      <w:pStyle w:val="Footer"/>
      <w:jc w:val="right"/>
    </w:pPr>
  </w:p>
  <w:p w14:paraId="7630D519" w14:textId="77777777" w:rsidR="00A85237" w:rsidRDefault="00A85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75F9A" w14:textId="77777777" w:rsidR="00630EDD" w:rsidRDefault="00630EDD" w:rsidP="00595E57">
      <w:pPr>
        <w:spacing w:line="240" w:lineRule="auto"/>
      </w:pPr>
      <w:r>
        <w:separator/>
      </w:r>
    </w:p>
  </w:footnote>
  <w:footnote w:type="continuationSeparator" w:id="0">
    <w:p w14:paraId="0709BEDE" w14:textId="77777777" w:rsidR="00630EDD" w:rsidRDefault="00630EDD" w:rsidP="00595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059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E23B6B" w14:textId="7A6B457E" w:rsidR="00A85237" w:rsidRDefault="00A85237">
        <w:pPr>
          <w:pStyle w:val="Header"/>
          <w:jc w:val="right"/>
        </w:pPr>
        <w:r>
          <w:t>Executive Committee Meeting</w:t>
        </w:r>
      </w:p>
      <w:p w14:paraId="42A49917" w14:textId="7B0E4F3C" w:rsidR="00A85237" w:rsidRDefault="00A85237">
        <w:pPr>
          <w:pStyle w:val="Header"/>
          <w:jc w:val="right"/>
        </w:pPr>
        <w:r>
          <w:t>May 1, 2017</w:t>
        </w:r>
      </w:p>
      <w:p w14:paraId="495B944F" w14:textId="3F91EF35" w:rsidR="00A85237" w:rsidRDefault="00A8523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5D7793" w14:textId="77777777" w:rsidR="004A61E4" w:rsidRDefault="004A6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0E89"/>
    <w:multiLevelType w:val="hybridMultilevel"/>
    <w:tmpl w:val="3DD47052"/>
    <w:lvl w:ilvl="0" w:tplc="4D842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1A"/>
    <w:rsid w:val="00044DE5"/>
    <w:rsid w:val="00105F8B"/>
    <w:rsid w:val="00106435"/>
    <w:rsid w:val="00151C79"/>
    <w:rsid w:val="001724B3"/>
    <w:rsid w:val="00180A37"/>
    <w:rsid w:val="00227834"/>
    <w:rsid w:val="00320C7B"/>
    <w:rsid w:val="0040702B"/>
    <w:rsid w:val="00424BD2"/>
    <w:rsid w:val="004A61E4"/>
    <w:rsid w:val="00595E57"/>
    <w:rsid w:val="005A1C3E"/>
    <w:rsid w:val="005F7043"/>
    <w:rsid w:val="00630EDD"/>
    <w:rsid w:val="00631CBF"/>
    <w:rsid w:val="006645CA"/>
    <w:rsid w:val="006D27F6"/>
    <w:rsid w:val="006E7B47"/>
    <w:rsid w:val="007977C6"/>
    <w:rsid w:val="009952BE"/>
    <w:rsid w:val="009A21DB"/>
    <w:rsid w:val="009C1986"/>
    <w:rsid w:val="00A85237"/>
    <w:rsid w:val="00AA27EF"/>
    <w:rsid w:val="00B214EE"/>
    <w:rsid w:val="00BD2F9C"/>
    <w:rsid w:val="00C376A5"/>
    <w:rsid w:val="00C85C0E"/>
    <w:rsid w:val="00CE28A3"/>
    <w:rsid w:val="00CF4ED3"/>
    <w:rsid w:val="00DF071A"/>
    <w:rsid w:val="00E66CAF"/>
    <w:rsid w:val="00E76170"/>
    <w:rsid w:val="00E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CB874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1A"/>
    <w:pPr>
      <w:spacing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E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57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E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57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9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4FA90B-9C3A-467C-BDFE-B7D80F9D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3</cp:revision>
  <dcterms:created xsi:type="dcterms:W3CDTF">2017-05-04T18:53:00Z</dcterms:created>
  <dcterms:modified xsi:type="dcterms:W3CDTF">2017-05-04T20:24:00Z</dcterms:modified>
</cp:coreProperties>
</file>