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C94DC6"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(EC-7</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0B34E6" w:rsidP="000753B9">
      <w:pPr>
        <w:rPr>
          <w:rFonts w:ascii="Bookman Old Style" w:hAnsi="Bookman Old Style"/>
        </w:rPr>
      </w:pPr>
      <w:r>
        <w:rPr>
          <w:rFonts w:ascii="Bookman Old Style" w:hAnsi="Bookman Old Style"/>
        </w:rPr>
        <w:t>November</w:t>
      </w:r>
      <w:r w:rsidR="00C413F6">
        <w:rPr>
          <w:rFonts w:ascii="Bookman Old Style" w:hAnsi="Bookman Old Style"/>
        </w:rPr>
        <w:t xml:space="preserve"> </w:t>
      </w:r>
      <w:r w:rsidR="00C94DC6">
        <w:rPr>
          <w:rFonts w:ascii="Bookman Old Style" w:hAnsi="Bookman Old Style"/>
        </w:rPr>
        <w:t>28</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762C2C">
        <w:rPr>
          <w:rFonts w:ascii="Bookman Old Style" w:hAnsi="Bookman Old Style"/>
        </w:rPr>
        <w:t>,</w:t>
      </w:r>
      <w:r w:rsidR="00577306">
        <w:rPr>
          <w:rFonts w:ascii="Bookman Old Style" w:hAnsi="Bookman Old Style"/>
        </w:rPr>
        <w:t xml:space="preserve"> Otto Benavides (Statewide Sen</w:t>
      </w:r>
      <w:r w:rsidR="00C94DC6">
        <w:rPr>
          <w:rFonts w:ascii="Bookman Old Style" w:hAnsi="Bookman Old Style"/>
        </w:rPr>
        <w:t>ate)</w:t>
      </w:r>
      <w:r w:rsidR="00837C30">
        <w:rPr>
          <w:rFonts w:ascii="Bookman Old Style" w:hAnsi="Bookman Old Style"/>
        </w:rPr>
        <w:t>,</w:t>
      </w:r>
      <w:r w:rsidR="00C94DC6">
        <w:rPr>
          <w:rFonts w:ascii="Bookman Old Style" w:hAnsi="Bookman Old Style"/>
        </w:rPr>
        <w:t xml:space="preserve"> Melanie Ram (University-wide)</w:t>
      </w:r>
      <w:r w:rsidR="00D10B5D">
        <w:rPr>
          <w:rFonts w:ascii="Bookman Old Style" w:hAnsi="Bookman Old Style"/>
        </w:rPr>
        <w:t>,</w:t>
      </w:r>
      <w:r w:rsidR="00577306">
        <w:rPr>
          <w:rFonts w:ascii="Bookman Old Style" w:hAnsi="Bookman Old Style"/>
        </w:rPr>
        <w:t xml:space="preserve"> </w:t>
      </w:r>
      <w:r w:rsidR="00286B3C">
        <w:rPr>
          <w:rFonts w:ascii="Bookman Old Style" w:hAnsi="Bookman Old Style"/>
        </w:rPr>
        <w:t>Tim Ryan (ASI)</w:t>
      </w:r>
      <w:r w:rsidR="00C94DC6">
        <w:rPr>
          <w:rFonts w:ascii="Bookman Old Style" w:hAnsi="Bookman Old Style"/>
        </w:rPr>
        <w:t>, and Lynette Zelezny (Ex-officio)</w:t>
      </w:r>
    </w:p>
    <w:p w:rsidR="00D26011" w:rsidRPr="000D0BD1" w:rsidRDefault="00D26011" w:rsidP="00D26011">
      <w:pPr>
        <w:tabs>
          <w:tab w:val="left" w:pos="2520"/>
          <w:tab w:val="left" w:pos="2700"/>
        </w:tabs>
        <w:ind w:left="2160" w:hanging="2160"/>
        <w:rPr>
          <w:rFonts w:ascii="Bookman Old Style" w:hAnsi="Bookman Old Style"/>
        </w:rPr>
      </w:pPr>
      <w:bookmarkStart w:id="0" w:name="_GoBack"/>
      <w:bookmarkEnd w:id="0"/>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C94DC6">
        <w:rPr>
          <w:rFonts w:ascii="Bookman Old Style" w:hAnsi="Bookman Old Style"/>
        </w:rPr>
        <w:t>o (Ex-officio), Michael Jenkins (At-large), and Rebecca Raya-Fernandez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C94DC6">
        <w:rPr>
          <w:rFonts w:ascii="Bookman Old Style" w:hAnsi="Bookman Old Style"/>
        </w:rPr>
        <w:t>Debbie Astone (VP for Administration), Venita Baker, and Dennis Nef (Vice Provost)</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C94DC6">
        <w:rPr>
          <w:rFonts w:ascii="Bookman Old Style" w:hAnsi="Bookman Old Style"/>
        </w:rPr>
        <w:t xml:space="preserve"> at 3:06</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C94DC6">
        <w:rPr>
          <w:rFonts w:ascii="Bookman Old Style" w:hAnsi="Bookman Old Style" w:cs="Times New Roman"/>
          <w:szCs w:val="24"/>
        </w:rPr>
        <w:t xml:space="preserve"> November</w:t>
      </w:r>
      <w:r w:rsidR="00EF0931">
        <w:rPr>
          <w:rFonts w:ascii="Bookman Old Style" w:hAnsi="Bookman Old Style" w:cs="Times New Roman"/>
          <w:szCs w:val="24"/>
        </w:rPr>
        <w:t xml:space="preserve"> </w:t>
      </w:r>
      <w:r w:rsidR="00C94DC6">
        <w:rPr>
          <w:rFonts w:ascii="Bookman Old Style" w:hAnsi="Bookman Old Style" w:cs="Times New Roman"/>
          <w:szCs w:val="24"/>
        </w:rPr>
        <w:t>14</w:t>
      </w:r>
      <w:r w:rsidR="00BF17DB">
        <w:rPr>
          <w:rFonts w:ascii="Bookman Old Style" w:hAnsi="Bookman Old Style" w:cs="Times New Roman"/>
          <w:szCs w:val="24"/>
        </w:rPr>
        <w:t>, 2016</w:t>
      </w:r>
    </w:p>
    <w:p w:rsidR="00EF39E5" w:rsidRDefault="00EF39E5" w:rsidP="00422231">
      <w:pPr>
        <w:pStyle w:val="ListParagraph"/>
        <w:rPr>
          <w:rFonts w:ascii="Bookman Old Style" w:hAnsi="Bookman Old Style" w:cs="Times New Roman"/>
          <w:szCs w:val="24"/>
        </w:rPr>
      </w:pPr>
    </w:p>
    <w:p w:rsidR="00432A4A" w:rsidRPr="00422231" w:rsidRDefault="00432A4A" w:rsidP="00422231">
      <w:pPr>
        <w:pStyle w:val="ListParagraph"/>
        <w:rPr>
          <w:rFonts w:ascii="Bookman Old Style" w:hAnsi="Bookman Old Style" w:cs="Times New Roman"/>
          <w:szCs w:val="24"/>
        </w:rPr>
      </w:pPr>
      <w:r>
        <w:rPr>
          <w:rFonts w:ascii="Bookman Old Style" w:hAnsi="Bookman Old Style" w:cs="Times New Roman"/>
          <w:szCs w:val="24"/>
        </w:rPr>
        <w:t>Approval of the M</w:t>
      </w:r>
      <w:r w:rsidR="000C1D7A">
        <w:rPr>
          <w:rFonts w:ascii="Bookman Old Style" w:hAnsi="Bookman Old Style" w:cs="Times New Roman"/>
          <w:szCs w:val="24"/>
        </w:rPr>
        <w:t>inut</w:t>
      </w:r>
      <w:r w:rsidR="00C94DC6">
        <w:rPr>
          <w:rFonts w:ascii="Bookman Old Style" w:hAnsi="Bookman Old Style" w:cs="Times New Roman"/>
          <w:szCs w:val="24"/>
        </w:rPr>
        <w:t>es of November 14</w:t>
      </w:r>
      <w:r w:rsidR="0062444F">
        <w:rPr>
          <w:rFonts w:ascii="Bookman Old Style" w:hAnsi="Bookman Old Style" w:cs="Times New Roman"/>
          <w:szCs w:val="24"/>
        </w:rPr>
        <w:t>, 2016</w:t>
      </w:r>
    </w:p>
    <w:p w:rsidR="000D0BD1" w:rsidRPr="000D0BD1" w:rsidRDefault="000D0BD1" w:rsidP="000D0BD1">
      <w:pPr>
        <w:pStyle w:val="ListParagraph"/>
        <w:rPr>
          <w:rFonts w:ascii="Bookman Old Style" w:hAnsi="Bookman Old Style" w:cs="Times New Roman"/>
          <w:szCs w:val="24"/>
        </w:rPr>
      </w:pPr>
    </w:p>
    <w:p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966D25" w:rsidRPr="00966D25" w:rsidRDefault="00966D25" w:rsidP="00966D25">
      <w:pPr>
        <w:pStyle w:val="ListParagraph"/>
        <w:spacing w:after="160" w:line="259" w:lineRule="auto"/>
        <w:rPr>
          <w:rFonts w:ascii="Bookman Old Style" w:hAnsi="Bookman Old Style" w:cs="Times New Roman"/>
          <w:szCs w:val="24"/>
        </w:rPr>
      </w:pPr>
    </w:p>
    <w:p w:rsidR="00864101" w:rsidRDefault="00864101"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Senator Kensinger</w:t>
      </w:r>
    </w:p>
    <w:p w:rsidR="00864101" w:rsidRDefault="00864101" w:rsidP="00864101">
      <w:pPr>
        <w:pStyle w:val="ListParagraph"/>
        <w:spacing w:after="160" w:line="259" w:lineRule="auto"/>
        <w:ind w:left="1440"/>
        <w:rPr>
          <w:rFonts w:ascii="Bookman Old Style" w:hAnsi="Bookman Old Style" w:cs="Times New Roman"/>
          <w:szCs w:val="24"/>
        </w:rPr>
      </w:pPr>
    </w:p>
    <w:p w:rsidR="00864101" w:rsidRDefault="00864101" w:rsidP="0086410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Fresno State’s HR website does not make it easy for employees to find a way to report harassment and discrimination.  Even when they find it, there are no phone numbers.  Also, the Title IX site does not list the confidential phone number.  The Provost said she would look into it.</w:t>
      </w:r>
    </w:p>
    <w:p w:rsidR="00065844" w:rsidRDefault="00065844" w:rsidP="00864101">
      <w:pPr>
        <w:pStyle w:val="ListParagraph"/>
        <w:spacing w:after="160" w:line="259" w:lineRule="auto"/>
        <w:ind w:left="1440"/>
        <w:rPr>
          <w:rFonts w:ascii="Bookman Old Style" w:hAnsi="Bookman Old Style" w:cs="Times New Roman"/>
          <w:szCs w:val="24"/>
        </w:rPr>
      </w:pPr>
    </w:p>
    <w:p w:rsidR="00864101" w:rsidRDefault="00864101"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Senator Ram</w:t>
      </w:r>
    </w:p>
    <w:p w:rsidR="00864101" w:rsidRDefault="00864101" w:rsidP="00864101">
      <w:pPr>
        <w:pStyle w:val="ListParagraph"/>
        <w:spacing w:after="160" w:line="259" w:lineRule="auto"/>
        <w:ind w:left="1440"/>
        <w:rPr>
          <w:rFonts w:ascii="Bookman Old Style" w:hAnsi="Bookman Old Style" w:cs="Times New Roman"/>
          <w:szCs w:val="24"/>
        </w:rPr>
      </w:pPr>
    </w:p>
    <w:p w:rsidR="00864101" w:rsidRPr="00864101" w:rsidRDefault="00864101" w:rsidP="0086410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Noted the </w:t>
      </w:r>
      <w:r>
        <w:rPr>
          <w:rFonts w:ascii="Bookman Old Style" w:hAnsi="Bookman Old Style" w:cs="Times New Roman"/>
          <w:i/>
          <w:szCs w:val="24"/>
        </w:rPr>
        <w:t xml:space="preserve">Fresno Bee </w:t>
      </w:r>
      <w:r>
        <w:rPr>
          <w:rFonts w:ascii="Bookman Old Style" w:hAnsi="Bookman Old Style" w:cs="Times New Roman"/>
          <w:szCs w:val="24"/>
        </w:rPr>
        <w:t>article about the faculty member who was carjacked at gun-point in a campus parking lot at 7:00pm.  Has anything been done?  The Provost said that she and others have spoken with Chief Huerta, who is deploying more security at night in the parking lots.  President Ryan (ASI) said he</w:t>
      </w:r>
      <w:r w:rsidR="00065844">
        <w:rPr>
          <w:rFonts w:ascii="Bookman Old Style" w:hAnsi="Bookman Old Style" w:cs="Times New Roman"/>
          <w:szCs w:val="24"/>
        </w:rPr>
        <w:t xml:space="preserve"> also</w:t>
      </w:r>
      <w:r>
        <w:rPr>
          <w:rFonts w:ascii="Bookman Old Style" w:hAnsi="Bookman Old Style" w:cs="Times New Roman"/>
          <w:szCs w:val="24"/>
        </w:rPr>
        <w:t xml:space="preserve"> spoke recently with Chief Huerta to discuss campus safety and ways the campus policy can work with ASI.</w:t>
      </w:r>
    </w:p>
    <w:p w:rsidR="00864101" w:rsidRDefault="00864101" w:rsidP="00864101">
      <w:pPr>
        <w:pStyle w:val="ListParagraph"/>
        <w:spacing w:after="160" w:line="259" w:lineRule="auto"/>
        <w:ind w:left="1440"/>
        <w:rPr>
          <w:rFonts w:ascii="Bookman Old Style" w:hAnsi="Bookman Old Style" w:cs="Times New Roman"/>
          <w:szCs w:val="24"/>
        </w:rPr>
      </w:pPr>
    </w:p>
    <w:p w:rsidR="00F729E5" w:rsidRPr="00BE38CD" w:rsidRDefault="00BE38CD"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861674" w:rsidRDefault="00861674" w:rsidP="00DC6033">
      <w:pPr>
        <w:pStyle w:val="ListParagraph"/>
        <w:spacing w:after="160" w:line="259" w:lineRule="auto"/>
        <w:ind w:left="1440"/>
        <w:rPr>
          <w:rFonts w:ascii="Bookman Old Style" w:hAnsi="Bookman Old Style" w:cs="Times New Roman"/>
          <w:szCs w:val="24"/>
        </w:rPr>
      </w:pPr>
    </w:p>
    <w:p w:rsidR="00864101" w:rsidRDefault="00A44558" w:rsidP="00DC603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Gave an update on APM 327 on accessible</w:t>
      </w:r>
      <w:r w:rsidR="00065844">
        <w:rPr>
          <w:rFonts w:ascii="Bookman Old Style" w:hAnsi="Bookman Old Style" w:cs="Times New Roman"/>
          <w:szCs w:val="24"/>
        </w:rPr>
        <w:t xml:space="preserve"> instructional</w:t>
      </w:r>
      <w:r>
        <w:rPr>
          <w:rFonts w:ascii="Bookman Old Style" w:hAnsi="Bookman Old Style" w:cs="Times New Roman"/>
          <w:szCs w:val="24"/>
        </w:rPr>
        <w:t xml:space="preserve"> materials.  It was held up last year because it was not clear what the respons</w:t>
      </w:r>
      <w:r w:rsidR="00065844">
        <w:rPr>
          <w:rFonts w:ascii="Bookman Old Style" w:hAnsi="Bookman Old Style" w:cs="Times New Roman"/>
          <w:szCs w:val="24"/>
        </w:rPr>
        <w:t>ibilities of faculty actually are</w:t>
      </w:r>
      <w:r>
        <w:rPr>
          <w:rFonts w:ascii="Bookman Old Style" w:hAnsi="Bookman Old Style" w:cs="Times New Roman"/>
          <w:szCs w:val="24"/>
        </w:rPr>
        <w:t>.  The IT division is working on some new language and Chair Ayotte is trying to get them to report back before the end of the semester.</w:t>
      </w:r>
    </w:p>
    <w:p w:rsidR="00864101" w:rsidRDefault="00864101" w:rsidP="00DC6033">
      <w:pPr>
        <w:pStyle w:val="ListParagraph"/>
        <w:spacing w:after="160" w:line="259" w:lineRule="auto"/>
        <w:ind w:left="1440"/>
        <w:rPr>
          <w:rFonts w:ascii="Bookman Old Style" w:hAnsi="Bookman Old Style" w:cs="Times New Roman"/>
          <w:szCs w:val="24"/>
        </w:rPr>
      </w:pPr>
    </w:p>
    <w:p w:rsidR="00A44558" w:rsidRDefault="00A44558" w:rsidP="004F1BE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Ryan (ASI)</w:t>
      </w:r>
    </w:p>
    <w:p w:rsidR="00A44558" w:rsidRDefault="00A44558" w:rsidP="00A44558">
      <w:pPr>
        <w:pStyle w:val="ListParagraph"/>
        <w:spacing w:after="160" w:line="259" w:lineRule="auto"/>
        <w:ind w:left="1440"/>
        <w:rPr>
          <w:rFonts w:ascii="Bookman Old Style" w:hAnsi="Bookman Old Style" w:cs="Times New Roman"/>
          <w:szCs w:val="24"/>
        </w:rPr>
      </w:pPr>
    </w:p>
    <w:p w:rsidR="00A44558" w:rsidRDefault="00AF0E83" w:rsidP="00A445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the ASI student senate is going to take up the Academic Senate’s resolution</w:t>
      </w:r>
      <w:r w:rsidR="001603A1">
        <w:rPr>
          <w:rFonts w:ascii="Bookman Old Style" w:hAnsi="Bookman Old Style" w:cs="Times New Roman"/>
          <w:szCs w:val="24"/>
        </w:rPr>
        <w:t xml:space="preserve"> on</w:t>
      </w:r>
      <w:r>
        <w:rPr>
          <w:rFonts w:ascii="Bookman Old Style" w:hAnsi="Bookman Old Style" w:cs="Times New Roman"/>
          <w:szCs w:val="24"/>
        </w:rPr>
        <w:t xml:space="preserve"> diversity and multiculturalism on Wednesday.</w:t>
      </w:r>
    </w:p>
    <w:p w:rsidR="00AF0E83" w:rsidRDefault="00AF0E83" w:rsidP="00A44558">
      <w:pPr>
        <w:pStyle w:val="ListParagraph"/>
        <w:spacing w:after="160" w:line="259" w:lineRule="auto"/>
        <w:ind w:left="1440"/>
        <w:rPr>
          <w:rFonts w:ascii="Bookman Old Style" w:hAnsi="Bookman Old Style" w:cs="Times New Roman"/>
          <w:szCs w:val="24"/>
        </w:rPr>
      </w:pPr>
    </w:p>
    <w:p w:rsidR="00AF0E83" w:rsidRDefault="00AF0E83" w:rsidP="00A445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Kensinger asked Chair Ayotte if he had heard of other academic senates passing such resolutions.  A couple may have, but he will learn more at Thursday’s chairs</w:t>
      </w:r>
      <w:r w:rsidR="001603A1">
        <w:rPr>
          <w:rFonts w:ascii="Bookman Old Style" w:hAnsi="Bookman Old Style" w:cs="Times New Roman"/>
          <w:szCs w:val="24"/>
        </w:rPr>
        <w:t>’</w:t>
      </w:r>
      <w:r>
        <w:rPr>
          <w:rFonts w:ascii="Bookman Old Style" w:hAnsi="Bookman Old Style" w:cs="Times New Roman"/>
          <w:szCs w:val="24"/>
        </w:rPr>
        <w:t xml:space="preserve"> meeting.</w:t>
      </w:r>
    </w:p>
    <w:p w:rsidR="00A44558" w:rsidRDefault="00A44558" w:rsidP="00A44558">
      <w:pPr>
        <w:pStyle w:val="ListParagraph"/>
        <w:spacing w:after="160" w:line="259" w:lineRule="auto"/>
        <w:ind w:left="1440"/>
        <w:rPr>
          <w:rFonts w:ascii="Bookman Old Style" w:hAnsi="Bookman Old Style" w:cs="Times New Roman"/>
          <w:szCs w:val="24"/>
        </w:rPr>
      </w:pPr>
    </w:p>
    <w:p w:rsidR="00AF0E83" w:rsidRDefault="00AF0E83" w:rsidP="004F1BE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Senator Benavides (Statewide Senate)</w:t>
      </w:r>
    </w:p>
    <w:p w:rsidR="00AF0E83" w:rsidRDefault="00AF0E83" w:rsidP="00AF0E83">
      <w:pPr>
        <w:pStyle w:val="ListParagraph"/>
        <w:spacing w:after="160" w:line="259" w:lineRule="auto"/>
        <w:ind w:left="1440"/>
        <w:rPr>
          <w:rFonts w:ascii="Bookman Old Style" w:hAnsi="Bookman Old Style" w:cs="Times New Roman"/>
          <w:szCs w:val="24"/>
        </w:rPr>
      </w:pPr>
    </w:p>
    <w:p w:rsidR="00AF0E83" w:rsidRDefault="00AF0E83" w:rsidP="00AF0E8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he has been appointed to the Statewide Senate’s task force on intellectual property.</w:t>
      </w:r>
    </w:p>
    <w:p w:rsidR="00AF0E83" w:rsidRDefault="00AF0E83" w:rsidP="00AF0E83">
      <w:pPr>
        <w:pStyle w:val="ListParagraph"/>
        <w:spacing w:after="160" w:line="259" w:lineRule="auto"/>
        <w:ind w:left="1440"/>
        <w:rPr>
          <w:rFonts w:ascii="Bookman Old Style" w:hAnsi="Bookman Old Style" w:cs="Times New Roman"/>
          <w:szCs w:val="24"/>
        </w:rPr>
      </w:pPr>
    </w:p>
    <w:p w:rsidR="00273147" w:rsidRPr="004F1BED" w:rsidRDefault="006701B7" w:rsidP="004F1BED">
      <w:pPr>
        <w:pStyle w:val="ListParagraph"/>
        <w:numPr>
          <w:ilvl w:val="1"/>
          <w:numId w:val="11"/>
        </w:numPr>
        <w:spacing w:after="160" w:line="259" w:lineRule="auto"/>
        <w:rPr>
          <w:rFonts w:ascii="Bookman Old Style" w:hAnsi="Bookman Old Style" w:cs="Times New Roman"/>
          <w:szCs w:val="24"/>
        </w:rPr>
      </w:pPr>
      <w:r w:rsidRPr="004F1BED">
        <w:rPr>
          <w:rFonts w:ascii="Bookman Old Style" w:hAnsi="Bookman Old Style" w:cs="Times New Roman"/>
          <w:szCs w:val="24"/>
        </w:rPr>
        <w:t>Action items</w:t>
      </w:r>
    </w:p>
    <w:p w:rsidR="004031D9" w:rsidRDefault="004031D9" w:rsidP="004031D9">
      <w:pPr>
        <w:pStyle w:val="ListParagraph"/>
        <w:spacing w:after="160" w:line="259" w:lineRule="auto"/>
        <w:ind w:left="1440"/>
        <w:rPr>
          <w:rFonts w:ascii="Bookman Old Style" w:hAnsi="Bookman Old Style" w:cs="Times New Roman"/>
          <w:szCs w:val="24"/>
        </w:rPr>
      </w:pPr>
    </w:p>
    <w:p w:rsidR="000270C5" w:rsidRDefault="000270C5"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1.)  Email dated November 16, 2016, from Jes Therkelsen, Academic Senator Department of Media, Communication, and Journalism, to Thomas Holyoke, Vice Chair Academic Senate re: Call for service – search committee for AVP for Water and Sustainability.  Email has been received.</w:t>
      </w:r>
    </w:p>
    <w:p w:rsidR="000270C5" w:rsidRDefault="000270C5" w:rsidP="004031D9">
      <w:pPr>
        <w:pStyle w:val="ListParagraph"/>
        <w:spacing w:after="160" w:line="259" w:lineRule="auto"/>
        <w:ind w:left="1440"/>
        <w:rPr>
          <w:rFonts w:ascii="Bookman Old Style" w:hAnsi="Bookman Old Style" w:cs="Times New Roman"/>
          <w:szCs w:val="24"/>
        </w:rPr>
      </w:pPr>
    </w:p>
    <w:p w:rsidR="000270C5" w:rsidRDefault="000270C5"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Members of the Water Cohort desire to have one of their own on the search committee, but APM 325 requires all faculty members </w:t>
      </w:r>
      <w:r>
        <w:rPr>
          <w:rFonts w:ascii="Bookman Old Style" w:hAnsi="Bookman Old Style" w:cs="Times New Roman"/>
          <w:szCs w:val="24"/>
        </w:rPr>
        <w:lastRenderedPageBreak/>
        <w:t>to be tenured full professors, and none of the cohort members are even tenured.  Provost Zelezny expressed a desire to appoint a cohort member through her authority of appointing</w:t>
      </w:r>
      <w:r w:rsidR="001603A1">
        <w:rPr>
          <w:rFonts w:ascii="Bookman Old Style" w:hAnsi="Bookman Old Style" w:cs="Times New Roman"/>
          <w:szCs w:val="24"/>
        </w:rPr>
        <w:t xml:space="preserve"> additional</w:t>
      </w:r>
      <w:r>
        <w:rPr>
          <w:rFonts w:ascii="Bookman Old Style" w:hAnsi="Bookman Old Style" w:cs="Times New Roman"/>
          <w:szCs w:val="24"/>
        </w:rPr>
        <w:t xml:space="preserve"> AVP search committee members, but it is not clear if her appointing authority circumvents the general requirement that all faculty on an AVP search committee be tenured full professors.</w:t>
      </w:r>
    </w:p>
    <w:p w:rsidR="000270C5" w:rsidRDefault="000270C5" w:rsidP="004031D9">
      <w:pPr>
        <w:pStyle w:val="ListParagraph"/>
        <w:spacing w:after="160" w:line="259" w:lineRule="auto"/>
        <w:ind w:left="1440"/>
        <w:rPr>
          <w:rFonts w:ascii="Bookman Old Style" w:hAnsi="Bookman Old Style" w:cs="Times New Roman"/>
          <w:szCs w:val="24"/>
        </w:rPr>
      </w:pPr>
    </w:p>
    <w:p w:rsidR="000270C5" w:rsidRDefault="000270C5" w:rsidP="0089392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After some debate members of the Senate Executive Committee agreed to an exemption to permit the Provost to appoint a Water Cohort member.  Vice Chair Holyoke indicated that he had drafted language for the university’s Constitution formalizing the Executive Committee’s ability</w:t>
      </w:r>
      <w:r w:rsidR="0089392D">
        <w:rPr>
          <w:rFonts w:ascii="Bookman Old Style" w:hAnsi="Bookman Old Style" w:cs="Times New Roman"/>
          <w:szCs w:val="24"/>
        </w:rPr>
        <w:t xml:space="preserve"> to grant exemptions to the APM.</w:t>
      </w:r>
    </w:p>
    <w:p w:rsidR="0089392D" w:rsidRDefault="0089392D" w:rsidP="0089392D">
      <w:pPr>
        <w:pStyle w:val="ListParagraph"/>
        <w:spacing w:after="160" w:line="259" w:lineRule="auto"/>
        <w:ind w:left="1440"/>
        <w:rPr>
          <w:rFonts w:ascii="Bookman Old Style" w:hAnsi="Bookman Old Style" w:cs="Times New Roman"/>
          <w:szCs w:val="24"/>
        </w:rPr>
      </w:pPr>
    </w:p>
    <w:p w:rsidR="0089392D" w:rsidRDefault="0089392D" w:rsidP="009D73E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2.  </w:t>
      </w:r>
      <w:r w:rsidR="009D73E0">
        <w:rPr>
          <w:rFonts w:ascii="Bookman Old Style" w:hAnsi="Bookman Old Style" w:cs="Times New Roman"/>
          <w:szCs w:val="24"/>
        </w:rPr>
        <w:t>Memo dated November 7, 2016, to Dr. Lynnette Zelezny, Provost, from Sandra Witte, Dean Jordan College of Agriculture re: Peer Evaluation Form for the Department of Child, Family, and Consumer Sciences.  Memo has been received.</w:t>
      </w:r>
    </w:p>
    <w:p w:rsidR="009D73E0" w:rsidRDefault="009D73E0" w:rsidP="009D73E0">
      <w:pPr>
        <w:pStyle w:val="ListParagraph"/>
        <w:spacing w:after="160" w:line="259" w:lineRule="auto"/>
        <w:ind w:left="1440"/>
        <w:rPr>
          <w:rFonts w:ascii="Bookman Old Style" w:hAnsi="Bookman Old Style" w:cs="Times New Roman"/>
          <w:szCs w:val="24"/>
        </w:rPr>
      </w:pPr>
    </w:p>
    <w:p w:rsidR="009D73E0" w:rsidRDefault="009D73E0" w:rsidP="009D73E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It was decided that approving a department’s peer evaluation form was outside of the committee’s jurisdiction as long as it conformed to APM 322, as this one does.  No action taken.</w:t>
      </w:r>
    </w:p>
    <w:p w:rsidR="00EA4DFC" w:rsidRDefault="00EA4DFC" w:rsidP="009D73E0">
      <w:pPr>
        <w:pStyle w:val="ListParagraph"/>
        <w:spacing w:after="160" w:line="259" w:lineRule="auto"/>
        <w:ind w:left="1440"/>
        <w:rPr>
          <w:rFonts w:ascii="Bookman Old Style" w:hAnsi="Bookman Old Style" w:cs="Times New Roman"/>
          <w:szCs w:val="24"/>
        </w:rPr>
      </w:pPr>
    </w:p>
    <w:p w:rsidR="00EA4DFC" w:rsidRDefault="00EA4DFC" w:rsidP="00EA4DF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3.  Memo dated November 17, 2016, from Loren J. Blanchard, Executive Vice Chancellor, to CSU Presidents re: ASCSU Quantitative Reasoning Task Force Report.  Memo has been received.</w:t>
      </w:r>
    </w:p>
    <w:p w:rsidR="00EA4DFC" w:rsidRDefault="00EA4DFC" w:rsidP="00EA4DFC">
      <w:pPr>
        <w:pStyle w:val="ListParagraph"/>
        <w:spacing w:after="160" w:line="259" w:lineRule="auto"/>
        <w:ind w:left="1440"/>
        <w:rPr>
          <w:rFonts w:ascii="Bookman Old Style" w:hAnsi="Bookman Old Style" w:cs="Times New Roman"/>
          <w:szCs w:val="24"/>
        </w:rPr>
      </w:pPr>
    </w:p>
    <w:p w:rsidR="00EA4DFC" w:rsidRDefault="00EA4DFC" w:rsidP="00EA4DF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Faculty feedback is being requested.  Vice Chair Holyoke will send the report to the faculty and request feedback by the second week of January.  The comments received will be summarized and brought to the first meeting of the Senate Executive Committee in the spring semester and combined with comments from the administration.</w:t>
      </w:r>
    </w:p>
    <w:p w:rsidR="00EA4DFC" w:rsidRDefault="00EA4DFC" w:rsidP="00EA4DFC">
      <w:pPr>
        <w:pStyle w:val="ListParagraph"/>
        <w:spacing w:after="160" w:line="259" w:lineRule="auto"/>
        <w:ind w:left="1440"/>
        <w:rPr>
          <w:rFonts w:ascii="Bookman Old Style" w:hAnsi="Bookman Old Style" w:cs="Times New Roman"/>
          <w:szCs w:val="24"/>
        </w:rPr>
      </w:pPr>
    </w:p>
    <w:p w:rsidR="00F94A39" w:rsidRDefault="00F94A39" w:rsidP="00F94A3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4.  Email dated November 28,, 2016, from Kathleen Scott, Director of Administrative Operations and Organizational Excellence, to Kevin Ayotte, Chair Academic Senate re: APM 303, APM 315, APM 320 and MAPP D-17 Interim Sinage Policy.  Email has been received.</w:t>
      </w:r>
    </w:p>
    <w:p w:rsidR="00F94A39" w:rsidRDefault="00F94A39" w:rsidP="00F94A39">
      <w:pPr>
        <w:pStyle w:val="ListParagraph"/>
        <w:spacing w:after="160" w:line="259" w:lineRule="auto"/>
        <w:ind w:left="1440"/>
        <w:rPr>
          <w:rFonts w:ascii="Bookman Old Style" w:hAnsi="Bookman Old Style" w:cs="Times New Roman"/>
          <w:szCs w:val="24"/>
        </w:rPr>
      </w:pPr>
    </w:p>
    <w:p w:rsidR="00F94A39" w:rsidRPr="00F94A39" w:rsidRDefault="00F94A39" w:rsidP="00F94A3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This material will be discussed along with agenda item #5.</w:t>
      </w:r>
    </w:p>
    <w:p w:rsidR="00F94A39" w:rsidRPr="00EA4DFC" w:rsidRDefault="00F94A39" w:rsidP="00EA4DFC">
      <w:pPr>
        <w:pStyle w:val="ListParagraph"/>
        <w:spacing w:after="160" w:line="259" w:lineRule="auto"/>
        <w:ind w:left="1440"/>
        <w:rPr>
          <w:rFonts w:ascii="Bookman Old Style" w:hAnsi="Bookman Old Style" w:cs="Times New Roman"/>
          <w:szCs w:val="24"/>
        </w:rPr>
      </w:pPr>
    </w:p>
    <w:p w:rsidR="00A04CA5" w:rsidRDefault="007A1C0B"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110 – Policy on Ancillary Units.  First reading.</w:t>
      </w:r>
    </w:p>
    <w:p w:rsidR="007A1C0B" w:rsidRDefault="007A1C0B" w:rsidP="007A1C0B">
      <w:pPr>
        <w:pStyle w:val="ListParagraph"/>
        <w:spacing w:after="160" w:line="259" w:lineRule="auto"/>
        <w:rPr>
          <w:rFonts w:ascii="Bookman Old Style" w:hAnsi="Bookman Old Style" w:cs="Times New Roman"/>
          <w:szCs w:val="24"/>
        </w:rPr>
      </w:pPr>
    </w:p>
    <w:p w:rsidR="007A1C0B" w:rsidRDefault="00254BE6"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Provost Nef explained the changes proposed to this policy, streamlining the reporting requirements of the 45 ancillary units on the campus, which also complies </w:t>
      </w:r>
      <w:r w:rsidR="0035230D">
        <w:rPr>
          <w:rFonts w:ascii="Bookman Old Style" w:hAnsi="Bookman Old Style" w:cs="Times New Roman"/>
          <w:szCs w:val="24"/>
        </w:rPr>
        <w:t>with Coded Memo AA-2014-18.</w:t>
      </w:r>
    </w:p>
    <w:p w:rsidR="0035230D" w:rsidRDefault="0035230D" w:rsidP="007A1C0B">
      <w:pPr>
        <w:pStyle w:val="ListParagraph"/>
        <w:spacing w:after="160" w:line="259" w:lineRule="auto"/>
        <w:rPr>
          <w:rFonts w:ascii="Bookman Old Style" w:hAnsi="Bookman Old Style" w:cs="Times New Roman"/>
          <w:szCs w:val="24"/>
        </w:rPr>
      </w:pPr>
    </w:p>
    <w:p w:rsidR="0035230D" w:rsidRPr="007A1C0B" w:rsidRDefault="0035230D" w:rsidP="007A1C0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(At-large) expressed concern that ancillary units were being created and overseen at Fresno State outside of the Academic Senate system.  She felt that the senate should have some oversight of these units, their creation, operations, and finances.  Chair Ayotte pushed back, arguing that this would mean the senate was micro-managing centers and institutes that often only operate at the department-level.  Vice Chair Holyoke recommended that the Academic Senate formally approve and oversee any ancillary unit in the Division of Academic Affairs (currently there are four of these)</w:t>
      </w:r>
      <w:r w:rsidR="00502725">
        <w:rPr>
          <w:rFonts w:ascii="Bookman Old Style" w:hAnsi="Bookman Old Style" w:cs="Times New Roman"/>
          <w:szCs w:val="24"/>
        </w:rPr>
        <w:t>,</w:t>
      </w:r>
      <w:r>
        <w:rPr>
          <w:rFonts w:ascii="Bookman Old Style" w:hAnsi="Bookman Old Style" w:cs="Times New Roman"/>
          <w:szCs w:val="24"/>
        </w:rPr>
        <w:t xml:space="preserve"> but</w:t>
      </w:r>
      <w:r w:rsidR="00502725">
        <w:rPr>
          <w:rFonts w:ascii="Bookman Old Style" w:hAnsi="Bookman Old Style" w:cs="Times New Roman"/>
          <w:szCs w:val="24"/>
        </w:rPr>
        <w:t xml:space="preserve"> we</w:t>
      </w:r>
      <w:r>
        <w:rPr>
          <w:rFonts w:ascii="Bookman Old Style" w:hAnsi="Bookman Old Style" w:cs="Times New Roman"/>
          <w:szCs w:val="24"/>
        </w:rPr>
        <w:t xml:space="preserve"> only</w:t>
      </w:r>
      <w:r w:rsidR="00502725">
        <w:rPr>
          <w:rFonts w:ascii="Bookman Old Style" w:hAnsi="Bookman Old Style" w:cs="Times New Roman"/>
          <w:szCs w:val="24"/>
        </w:rPr>
        <w:t xml:space="preserve"> need to be notified about </w:t>
      </w:r>
      <w:r>
        <w:rPr>
          <w:rFonts w:ascii="Bookman Old Style" w:hAnsi="Bookman Old Style" w:cs="Times New Roman"/>
          <w:szCs w:val="24"/>
        </w:rPr>
        <w:t>the establishment of units in colleges and departments, as well as be periodically updated on their financial operations.  Senator Kensinger may bring new language to this effect to a future meeting of the Executive Committee.</w:t>
      </w:r>
    </w:p>
    <w:p w:rsidR="00A04CA5" w:rsidRDefault="00A04CA5" w:rsidP="000A4E2B">
      <w:pPr>
        <w:pStyle w:val="ListParagraph"/>
        <w:spacing w:after="160" w:line="259" w:lineRule="auto"/>
        <w:rPr>
          <w:rFonts w:ascii="Bookman Old Style" w:hAnsi="Bookman Old Style" w:cs="Times New Roman"/>
          <w:szCs w:val="24"/>
        </w:rPr>
      </w:pPr>
    </w:p>
    <w:p w:rsidR="007C255D" w:rsidRDefault="0074558C"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303 Policy on Nepotism and APM 315 Policy on Conducting Background Checks.  First reading.</w:t>
      </w:r>
    </w:p>
    <w:p w:rsidR="0074558C" w:rsidRDefault="0074558C" w:rsidP="0074558C">
      <w:pPr>
        <w:pStyle w:val="ListParagraph"/>
        <w:spacing w:after="160" w:line="259" w:lineRule="auto"/>
        <w:rPr>
          <w:rFonts w:ascii="Bookman Old Style" w:hAnsi="Bookman Old Style" w:cs="Times New Roman"/>
          <w:szCs w:val="24"/>
        </w:rPr>
      </w:pPr>
    </w:p>
    <w:p w:rsidR="0074558C" w:rsidRDefault="0004797D" w:rsidP="0074558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VP Astone (Administration) brought these to the Senate Executive Committee for consultation because, to a considerable extent, t</w:t>
      </w:r>
      <w:r w:rsidR="00D0770A">
        <w:rPr>
          <w:rFonts w:ascii="Bookman Old Style" w:hAnsi="Bookman Old Style" w:cs="Times New Roman"/>
          <w:szCs w:val="24"/>
        </w:rPr>
        <w:t>hey have been superseded</w:t>
      </w:r>
      <w:r>
        <w:rPr>
          <w:rFonts w:ascii="Bookman Old Style" w:hAnsi="Bookman Old Style" w:cs="Times New Roman"/>
          <w:szCs w:val="24"/>
        </w:rPr>
        <w:t xml:space="preserve"> by executive orders from the Chancellor.  </w:t>
      </w:r>
      <w:r w:rsidR="00D0770A">
        <w:rPr>
          <w:rFonts w:ascii="Bookman Old Style" w:hAnsi="Bookman Old Style" w:cs="Times New Roman"/>
          <w:szCs w:val="24"/>
        </w:rPr>
        <w:t>It is hard to tell, but if both or either have been fully replaced then that part of the APM should probably be repealed.</w:t>
      </w:r>
    </w:p>
    <w:p w:rsidR="00D0770A" w:rsidRDefault="00D0770A" w:rsidP="0074558C">
      <w:pPr>
        <w:pStyle w:val="ListParagraph"/>
        <w:spacing w:after="160" w:line="259" w:lineRule="auto"/>
        <w:rPr>
          <w:rFonts w:ascii="Bookman Old Style" w:hAnsi="Bookman Old Style" w:cs="Times New Roman"/>
          <w:szCs w:val="24"/>
        </w:rPr>
      </w:pPr>
    </w:p>
    <w:p w:rsidR="00D0770A" w:rsidRDefault="00D0770A" w:rsidP="0074558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recommended that APM 315 and the Executive Order on background checks be taken to the university’s counsel for </w:t>
      </w:r>
      <w:r w:rsidR="00502725">
        <w:rPr>
          <w:rFonts w:ascii="Bookman Old Style" w:hAnsi="Bookman Old Style" w:cs="Times New Roman"/>
          <w:szCs w:val="24"/>
        </w:rPr>
        <w:t>comparison since they were long and complicated</w:t>
      </w:r>
      <w:r>
        <w:rPr>
          <w:rFonts w:ascii="Bookman Old Style" w:hAnsi="Bookman Old Style" w:cs="Times New Roman"/>
          <w:szCs w:val="24"/>
        </w:rPr>
        <w:t>.  Based on his analysis a decision could be made.</w:t>
      </w:r>
    </w:p>
    <w:p w:rsidR="00D0770A" w:rsidRDefault="00D0770A" w:rsidP="0074558C">
      <w:pPr>
        <w:pStyle w:val="ListParagraph"/>
        <w:spacing w:after="160" w:line="259" w:lineRule="auto"/>
        <w:rPr>
          <w:rFonts w:ascii="Bookman Old Style" w:hAnsi="Bookman Old Style" w:cs="Times New Roman"/>
          <w:szCs w:val="24"/>
        </w:rPr>
      </w:pPr>
    </w:p>
    <w:p w:rsidR="00D0770A" w:rsidRDefault="00D0770A" w:rsidP="0074558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committee felt that APM 303 appeared to be almost completely replaced by an executive order, but will continue reviewing it at the next meeting of the Executive Committee.</w:t>
      </w:r>
    </w:p>
    <w:p w:rsidR="00D0770A" w:rsidRDefault="00D0770A" w:rsidP="0074558C">
      <w:pPr>
        <w:pStyle w:val="ListParagraph"/>
        <w:spacing w:after="160" w:line="259" w:lineRule="auto"/>
        <w:rPr>
          <w:rFonts w:ascii="Bookman Old Style" w:hAnsi="Bookman Old Style" w:cs="Times New Roman"/>
          <w:szCs w:val="24"/>
        </w:rPr>
      </w:pPr>
    </w:p>
    <w:p w:rsidR="00D0770A" w:rsidRDefault="00D0770A" w:rsidP="0074558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VP Astone also distributed copies of MAPP D-17 on signage on the campus for discussion at the next meeting, and will be sending us a new proposed version of APM 320 on administrative searches for consideration.</w:t>
      </w:r>
    </w:p>
    <w:p w:rsidR="007C255D" w:rsidRDefault="007C255D" w:rsidP="007C255D">
      <w:pPr>
        <w:pStyle w:val="ListParagraph"/>
        <w:spacing w:after="160" w:line="259" w:lineRule="auto"/>
        <w:rPr>
          <w:rFonts w:ascii="Bookman Old Style" w:hAnsi="Bookman Old Style" w:cs="Times New Roman"/>
          <w:szCs w:val="24"/>
        </w:rPr>
      </w:pPr>
    </w:p>
    <w:p w:rsidR="00963D51" w:rsidRDefault="00132B38" w:rsidP="00132B38">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Senate Task Force on Faculty Workload</w:t>
      </w:r>
    </w:p>
    <w:p w:rsidR="00132B38" w:rsidRDefault="00132B38" w:rsidP="00132B38">
      <w:pPr>
        <w:pStyle w:val="ListParagraph"/>
        <w:spacing w:after="160" w:line="259" w:lineRule="auto"/>
        <w:rPr>
          <w:rFonts w:ascii="Bookman Old Style" w:hAnsi="Bookman Old Style" w:cs="Times New Roman"/>
          <w:szCs w:val="24"/>
        </w:rPr>
      </w:pPr>
    </w:p>
    <w:p w:rsidR="00132B38" w:rsidRDefault="005E25A1" w:rsidP="00132B3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must arrange to have two Executive Committee members, 2 Senate Personnel Committee members, 2 University Budget Committee members, and two senators appointed to this task force, along with a representative from CFA.</w:t>
      </w:r>
    </w:p>
    <w:p w:rsidR="005E25A1" w:rsidRDefault="005E25A1" w:rsidP="00132B38">
      <w:pPr>
        <w:pStyle w:val="ListParagraph"/>
        <w:spacing w:after="160" w:line="259" w:lineRule="auto"/>
        <w:rPr>
          <w:rFonts w:ascii="Bookman Old Style" w:hAnsi="Bookman Old Style" w:cs="Times New Roman"/>
          <w:szCs w:val="24"/>
        </w:rPr>
      </w:pPr>
    </w:p>
    <w:p w:rsidR="005E25A1" w:rsidRPr="00132B38" w:rsidRDefault="00851DE4" w:rsidP="00132B3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will ask senators for nominations from the senate at the first spring meeting of the Academic Senate.  Vice Chair Holyoke will contact Chair Tsukimura (Personnel) and Chair Maldonado (Budget) about finding two members each.  The decision on Senate Executive Committee members will be decided later.  Chair Ayotte will formally ask the California Faculty Association for a representative.</w:t>
      </w:r>
    </w:p>
    <w:p w:rsidR="007B266E" w:rsidRDefault="007B266E" w:rsidP="007B266E">
      <w:pPr>
        <w:pStyle w:val="ListParagraph"/>
        <w:spacing w:after="160" w:line="259" w:lineRule="auto"/>
        <w:rPr>
          <w:rFonts w:ascii="Bookman Old Style" w:hAnsi="Bookman Old Style" w:cs="Times New Roman"/>
          <w:szCs w:val="24"/>
        </w:rPr>
      </w:pPr>
    </w:p>
    <w:p w:rsidR="007B266E" w:rsidRDefault="00963D51"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Nominations</w:t>
      </w:r>
    </w:p>
    <w:p w:rsidR="00963D51" w:rsidRDefault="00963D51" w:rsidP="00963D51">
      <w:pPr>
        <w:pStyle w:val="ListParagraph"/>
        <w:spacing w:after="160" w:line="259" w:lineRule="auto"/>
        <w:rPr>
          <w:rFonts w:ascii="Bookman Old Style" w:hAnsi="Bookman Old Style" w:cs="Times New Roman"/>
          <w:szCs w:val="24"/>
        </w:rPr>
      </w:pPr>
    </w:p>
    <w:p w:rsidR="00963D51" w:rsidRDefault="00963D51"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ente</w:t>
      </w:r>
      <w:r w:rsidR="00677E37">
        <w:rPr>
          <w:rFonts w:ascii="Bookman Old Style" w:hAnsi="Bookman Old Style" w:cs="Times New Roman"/>
          <w:szCs w:val="24"/>
        </w:rPr>
        <w:t>red executive session at 4:45pm</w:t>
      </w:r>
    </w:p>
    <w:p w:rsidR="00677E37" w:rsidRDefault="00677E37"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returned from executive session at 5:02pm</w:t>
      </w:r>
    </w:p>
    <w:p w:rsidR="00677E37" w:rsidRDefault="00677E37" w:rsidP="00677E37">
      <w:pPr>
        <w:pStyle w:val="ListParagraph"/>
        <w:spacing w:after="160" w:line="259" w:lineRule="auto"/>
        <w:rPr>
          <w:rFonts w:ascii="Bookman Old Style" w:hAnsi="Bookman Old Style" w:cs="Times New Roman"/>
          <w:szCs w:val="24"/>
        </w:rPr>
      </w:pPr>
    </w:p>
    <w:p w:rsidR="00677E37" w:rsidRDefault="002516E1"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appointing Kyoung Mi Choi (Counselor Education &amp; Rehabilitation) and Melanie Ram (Political Science) to the Academic Affairs task force on student course access and high impact educational practices.</w:t>
      </w:r>
    </w:p>
    <w:p w:rsidR="002516E1" w:rsidRDefault="002516E1" w:rsidP="00677E37">
      <w:pPr>
        <w:pStyle w:val="ListParagraph"/>
        <w:spacing w:after="160" w:line="259" w:lineRule="auto"/>
        <w:rPr>
          <w:rFonts w:ascii="Bookman Old Style" w:hAnsi="Bookman Old Style" w:cs="Times New Roman"/>
          <w:szCs w:val="24"/>
        </w:rPr>
      </w:pPr>
    </w:p>
    <w:p w:rsidR="002516E1" w:rsidRDefault="002516E1"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appointing Susana Hernandez (Educational Leadership) and Oscar Vega (Mathematics) to the Academic Affairs task force on re-imagining research and graduate studies.</w:t>
      </w:r>
    </w:p>
    <w:p w:rsidR="002516E1" w:rsidRDefault="002516E1" w:rsidP="00677E37">
      <w:pPr>
        <w:pStyle w:val="ListParagraph"/>
        <w:spacing w:after="160" w:line="259" w:lineRule="auto"/>
        <w:rPr>
          <w:rFonts w:ascii="Bookman Old Style" w:hAnsi="Bookman Old Style" w:cs="Times New Roman"/>
          <w:szCs w:val="24"/>
        </w:rPr>
      </w:pPr>
    </w:p>
    <w:p w:rsidR="002516E1" w:rsidRPr="00677E37" w:rsidRDefault="002516E1" w:rsidP="00677E3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appointing Van Nee Van Vleck (Economics), Patrick DeWalt (Literacy, Early, Bilingual, and Special Education), Bradley Hyatt (Construction), Martin Shapiro (Psychology), Ramon Sanchez (Chicano and Latin American Studies), Cindy Guerra (Nursing), and Melissa Gibson (Theater Arts) to the Academic Affairs task force on General Education.</w:t>
      </w: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11189A">
        <w:rPr>
          <w:rFonts w:ascii="Bookman Old Style" w:hAnsi="Bookman Old Style"/>
          <w:szCs w:val="24"/>
        </w:rPr>
        <w:t>5:03</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502725">
        <w:rPr>
          <w:rFonts w:ascii="Bookman Old Style" w:hAnsi="Bookman Old Style"/>
          <w:szCs w:val="24"/>
        </w:rPr>
        <w:t xml:space="preserve"> on Monday, December 5</w:t>
      </w:r>
      <w:r w:rsidR="008D28BD">
        <w:rPr>
          <w:rFonts w:ascii="Bookman Old Style" w:hAnsi="Bookman Old Style"/>
          <w:szCs w:val="24"/>
        </w:rPr>
        <w:t>,</w:t>
      </w:r>
      <w:r w:rsidR="00790668">
        <w:rPr>
          <w:rFonts w:ascii="Bookman Old Style" w:hAnsi="Bookman Old Style"/>
          <w:szCs w:val="24"/>
        </w:rPr>
        <w:t xml:space="preserve">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671715">
        <w:pPr>
          <w:pStyle w:val="Header"/>
          <w:jc w:val="right"/>
        </w:pPr>
        <w:r>
          <w:t>November</w:t>
        </w:r>
        <w:r w:rsidR="000E26F8">
          <w:t xml:space="preserve"> </w:t>
        </w:r>
        <w:r w:rsidR="007F60C9">
          <w:t>28</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D7169C">
          <w:rPr>
            <w:noProof/>
          </w:rPr>
          <w:t>6</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632B"/>
    <w:rsid w:val="00007941"/>
    <w:rsid w:val="00010628"/>
    <w:rsid w:val="00010C33"/>
    <w:rsid w:val="0001592C"/>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1016"/>
    <w:rsid w:val="0007102D"/>
    <w:rsid w:val="000753B9"/>
    <w:rsid w:val="000770F0"/>
    <w:rsid w:val="0008100B"/>
    <w:rsid w:val="000825B9"/>
    <w:rsid w:val="00084BD7"/>
    <w:rsid w:val="00090C60"/>
    <w:rsid w:val="00091E70"/>
    <w:rsid w:val="00096622"/>
    <w:rsid w:val="00096AA9"/>
    <w:rsid w:val="00097DC5"/>
    <w:rsid w:val="000A0A2C"/>
    <w:rsid w:val="000A20B5"/>
    <w:rsid w:val="000A4E2B"/>
    <w:rsid w:val="000A5314"/>
    <w:rsid w:val="000A7DC2"/>
    <w:rsid w:val="000A7F92"/>
    <w:rsid w:val="000B34E6"/>
    <w:rsid w:val="000B5248"/>
    <w:rsid w:val="000B55E7"/>
    <w:rsid w:val="000B5635"/>
    <w:rsid w:val="000B57F4"/>
    <w:rsid w:val="000B64EC"/>
    <w:rsid w:val="000B6EAB"/>
    <w:rsid w:val="000B7B57"/>
    <w:rsid w:val="000C1D7A"/>
    <w:rsid w:val="000C3077"/>
    <w:rsid w:val="000C5A19"/>
    <w:rsid w:val="000D0BD1"/>
    <w:rsid w:val="000D3DE7"/>
    <w:rsid w:val="000D48D2"/>
    <w:rsid w:val="000D5D5D"/>
    <w:rsid w:val="000D6AA1"/>
    <w:rsid w:val="000D7BA7"/>
    <w:rsid w:val="000E162D"/>
    <w:rsid w:val="000E26F8"/>
    <w:rsid w:val="000E7905"/>
    <w:rsid w:val="000F190A"/>
    <w:rsid w:val="000F673A"/>
    <w:rsid w:val="000F7930"/>
    <w:rsid w:val="00100808"/>
    <w:rsid w:val="00100C28"/>
    <w:rsid w:val="00103CE2"/>
    <w:rsid w:val="0010468D"/>
    <w:rsid w:val="00104FFD"/>
    <w:rsid w:val="001061E3"/>
    <w:rsid w:val="00107B68"/>
    <w:rsid w:val="00110281"/>
    <w:rsid w:val="00110E4E"/>
    <w:rsid w:val="001116A3"/>
    <w:rsid w:val="0011189A"/>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524DB"/>
    <w:rsid w:val="001550F5"/>
    <w:rsid w:val="001569D5"/>
    <w:rsid w:val="001603A1"/>
    <w:rsid w:val="0016558A"/>
    <w:rsid w:val="0016601D"/>
    <w:rsid w:val="001665F8"/>
    <w:rsid w:val="001677F7"/>
    <w:rsid w:val="001709A1"/>
    <w:rsid w:val="00170BB3"/>
    <w:rsid w:val="00172B79"/>
    <w:rsid w:val="0018122F"/>
    <w:rsid w:val="001819C9"/>
    <w:rsid w:val="001823D6"/>
    <w:rsid w:val="00184F7A"/>
    <w:rsid w:val="00185731"/>
    <w:rsid w:val="001904B9"/>
    <w:rsid w:val="00195034"/>
    <w:rsid w:val="00195A9F"/>
    <w:rsid w:val="001A033E"/>
    <w:rsid w:val="001A130E"/>
    <w:rsid w:val="001A2E59"/>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E0545"/>
    <w:rsid w:val="001E0C39"/>
    <w:rsid w:val="001E2299"/>
    <w:rsid w:val="001E2AD5"/>
    <w:rsid w:val="001E2C55"/>
    <w:rsid w:val="001E3A35"/>
    <w:rsid w:val="001E6CFA"/>
    <w:rsid w:val="001E788B"/>
    <w:rsid w:val="001E78C9"/>
    <w:rsid w:val="001F7DCA"/>
    <w:rsid w:val="00202C35"/>
    <w:rsid w:val="00204E20"/>
    <w:rsid w:val="002053BC"/>
    <w:rsid w:val="00210017"/>
    <w:rsid w:val="002106D7"/>
    <w:rsid w:val="002129AA"/>
    <w:rsid w:val="002132DF"/>
    <w:rsid w:val="00214811"/>
    <w:rsid w:val="00217799"/>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A5A"/>
    <w:rsid w:val="002E2595"/>
    <w:rsid w:val="002E30C9"/>
    <w:rsid w:val="002E3A6C"/>
    <w:rsid w:val="002E46BC"/>
    <w:rsid w:val="002E679C"/>
    <w:rsid w:val="002E775E"/>
    <w:rsid w:val="002F0609"/>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30440"/>
    <w:rsid w:val="00331366"/>
    <w:rsid w:val="00331EF7"/>
    <w:rsid w:val="00332881"/>
    <w:rsid w:val="00335CB5"/>
    <w:rsid w:val="00342E0A"/>
    <w:rsid w:val="003436E3"/>
    <w:rsid w:val="00345083"/>
    <w:rsid w:val="0034699C"/>
    <w:rsid w:val="003479BC"/>
    <w:rsid w:val="0035230D"/>
    <w:rsid w:val="0035427B"/>
    <w:rsid w:val="00354547"/>
    <w:rsid w:val="003545B0"/>
    <w:rsid w:val="00357584"/>
    <w:rsid w:val="00365077"/>
    <w:rsid w:val="003661FA"/>
    <w:rsid w:val="00366880"/>
    <w:rsid w:val="0036703F"/>
    <w:rsid w:val="00370BD1"/>
    <w:rsid w:val="003716DF"/>
    <w:rsid w:val="003739D4"/>
    <w:rsid w:val="003746E6"/>
    <w:rsid w:val="00375433"/>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D227D"/>
    <w:rsid w:val="003D3CD3"/>
    <w:rsid w:val="003D5596"/>
    <w:rsid w:val="003D58F9"/>
    <w:rsid w:val="003E0E9A"/>
    <w:rsid w:val="003E3D55"/>
    <w:rsid w:val="003E4F16"/>
    <w:rsid w:val="003F02D0"/>
    <w:rsid w:val="003F04E9"/>
    <w:rsid w:val="003F1A3E"/>
    <w:rsid w:val="003F432B"/>
    <w:rsid w:val="00400530"/>
    <w:rsid w:val="0040152A"/>
    <w:rsid w:val="004031D9"/>
    <w:rsid w:val="0041348E"/>
    <w:rsid w:val="00413798"/>
    <w:rsid w:val="00414394"/>
    <w:rsid w:val="00415E0B"/>
    <w:rsid w:val="00422231"/>
    <w:rsid w:val="00422C40"/>
    <w:rsid w:val="004259D5"/>
    <w:rsid w:val="00427455"/>
    <w:rsid w:val="00432A4A"/>
    <w:rsid w:val="00433F45"/>
    <w:rsid w:val="0043438C"/>
    <w:rsid w:val="0044043F"/>
    <w:rsid w:val="00440DB9"/>
    <w:rsid w:val="0044633F"/>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484B"/>
    <w:rsid w:val="00485042"/>
    <w:rsid w:val="00486BD0"/>
    <w:rsid w:val="00487B27"/>
    <w:rsid w:val="00487E86"/>
    <w:rsid w:val="00493431"/>
    <w:rsid w:val="00493B0B"/>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818"/>
    <w:rsid w:val="004D5CBA"/>
    <w:rsid w:val="004E09B8"/>
    <w:rsid w:val="004E0E89"/>
    <w:rsid w:val="004E10D2"/>
    <w:rsid w:val="004E3256"/>
    <w:rsid w:val="004E41FA"/>
    <w:rsid w:val="004E4657"/>
    <w:rsid w:val="004F0920"/>
    <w:rsid w:val="004F0B21"/>
    <w:rsid w:val="004F1BED"/>
    <w:rsid w:val="004F48A9"/>
    <w:rsid w:val="00502725"/>
    <w:rsid w:val="00502C80"/>
    <w:rsid w:val="005040B6"/>
    <w:rsid w:val="00504469"/>
    <w:rsid w:val="005054B0"/>
    <w:rsid w:val="0050601E"/>
    <w:rsid w:val="005103D9"/>
    <w:rsid w:val="005131C1"/>
    <w:rsid w:val="0051530A"/>
    <w:rsid w:val="0052377D"/>
    <w:rsid w:val="0052387F"/>
    <w:rsid w:val="005244D1"/>
    <w:rsid w:val="0052458A"/>
    <w:rsid w:val="005261C5"/>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1223"/>
    <w:rsid w:val="005749F4"/>
    <w:rsid w:val="00575E12"/>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5A1"/>
    <w:rsid w:val="005E2E36"/>
    <w:rsid w:val="005E3617"/>
    <w:rsid w:val="005E534E"/>
    <w:rsid w:val="005E7954"/>
    <w:rsid w:val="005E7D17"/>
    <w:rsid w:val="005F03EF"/>
    <w:rsid w:val="005F0555"/>
    <w:rsid w:val="005F38A5"/>
    <w:rsid w:val="005F6459"/>
    <w:rsid w:val="005F7ECA"/>
    <w:rsid w:val="0060024F"/>
    <w:rsid w:val="00601B2C"/>
    <w:rsid w:val="0060217F"/>
    <w:rsid w:val="006022E0"/>
    <w:rsid w:val="00607365"/>
    <w:rsid w:val="00611264"/>
    <w:rsid w:val="00614500"/>
    <w:rsid w:val="00617992"/>
    <w:rsid w:val="00623A33"/>
    <w:rsid w:val="0062444F"/>
    <w:rsid w:val="00625EB4"/>
    <w:rsid w:val="00626983"/>
    <w:rsid w:val="00627836"/>
    <w:rsid w:val="00630961"/>
    <w:rsid w:val="006311F6"/>
    <w:rsid w:val="0063202D"/>
    <w:rsid w:val="0063682F"/>
    <w:rsid w:val="00644DD1"/>
    <w:rsid w:val="006515E0"/>
    <w:rsid w:val="006553D5"/>
    <w:rsid w:val="006558A2"/>
    <w:rsid w:val="006563F5"/>
    <w:rsid w:val="00662116"/>
    <w:rsid w:val="0066449F"/>
    <w:rsid w:val="006652BE"/>
    <w:rsid w:val="00666FB7"/>
    <w:rsid w:val="0066796F"/>
    <w:rsid w:val="006701B7"/>
    <w:rsid w:val="00671715"/>
    <w:rsid w:val="0067247A"/>
    <w:rsid w:val="0067624B"/>
    <w:rsid w:val="00677E37"/>
    <w:rsid w:val="006830E0"/>
    <w:rsid w:val="00686559"/>
    <w:rsid w:val="00687428"/>
    <w:rsid w:val="006922DD"/>
    <w:rsid w:val="006930F7"/>
    <w:rsid w:val="006946F1"/>
    <w:rsid w:val="0069572C"/>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EC0"/>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13D1"/>
    <w:rsid w:val="00733A58"/>
    <w:rsid w:val="00736FF0"/>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1C0B"/>
    <w:rsid w:val="007A269C"/>
    <w:rsid w:val="007A3264"/>
    <w:rsid w:val="007A3A76"/>
    <w:rsid w:val="007A62C6"/>
    <w:rsid w:val="007B10A8"/>
    <w:rsid w:val="007B266E"/>
    <w:rsid w:val="007B6858"/>
    <w:rsid w:val="007B7ECA"/>
    <w:rsid w:val="007C2546"/>
    <w:rsid w:val="007C255D"/>
    <w:rsid w:val="007C3A01"/>
    <w:rsid w:val="007C3F5E"/>
    <w:rsid w:val="007C568D"/>
    <w:rsid w:val="007C6C89"/>
    <w:rsid w:val="007D0E2E"/>
    <w:rsid w:val="007D1376"/>
    <w:rsid w:val="007D425A"/>
    <w:rsid w:val="007D5698"/>
    <w:rsid w:val="007E0A8B"/>
    <w:rsid w:val="007E32AB"/>
    <w:rsid w:val="007E3487"/>
    <w:rsid w:val="007E5A4D"/>
    <w:rsid w:val="007E75B3"/>
    <w:rsid w:val="007F1897"/>
    <w:rsid w:val="007F60C9"/>
    <w:rsid w:val="007F6B6B"/>
    <w:rsid w:val="007F7EBA"/>
    <w:rsid w:val="008004D3"/>
    <w:rsid w:val="008014D7"/>
    <w:rsid w:val="00801D44"/>
    <w:rsid w:val="0080299B"/>
    <w:rsid w:val="00802D0B"/>
    <w:rsid w:val="008072F2"/>
    <w:rsid w:val="00807586"/>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F6149"/>
    <w:rsid w:val="009003DE"/>
    <w:rsid w:val="009008B1"/>
    <w:rsid w:val="00904110"/>
    <w:rsid w:val="00904BCA"/>
    <w:rsid w:val="009106B1"/>
    <w:rsid w:val="00916792"/>
    <w:rsid w:val="009175A4"/>
    <w:rsid w:val="00921313"/>
    <w:rsid w:val="00921FB6"/>
    <w:rsid w:val="00922FAF"/>
    <w:rsid w:val="00923A9F"/>
    <w:rsid w:val="00924FE5"/>
    <w:rsid w:val="009332D9"/>
    <w:rsid w:val="00933BD4"/>
    <w:rsid w:val="009341A3"/>
    <w:rsid w:val="009355E6"/>
    <w:rsid w:val="009369C2"/>
    <w:rsid w:val="00940886"/>
    <w:rsid w:val="00940A62"/>
    <w:rsid w:val="00940DD8"/>
    <w:rsid w:val="009434ED"/>
    <w:rsid w:val="0095149B"/>
    <w:rsid w:val="0095288F"/>
    <w:rsid w:val="0095650A"/>
    <w:rsid w:val="00956F83"/>
    <w:rsid w:val="00957C2C"/>
    <w:rsid w:val="009605F2"/>
    <w:rsid w:val="00961782"/>
    <w:rsid w:val="00961AC0"/>
    <w:rsid w:val="00963D51"/>
    <w:rsid w:val="0096583F"/>
    <w:rsid w:val="00966D25"/>
    <w:rsid w:val="00967F0A"/>
    <w:rsid w:val="0097542D"/>
    <w:rsid w:val="009762BE"/>
    <w:rsid w:val="0097728B"/>
    <w:rsid w:val="00977942"/>
    <w:rsid w:val="009824A0"/>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D1734"/>
    <w:rsid w:val="009D39DC"/>
    <w:rsid w:val="009D548F"/>
    <w:rsid w:val="009D73E0"/>
    <w:rsid w:val="009D73E5"/>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26A11"/>
    <w:rsid w:val="00A26FC7"/>
    <w:rsid w:val="00A27C4E"/>
    <w:rsid w:val="00A33F5A"/>
    <w:rsid w:val="00A343D0"/>
    <w:rsid w:val="00A34B0C"/>
    <w:rsid w:val="00A35954"/>
    <w:rsid w:val="00A36B67"/>
    <w:rsid w:val="00A40353"/>
    <w:rsid w:val="00A40649"/>
    <w:rsid w:val="00A40C45"/>
    <w:rsid w:val="00A40EA2"/>
    <w:rsid w:val="00A41369"/>
    <w:rsid w:val="00A427D8"/>
    <w:rsid w:val="00A42A3E"/>
    <w:rsid w:val="00A43FD7"/>
    <w:rsid w:val="00A44558"/>
    <w:rsid w:val="00A521B0"/>
    <w:rsid w:val="00A55A40"/>
    <w:rsid w:val="00A56652"/>
    <w:rsid w:val="00A65A64"/>
    <w:rsid w:val="00A66ADD"/>
    <w:rsid w:val="00A67128"/>
    <w:rsid w:val="00A672F8"/>
    <w:rsid w:val="00A83432"/>
    <w:rsid w:val="00A93008"/>
    <w:rsid w:val="00AA0FC8"/>
    <w:rsid w:val="00AA4D46"/>
    <w:rsid w:val="00AA5434"/>
    <w:rsid w:val="00AA6AFB"/>
    <w:rsid w:val="00AA7240"/>
    <w:rsid w:val="00AB721C"/>
    <w:rsid w:val="00AC0B83"/>
    <w:rsid w:val="00AC1B48"/>
    <w:rsid w:val="00AC1F86"/>
    <w:rsid w:val="00AC2AE5"/>
    <w:rsid w:val="00AC2BBB"/>
    <w:rsid w:val="00AC5F83"/>
    <w:rsid w:val="00AC72B8"/>
    <w:rsid w:val="00AC7C16"/>
    <w:rsid w:val="00AC7E75"/>
    <w:rsid w:val="00AD1771"/>
    <w:rsid w:val="00AD3B66"/>
    <w:rsid w:val="00AD7F4E"/>
    <w:rsid w:val="00AE4989"/>
    <w:rsid w:val="00AF0E83"/>
    <w:rsid w:val="00AF0FA1"/>
    <w:rsid w:val="00AF6FD5"/>
    <w:rsid w:val="00AF712F"/>
    <w:rsid w:val="00AF7574"/>
    <w:rsid w:val="00B00098"/>
    <w:rsid w:val="00B01AC2"/>
    <w:rsid w:val="00B02EA3"/>
    <w:rsid w:val="00B045ED"/>
    <w:rsid w:val="00B05C39"/>
    <w:rsid w:val="00B060D8"/>
    <w:rsid w:val="00B06762"/>
    <w:rsid w:val="00B06F98"/>
    <w:rsid w:val="00B0720C"/>
    <w:rsid w:val="00B0790D"/>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941"/>
    <w:rsid w:val="00B872F5"/>
    <w:rsid w:val="00B873BD"/>
    <w:rsid w:val="00B90204"/>
    <w:rsid w:val="00B90D6E"/>
    <w:rsid w:val="00B90E04"/>
    <w:rsid w:val="00B93172"/>
    <w:rsid w:val="00B94BD9"/>
    <w:rsid w:val="00BA0CDA"/>
    <w:rsid w:val="00BA0F9D"/>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1424"/>
    <w:rsid w:val="00BD3F9D"/>
    <w:rsid w:val="00BD5915"/>
    <w:rsid w:val="00BD7487"/>
    <w:rsid w:val="00BD7DE3"/>
    <w:rsid w:val="00BE123F"/>
    <w:rsid w:val="00BE18ED"/>
    <w:rsid w:val="00BE2F58"/>
    <w:rsid w:val="00BE38CD"/>
    <w:rsid w:val="00BE4166"/>
    <w:rsid w:val="00BE5DF9"/>
    <w:rsid w:val="00BE6386"/>
    <w:rsid w:val="00BE78F0"/>
    <w:rsid w:val="00BF17DB"/>
    <w:rsid w:val="00BF23E9"/>
    <w:rsid w:val="00BF3F46"/>
    <w:rsid w:val="00BF6992"/>
    <w:rsid w:val="00BF715C"/>
    <w:rsid w:val="00BF7FEC"/>
    <w:rsid w:val="00C00E1D"/>
    <w:rsid w:val="00C04B36"/>
    <w:rsid w:val="00C07A8D"/>
    <w:rsid w:val="00C107F0"/>
    <w:rsid w:val="00C11B6D"/>
    <w:rsid w:val="00C1437A"/>
    <w:rsid w:val="00C17FEA"/>
    <w:rsid w:val="00C200B0"/>
    <w:rsid w:val="00C21DA7"/>
    <w:rsid w:val="00C23801"/>
    <w:rsid w:val="00C311A6"/>
    <w:rsid w:val="00C31E9F"/>
    <w:rsid w:val="00C3372F"/>
    <w:rsid w:val="00C346F6"/>
    <w:rsid w:val="00C360CC"/>
    <w:rsid w:val="00C367CA"/>
    <w:rsid w:val="00C41005"/>
    <w:rsid w:val="00C413F6"/>
    <w:rsid w:val="00C44F0C"/>
    <w:rsid w:val="00C46BED"/>
    <w:rsid w:val="00C47C9D"/>
    <w:rsid w:val="00C508AF"/>
    <w:rsid w:val="00C561F2"/>
    <w:rsid w:val="00C5749B"/>
    <w:rsid w:val="00C60719"/>
    <w:rsid w:val="00C63627"/>
    <w:rsid w:val="00C66D0B"/>
    <w:rsid w:val="00C71C27"/>
    <w:rsid w:val="00C73275"/>
    <w:rsid w:val="00C7525B"/>
    <w:rsid w:val="00C7598B"/>
    <w:rsid w:val="00C770D0"/>
    <w:rsid w:val="00C814E5"/>
    <w:rsid w:val="00C82354"/>
    <w:rsid w:val="00C82CC2"/>
    <w:rsid w:val="00C8417B"/>
    <w:rsid w:val="00C91D21"/>
    <w:rsid w:val="00C93485"/>
    <w:rsid w:val="00C93A84"/>
    <w:rsid w:val="00C94264"/>
    <w:rsid w:val="00C94DC6"/>
    <w:rsid w:val="00CA3A17"/>
    <w:rsid w:val="00CA3F41"/>
    <w:rsid w:val="00CA3FF3"/>
    <w:rsid w:val="00CA6C7B"/>
    <w:rsid w:val="00CA7EE4"/>
    <w:rsid w:val="00CB3D20"/>
    <w:rsid w:val="00CB4509"/>
    <w:rsid w:val="00CB60F1"/>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439B"/>
    <w:rsid w:val="00D0535B"/>
    <w:rsid w:val="00D06476"/>
    <w:rsid w:val="00D0770A"/>
    <w:rsid w:val="00D10B5D"/>
    <w:rsid w:val="00D1331D"/>
    <w:rsid w:val="00D13E45"/>
    <w:rsid w:val="00D17861"/>
    <w:rsid w:val="00D220D3"/>
    <w:rsid w:val="00D245F4"/>
    <w:rsid w:val="00D26011"/>
    <w:rsid w:val="00D26CA1"/>
    <w:rsid w:val="00D33122"/>
    <w:rsid w:val="00D36DCD"/>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5D6B"/>
    <w:rsid w:val="00D76B91"/>
    <w:rsid w:val="00D802B9"/>
    <w:rsid w:val="00D80B42"/>
    <w:rsid w:val="00D844A4"/>
    <w:rsid w:val="00D84D13"/>
    <w:rsid w:val="00D86EAF"/>
    <w:rsid w:val="00D86EBB"/>
    <w:rsid w:val="00D878B4"/>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0533"/>
    <w:rsid w:val="00DC1090"/>
    <w:rsid w:val="00DC124B"/>
    <w:rsid w:val="00DC171D"/>
    <w:rsid w:val="00DC28F2"/>
    <w:rsid w:val="00DC6033"/>
    <w:rsid w:val="00DC6427"/>
    <w:rsid w:val="00DD1AFF"/>
    <w:rsid w:val="00DD4AA8"/>
    <w:rsid w:val="00DD5C95"/>
    <w:rsid w:val="00DD62C1"/>
    <w:rsid w:val="00DD7ACE"/>
    <w:rsid w:val="00DE0271"/>
    <w:rsid w:val="00DE0956"/>
    <w:rsid w:val="00DE13EB"/>
    <w:rsid w:val="00DE1924"/>
    <w:rsid w:val="00DE548F"/>
    <w:rsid w:val="00DE5789"/>
    <w:rsid w:val="00DF40F4"/>
    <w:rsid w:val="00E04AA0"/>
    <w:rsid w:val="00E051E6"/>
    <w:rsid w:val="00E07D1E"/>
    <w:rsid w:val="00E13F37"/>
    <w:rsid w:val="00E1414B"/>
    <w:rsid w:val="00E156B8"/>
    <w:rsid w:val="00E165C9"/>
    <w:rsid w:val="00E17E29"/>
    <w:rsid w:val="00E23E9A"/>
    <w:rsid w:val="00E2542E"/>
    <w:rsid w:val="00E30ABF"/>
    <w:rsid w:val="00E3254D"/>
    <w:rsid w:val="00E32B6C"/>
    <w:rsid w:val="00E42BFA"/>
    <w:rsid w:val="00E4349D"/>
    <w:rsid w:val="00E4487A"/>
    <w:rsid w:val="00E46C4E"/>
    <w:rsid w:val="00E502E4"/>
    <w:rsid w:val="00E50A4B"/>
    <w:rsid w:val="00E50A83"/>
    <w:rsid w:val="00E53070"/>
    <w:rsid w:val="00E53638"/>
    <w:rsid w:val="00E54C4C"/>
    <w:rsid w:val="00E57A23"/>
    <w:rsid w:val="00E62E72"/>
    <w:rsid w:val="00E71473"/>
    <w:rsid w:val="00E71F2F"/>
    <w:rsid w:val="00E73D16"/>
    <w:rsid w:val="00E751FA"/>
    <w:rsid w:val="00E7608D"/>
    <w:rsid w:val="00E776B6"/>
    <w:rsid w:val="00E834F7"/>
    <w:rsid w:val="00E85E78"/>
    <w:rsid w:val="00E956CB"/>
    <w:rsid w:val="00E96365"/>
    <w:rsid w:val="00EA1898"/>
    <w:rsid w:val="00EA4AF3"/>
    <w:rsid w:val="00EA4DFC"/>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935"/>
    <w:rsid w:val="00EE5ED0"/>
    <w:rsid w:val="00EF0931"/>
    <w:rsid w:val="00EF1B9C"/>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677B"/>
    <w:rsid w:val="00F47E18"/>
    <w:rsid w:val="00F514FF"/>
    <w:rsid w:val="00F51649"/>
    <w:rsid w:val="00F52DC7"/>
    <w:rsid w:val="00F52F5A"/>
    <w:rsid w:val="00F53470"/>
    <w:rsid w:val="00F5528F"/>
    <w:rsid w:val="00F559B2"/>
    <w:rsid w:val="00F7202C"/>
    <w:rsid w:val="00F729E5"/>
    <w:rsid w:val="00F76B57"/>
    <w:rsid w:val="00F77109"/>
    <w:rsid w:val="00F83FC5"/>
    <w:rsid w:val="00F85709"/>
    <w:rsid w:val="00F87C8B"/>
    <w:rsid w:val="00F92B19"/>
    <w:rsid w:val="00F94A39"/>
    <w:rsid w:val="00F94A47"/>
    <w:rsid w:val="00F94FBB"/>
    <w:rsid w:val="00F96322"/>
    <w:rsid w:val="00FA05E0"/>
    <w:rsid w:val="00FA21E0"/>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11B55-FBD2-4795-B40B-6377CC30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2016-10-04T17:29:00Z</cp:lastPrinted>
  <dcterms:created xsi:type="dcterms:W3CDTF">2016-11-29T16:54:00Z</dcterms:created>
  <dcterms:modified xsi:type="dcterms:W3CDTF">2016-11-29T16:54:00Z</dcterms:modified>
</cp:coreProperties>
</file>