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455E92" w14:textId="77777777" w:rsidR="00B054C5" w:rsidRDefault="00B054C5" w:rsidP="00B054C5">
      <w:pPr>
        <w:rPr>
          <w:rFonts w:ascii="Bookman Old Style" w:hAnsi="Bookman Old Style"/>
          <w:szCs w:val="24"/>
        </w:rPr>
      </w:pPr>
    </w:p>
    <w:p w14:paraId="67F6E94F" w14:textId="77777777" w:rsidR="00B054C5" w:rsidRPr="006C5F67" w:rsidRDefault="00B054C5" w:rsidP="00B054C5">
      <w:pPr>
        <w:rPr>
          <w:rFonts w:ascii="Bookman Old Style" w:hAnsi="Bookman Old Style"/>
          <w:szCs w:val="24"/>
        </w:rPr>
      </w:pPr>
      <w:r w:rsidRPr="006C5F67">
        <w:rPr>
          <w:rFonts w:ascii="Bookman Old Style" w:hAnsi="Bookman Old Style"/>
          <w:szCs w:val="24"/>
        </w:rPr>
        <w:t>MINUTES OF THE SERVICE-LEARNING SUBCOMMITTEE</w:t>
      </w:r>
    </w:p>
    <w:p w14:paraId="06617097" w14:textId="77777777" w:rsidR="00B054C5" w:rsidRPr="006C5F67" w:rsidRDefault="00B054C5" w:rsidP="00B054C5">
      <w:pPr>
        <w:rPr>
          <w:rFonts w:ascii="Bookman Old Style" w:hAnsi="Bookman Old Style"/>
          <w:szCs w:val="24"/>
        </w:rPr>
      </w:pPr>
      <w:r w:rsidRPr="006C5F67">
        <w:rPr>
          <w:rFonts w:ascii="Bookman Old Style" w:hAnsi="Bookman Old Style"/>
          <w:szCs w:val="24"/>
        </w:rPr>
        <w:t>CALIFORNIA STATE UNIVERSITY, FRESNO</w:t>
      </w:r>
    </w:p>
    <w:p w14:paraId="6329121E" w14:textId="77777777" w:rsidR="00B054C5" w:rsidRPr="006C5F67" w:rsidRDefault="00B054C5" w:rsidP="00B054C5">
      <w:pPr>
        <w:rPr>
          <w:rFonts w:ascii="Bookman Old Style" w:hAnsi="Bookman Old Style"/>
          <w:szCs w:val="24"/>
        </w:rPr>
      </w:pPr>
      <w:r w:rsidRPr="006C5F67">
        <w:rPr>
          <w:rFonts w:ascii="Bookman Old Style" w:hAnsi="Bookman Old Style"/>
          <w:szCs w:val="24"/>
        </w:rPr>
        <w:t>5200 N. Barton Ave, M/S ML34</w:t>
      </w:r>
    </w:p>
    <w:p w14:paraId="39A8EAC1" w14:textId="77777777" w:rsidR="00B054C5" w:rsidRPr="006C5F67" w:rsidRDefault="00B054C5" w:rsidP="00B054C5">
      <w:pPr>
        <w:rPr>
          <w:rFonts w:ascii="Bookman Old Style" w:hAnsi="Bookman Old Style"/>
          <w:szCs w:val="24"/>
        </w:rPr>
      </w:pPr>
      <w:r w:rsidRPr="006C5F67">
        <w:rPr>
          <w:rFonts w:ascii="Bookman Old Style" w:hAnsi="Bookman Old Style"/>
          <w:szCs w:val="24"/>
        </w:rPr>
        <w:t>Fresno, California 93740-8014</w:t>
      </w:r>
    </w:p>
    <w:p w14:paraId="2042D07F" w14:textId="77777777" w:rsidR="00B054C5" w:rsidRPr="006C5F67" w:rsidRDefault="00B054C5" w:rsidP="00B054C5">
      <w:pPr>
        <w:rPr>
          <w:rFonts w:ascii="Bookman Old Style" w:hAnsi="Bookman Old Style"/>
          <w:szCs w:val="24"/>
        </w:rPr>
      </w:pPr>
      <w:r w:rsidRPr="006C5F67">
        <w:rPr>
          <w:rFonts w:ascii="Bookman Old Style" w:hAnsi="Bookman Old Style"/>
          <w:szCs w:val="24"/>
        </w:rPr>
        <w:t>Office of the Academic Senate</w:t>
      </w:r>
      <w:r w:rsidRPr="006C5F67">
        <w:rPr>
          <w:rFonts w:ascii="Bookman Old Style" w:hAnsi="Bookman Old Style"/>
          <w:szCs w:val="24"/>
        </w:rPr>
        <w:tab/>
      </w:r>
      <w:r w:rsidRPr="006C5F67">
        <w:rPr>
          <w:rFonts w:ascii="Bookman Old Style" w:hAnsi="Bookman Old Style"/>
          <w:szCs w:val="24"/>
        </w:rPr>
        <w:tab/>
      </w:r>
      <w:r w:rsidRPr="006C5F67">
        <w:rPr>
          <w:rFonts w:ascii="Bookman Old Style" w:hAnsi="Bookman Old Style"/>
          <w:szCs w:val="24"/>
        </w:rPr>
        <w:tab/>
      </w:r>
      <w:r w:rsidRPr="006C5F67">
        <w:rPr>
          <w:rFonts w:ascii="Bookman Old Style" w:hAnsi="Bookman Old Style"/>
          <w:szCs w:val="24"/>
        </w:rPr>
        <w:tab/>
      </w:r>
      <w:r w:rsidRPr="006C5F67">
        <w:rPr>
          <w:rFonts w:ascii="Bookman Old Style" w:hAnsi="Bookman Old Style"/>
          <w:szCs w:val="24"/>
        </w:rPr>
        <w:tab/>
      </w:r>
      <w:r w:rsidRPr="006C5F67">
        <w:rPr>
          <w:rFonts w:ascii="Bookman Old Style" w:hAnsi="Bookman Old Style"/>
          <w:szCs w:val="24"/>
        </w:rPr>
        <w:tab/>
        <w:t>Ext. 2743</w:t>
      </w:r>
    </w:p>
    <w:p w14:paraId="00E39B20" w14:textId="77777777" w:rsidR="00B054C5" w:rsidRPr="006C5F67" w:rsidRDefault="00B054C5" w:rsidP="00B054C5">
      <w:pPr>
        <w:rPr>
          <w:b/>
          <w:szCs w:val="24"/>
        </w:rPr>
      </w:pPr>
    </w:p>
    <w:p w14:paraId="270899BA" w14:textId="35D060AF" w:rsidR="00597F94" w:rsidRPr="006C5F67" w:rsidRDefault="00597F94" w:rsidP="006C5F67">
      <w:pPr>
        <w:rPr>
          <w:b/>
          <w:szCs w:val="24"/>
        </w:rPr>
      </w:pPr>
    </w:p>
    <w:p w14:paraId="24D1A058" w14:textId="72FB53C2" w:rsidR="00597F94" w:rsidRPr="006C5F67" w:rsidRDefault="00A82800" w:rsidP="006C5F67">
      <w:pPr>
        <w:rPr>
          <w:rFonts w:ascii="Bookman Old Style" w:hAnsi="Bookman Old Style"/>
          <w:szCs w:val="24"/>
        </w:rPr>
      </w:pPr>
      <w:r w:rsidRPr="006C5F67">
        <w:rPr>
          <w:rFonts w:ascii="Bookman Old Style" w:hAnsi="Bookman Old Style"/>
          <w:szCs w:val="24"/>
        </w:rPr>
        <w:t>September 9, 2016</w:t>
      </w:r>
    </w:p>
    <w:p w14:paraId="3FE37E42" w14:textId="77777777" w:rsidR="008816D9" w:rsidRPr="006C5F67" w:rsidRDefault="008816D9" w:rsidP="008816D9">
      <w:pPr>
        <w:rPr>
          <w:rFonts w:ascii="Bookman Old Style" w:hAnsi="Bookman Old Style"/>
          <w:szCs w:val="24"/>
        </w:rPr>
      </w:pPr>
    </w:p>
    <w:p w14:paraId="50DF1F97" w14:textId="77777777" w:rsidR="006C5F67" w:rsidRDefault="006C5F67" w:rsidP="008816D9">
      <w:pPr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Members </w:t>
      </w:r>
      <w:r w:rsidR="008816D9" w:rsidRPr="006C5F67">
        <w:rPr>
          <w:rFonts w:ascii="Bookman Old Style" w:hAnsi="Bookman Old Style"/>
          <w:szCs w:val="24"/>
        </w:rPr>
        <w:t xml:space="preserve">Present: </w:t>
      </w:r>
      <w:r>
        <w:rPr>
          <w:rFonts w:ascii="Bookman Old Style" w:hAnsi="Bookman Old Style"/>
          <w:szCs w:val="24"/>
        </w:rPr>
        <w:tab/>
        <w:t xml:space="preserve">R. </w:t>
      </w:r>
      <w:r w:rsidR="00EC5C99" w:rsidRPr="006C5F67">
        <w:rPr>
          <w:rFonts w:ascii="Bookman Old Style" w:hAnsi="Bookman Old Style"/>
          <w:szCs w:val="24"/>
        </w:rPr>
        <w:t xml:space="preserve">Toro, </w:t>
      </w:r>
      <w:r>
        <w:rPr>
          <w:rFonts w:ascii="Bookman Old Style" w:hAnsi="Bookman Old Style"/>
          <w:szCs w:val="24"/>
        </w:rPr>
        <w:t xml:space="preserve">B. Boone, V. Luo, B. Singh, P. </w:t>
      </w:r>
      <w:r w:rsidR="003B0E02" w:rsidRPr="006C5F67">
        <w:rPr>
          <w:rFonts w:ascii="Bookman Old Style" w:hAnsi="Bookman Old Style"/>
          <w:szCs w:val="24"/>
        </w:rPr>
        <w:t xml:space="preserve">Xu, </w:t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  <w:t xml:space="preserve">A. Gallo, Z. </w:t>
      </w:r>
      <w:proofErr w:type="spellStart"/>
      <w:r w:rsidR="003B0E02" w:rsidRPr="006C5F67">
        <w:rPr>
          <w:rFonts w:ascii="Bookman Old Style" w:hAnsi="Bookman Old Style"/>
          <w:szCs w:val="24"/>
        </w:rPr>
        <w:t>Bagdasarov</w:t>
      </w:r>
      <w:proofErr w:type="spellEnd"/>
      <w:r w:rsidR="003B0E02" w:rsidRPr="006C5F67">
        <w:rPr>
          <w:rFonts w:ascii="Bookman Old Style" w:hAnsi="Bookman Old Style"/>
          <w:szCs w:val="24"/>
        </w:rPr>
        <w:t xml:space="preserve">, </w:t>
      </w:r>
      <w:r>
        <w:rPr>
          <w:rFonts w:ascii="Bookman Old Style" w:hAnsi="Bookman Old Style"/>
          <w:szCs w:val="24"/>
        </w:rPr>
        <w:t xml:space="preserve">X. </w:t>
      </w:r>
      <w:r w:rsidR="003B0E02" w:rsidRPr="006C5F67">
        <w:rPr>
          <w:rFonts w:ascii="Bookman Old Style" w:hAnsi="Bookman Old Style"/>
          <w:szCs w:val="24"/>
        </w:rPr>
        <w:t xml:space="preserve">Fu, </w:t>
      </w:r>
      <w:r>
        <w:rPr>
          <w:rFonts w:ascii="Bookman Old Style" w:hAnsi="Bookman Old Style"/>
          <w:szCs w:val="24"/>
        </w:rPr>
        <w:t xml:space="preserve">B. </w:t>
      </w:r>
      <w:r w:rsidR="008816D9" w:rsidRPr="006C5F67">
        <w:rPr>
          <w:rFonts w:ascii="Bookman Old Style" w:hAnsi="Bookman Old Style"/>
          <w:szCs w:val="24"/>
        </w:rPr>
        <w:t xml:space="preserve">Hays, </w:t>
      </w:r>
      <w:r>
        <w:rPr>
          <w:rFonts w:ascii="Bookman Old Style" w:hAnsi="Bookman Old Style"/>
          <w:szCs w:val="24"/>
        </w:rPr>
        <w:t xml:space="preserve">C. </w:t>
      </w:r>
      <w:proofErr w:type="spellStart"/>
      <w:r w:rsidR="00EC5C99" w:rsidRPr="006C5F67">
        <w:rPr>
          <w:rFonts w:ascii="Bookman Old Style" w:hAnsi="Bookman Old Style"/>
          <w:szCs w:val="24"/>
        </w:rPr>
        <w:t>Fiorentino</w:t>
      </w:r>
      <w:proofErr w:type="spellEnd"/>
      <w:r w:rsidR="00EC5C99" w:rsidRPr="006C5F67">
        <w:rPr>
          <w:rFonts w:ascii="Bookman Old Style" w:hAnsi="Bookman Old Style"/>
          <w:szCs w:val="24"/>
        </w:rPr>
        <w:t xml:space="preserve">, </w:t>
      </w:r>
    </w:p>
    <w:p w14:paraId="5A0A62C9" w14:textId="3E808A2F" w:rsidR="008816D9" w:rsidRPr="006C5F67" w:rsidRDefault="006C5F67" w:rsidP="008816D9">
      <w:pPr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  <w:t>M.</w:t>
      </w:r>
      <w:r w:rsidR="00EC5C99" w:rsidRPr="006C5F67">
        <w:rPr>
          <w:rFonts w:ascii="Bookman Old Style" w:hAnsi="Bookman Old Style"/>
          <w:szCs w:val="24"/>
        </w:rPr>
        <w:t xml:space="preserve"> </w:t>
      </w:r>
      <w:proofErr w:type="spellStart"/>
      <w:r w:rsidR="00EC5C99" w:rsidRPr="006C5F67">
        <w:rPr>
          <w:rFonts w:ascii="Bookman Old Style" w:hAnsi="Bookman Old Style"/>
          <w:szCs w:val="24"/>
        </w:rPr>
        <w:t>Jendian</w:t>
      </w:r>
      <w:proofErr w:type="spellEnd"/>
    </w:p>
    <w:p w14:paraId="5B7CA01F" w14:textId="77777777" w:rsidR="008816D9" w:rsidRPr="006C5F67" w:rsidRDefault="008816D9" w:rsidP="008816D9">
      <w:pPr>
        <w:rPr>
          <w:rFonts w:ascii="Bookman Old Style" w:hAnsi="Bookman Old Style"/>
          <w:szCs w:val="24"/>
        </w:rPr>
      </w:pPr>
    </w:p>
    <w:p w14:paraId="466135F3" w14:textId="42F41B7B" w:rsidR="008816D9" w:rsidRPr="006C5F67" w:rsidRDefault="006C5F67" w:rsidP="008816D9">
      <w:pPr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Members </w:t>
      </w:r>
      <w:r w:rsidR="008816D9" w:rsidRPr="006C5F67">
        <w:rPr>
          <w:rFonts w:ascii="Bookman Old Style" w:hAnsi="Bookman Old Style"/>
          <w:szCs w:val="24"/>
        </w:rPr>
        <w:t xml:space="preserve">Absent: </w:t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  <w:t>S. Hart, L</w:t>
      </w:r>
      <w:r w:rsidR="00EC0521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 xml:space="preserve"> </w:t>
      </w:r>
      <w:proofErr w:type="spellStart"/>
      <w:r w:rsidR="003B0E02" w:rsidRPr="006C5F67">
        <w:rPr>
          <w:rFonts w:ascii="Bookman Old Style" w:hAnsi="Bookman Old Style"/>
          <w:szCs w:val="24"/>
        </w:rPr>
        <w:t>Toste</w:t>
      </w:r>
      <w:proofErr w:type="spellEnd"/>
    </w:p>
    <w:p w14:paraId="5DA52004" w14:textId="77777777" w:rsidR="008816D9" w:rsidRPr="006C5F67" w:rsidRDefault="008816D9" w:rsidP="008816D9">
      <w:pPr>
        <w:rPr>
          <w:rFonts w:ascii="Bookman Old Style" w:hAnsi="Bookman Old Style"/>
          <w:szCs w:val="24"/>
        </w:rPr>
      </w:pPr>
    </w:p>
    <w:p w14:paraId="2D81B634" w14:textId="6BACA3A5" w:rsidR="003B0E02" w:rsidRDefault="00EC0521" w:rsidP="00A82800">
      <w:pPr>
        <w:widowControl w:val="0"/>
        <w:autoSpaceDE w:val="0"/>
        <w:autoSpaceDN w:val="0"/>
        <w:adjustRightInd w:val="0"/>
        <w:rPr>
          <w:rFonts w:ascii="Bookman Old Style" w:hAnsi="Bookman Old Style" w:cs="Arial"/>
          <w:szCs w:val="24"/>
        </w:rPr>
      </w:pPr>
      <w:r>
        <w:rPr>
          <w:rFonts w:ascii="Bookman Old Style" w:hAnsi="Bookman Old Style" w:cs="Arial"/>
          <w:szCs w:val="24"/>
        </w:rPr>
        <w:t xml:space="preserve">The meeting was called to order by </w:t>
      </w:r>
      <w:r w:rsidR="006C5F67">
        <w:rPr>
          <w:rFonts w:ascii="Bookman Old Style" w:hAnsi="Bookman Old Style" w:cs="Arial"/>
          <w:szCs w:val="24"/>
        </w:rPr>
        <w:t>Rosa Toro</w:t>
      </w:r>
      <w:r>
        <w:rPr>
          <w:rFonts w:ascii="Bookman Old Style" w:hAnsi="Bookman Old Style" w:cs="Arial"/>
          <w:szCs w:val="24"/>
        </w:rPr>
        <w:t>, Chair,</w:t>
      </w:r>
      <w:r w:rsidR="006C5F67">
        <w:rPr>
          <w:rFonts w:ascii="Bookman Old Style" w:hAnsi="Bookman Old Style" w:cs="Arial"/>
          <w:szCs w:val="24"/>
        </w:rPr>
        <w:t xml:space="preserve"> at 1:38 pm. </w:t>
      </w:r>
    </w:p>
    <w:p w14:paraId="6FDDAD31" w14:textId="3EB71F81" w:rsidR="000C1634" w:rsidRPr="000C1634" w:rsidRDefault="000C1634" w:rsidP="00696F72">
      <w:pPr>
        <w:pStyle w:val="ListParagraph"/>
        <w:widowControl w:val="0"/>
        <w:autoSpaceDE w:val="0"/>
        <w:autoSpaceDN w:val="0"/>
        <w:adjustRightInd w:val="0"/>
        <w:ind w:left="360"/>
        <w:rPr>
          <w:rFonts w:ascii="Bookman Old Style" w:hAnsi="Bookman Old Style" w:cs="Arial"/>
          <w:szCs w:val="24"/>
        </w:rPr>
      </w:pPr>
    </w:p>
    <w:p w14:paraId="5BD52C02" w14:textId="4775844F" w:rsidR="00A82800" w:rsidRPr="00696F72" w:rsidRDefault="003B0E02" w:rsidP="00696F72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rPr>
          <w:rFonts w:ascii="Bookman Old Style" w:hAnsi="Bookman Old Style" w:cs="Arial"/>
          <w:szCs w:val="24"/>
        </w:rPr>
      </w:pPr>
      <w:r w:rsidRPr="00696F72">
        <w:rPr>
          <w:rFonts w:ascii="Bookman Old Style" w:hAnsi="Bookman Old Style" w:cs="Arial"/>
          <w:szCs w:val="24"/>
        </w:rPr>
        <w:t xml:space="preserve">New members </w:t>
      </w:r>
      <w:r w:rsidR="00A82800" w:rsidRPr="00696F72">
        <w:rPr>
          <w:rFonts w:ascii="Bookman Old Style" w:hAnsi="Bookman Old Style" w:cs="Arial"/>
          <w:szCs w:val="24"/>
        </w:rPr>
        <w:t>Pei Xu</w:t>
      </w:r>
      <w:r w:rsidR="00211C47" w:rsidRPr="00696F72">
        <w:rPr>
          <w:rFonts w:ascii="Bookman Old Style" w:hAnsi="Bookman Old Style" w:cs="Arial"/>
          <w:szCs w:val="24"/>
        </w:rPr>
        <w:t xml:space="preserve"> (Jordan College of Ag) </w:t>
      </w:r>
      <w:r w:rsidR="00A82800" w:rsidRPr="00696F72">
        <w:rPr>
          <w:rFonts w:ascii="Bookman Old Style" w:hAnsi="Bookman Old Style" w:cs="Arial"/>
          <w:szCs w:val="24"/>
        </w:rPr>
        <w:t>and Alex Gallo</w:t>
      </w:r>
      <w:r w:rsidR="00211C47" w:rsidRPr="00696F72">
        <w:rPr>
          <w:rFonts w:ascii="Bookman Old Style" w:hAnsi="Bookman Old Style" w:cs="Arial"/>
          <w:szCs w:val="24"/>
        </w:rPr>
        <w:t xml:space="preserve"> (student)</w:t>
      </w:r>
      <w:r w:rsidRPr="00696F72">
        <w:rPr>
          <w:rFonts w:ascii="Bookman Old Style" w:hAnsi="Bookman Old Style" w:cs="Arial"/>
          <w:szCs w:val="24"/>
        </w:rPr>
        <w:t xml:space="preserve"> were introduced</w:t>
      </w:r>
      <w:r w:rsidR="00211C47" w:rsidRPr="00696F72">
        <w:rPr>
          <w:rFonts w:ascii="Bookman Old Style" w:hAnsi="Bookman Old Style" w:cs="Arial"/>
          <w:szCs w:val="24"/>
        </w:rPr>
        <w:t xml:space="preserve"> and welcomed to the subcommittee.</w:t>
      </w:r>
    </w:p>
    <w:p w14:paraId="1C061D66" w14:textId="77777777" w:rsidR="00A82800" w:rsidRPr="006C5F67" w:rsidRDefault="00A82800" w:rsidP="00A82800">
      <w:pPr>
        <w:widowControl w:val="0"/>
        <w:autoSpaceDE w:val="0"/>
        <w:autoSpaceDN w:val="0"/>
        <w:adjustRightInd w:val="0"/>
        <w:rPr>
          <w:rFonts w:ascii="Bookman Old Style" w:hAnsi="Bookman Old Style" w:cs="Arial"/>
          <w:szCs w:val="24"/>
        </w:rPr>
      </w:pPr>
    </w:p>
    <w:p w14:paraId="31A28F46" w14:textId="0261B10F" w:rsidR="00A82800" w:rsidRPr="00696F72" w:rsidRDefault="003B0E02" w:rsidP="00696F72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rPr>
          <w:rFonts w:ascii="Bookman Old Style" w:hAnsi="Bookman Old Style" w:cs="Arial"/>
          <w:szCs w:val="24"/>
        </w:rPr>
      </w:pPr>
      <w:r w:rsidRPr="00696F72">
        <w:rPr>
          <w:rFonts w:ascii="Bookman Old Style" w:hAnsi="Bookman Old Style" w:cs="Arial"/>
          <w:szCs w:val="24"/>
        </w:rPr>
        <w:t xml:space="preserve">It was moved, seconded and approved (MSC) to approve the </w:t>
      </w:r>
      <w:r w:rsidR="00211C47" w:rsidRPr="00696F72">
        <w:rPr>
          <w:rFonts w:ascii="Bookman Old Style" w:hAnsi="Bookman Old Style" w:cs="Arial"/>
          <w:szCs w:val="24"/>
        </w:rPr>
        <w:t xml:space="preserve">meeting </w:t>
      </w:r>
      <w:r w:rsidRPr="00696F72">
        <w:rPr>
          <w:rFonts w:ascii="Bookman Old Style" w:hAnsi="Bookman Old Style" w:cs="Arial"/>
          <w:szCs w:val="24"/>
        </w:rPr>
        <w:t>agenda.</w:t>
      </w:r>
    </w:p>
    <w:p w14:paraId="445F3344" w14:textId="77777777" w:rsidR="00A82800" w:rsidRPr="006C5F67" w:rsidRDefault="00A82800" w:rsidP="00A82800">
      <w:pPr>
        <w:widowControl w:val="0"/>
        <w:autoSpaceDE w:val="0"/>
        <w:autoSpaceDN w:val="0"/>
        <w:adjustRightInd w:val="0"/>
        <w:rPr>
          <w:rFonts w:ascii="Bookman Old Style" w:hAnsi="Bookman Old Style" w:cs="Arial"/>
          <w:szCs w:val="24"/>
        </w:rPr>
      </w:pPr>
    </w:p>
    <w:p w14:paraId="3EDF7498" w14:textId="77777777" w:rsidR="0066529F" w:rsidRDefault="003B0E02" w:rsidP="00696F72">
      <w:pPr>
        <w:pStyle w:val="ListParagraph"/>
        <w:widowControl w:val="0"/>
        <w:numPr>
          <w:ilvl w:val="0"/>
          <w:numId w:val="14"/>
        </w:numPr>
        <w:tabs>
          <w:tab w:val="left" w:pos="810"/>
        </w:tabs>
        <w:autoSpaceDE w:val="0"/>
        <w:autoSpaceDN w:val="0"/>
        <w:adjustRightInd w:val="0"/>
        <w:ind w:left="360"/>
        <w:rPr>
          <w:rFonts w:ascii="Bookman Old Style" w:hAnsi="Bookman Old Style" w:cs="Arial"/>
          <w:szCs w:val="24"/>
        </w:rPr>
      </w:pPr>
      <w:r w:rsidRPr="00696F72">
        <w:rPr>
          <w:rFonts w:ascii="Bookman Old Style" w:hAnsi="Bookman Old Style" w:cs="Arial"/>
          <w:szCs w:val="24"/>
        </w:rPr>
        <w:t>Chris provided an update</w:t>
      </w:r>
      <w:r w:rsidR="00A82800" w:rsidRPr="00696F72">
        <w:rPr>
          <w:rFonts w:ascii="Bookman Old Style" w:hAnsi="Bookman Old Style" w:cs="Arial"/>
          <w:szCs w:val="24"/>
        </w:rPr>
        <w:t xml:space="preserve"> on Five-Year S Course Evaluation</w:t>
      </w:r>
      <w:r w:rsidRPr="00696F72">
        <w:rPr>
          <w:rFonts w:ascii="Bookman Old Style" w:hAnsi="Bookman Old Style" w:cs="Arial"/>
          <w:szCs w:val="24"/>
        </w:rPr>
        <w:t>s:</w:t>
      </w:r>
    </w:p>
    <w:p w14:paraId="21DA4F2F" w14:textId="77777777" w:rsidR="0066529F" w:rsidRPr="0066529F" w:rsidRDefault="0066529F" w:rsidP="0066529F">
      <w:pPr>
        <w:pStyle w:val="ListParagraph"/>
        <w:rPr>
          <w:rFonts w:ascii="Bookman Old Style" w:hAnsi="Bookman Old Style" w:cs="Arial"/>
          <w:szCs w:val="24"/>
        </w:rPr>
      </w:pPr>
    </w:p>
    <w:p w14:paraId="5AD18531" w14:textId="77777777" w:rsidR="0066529F" w:rsidRDefault="003B0E02" w:rsidP="0066529F">
      <w:pPr>
        <w:pStyle w:val="ListParagraph"/>
        <w:widowControl w:val="0"/>
        <w:tabs>
          <w:tab w:val="left" w:pos="810"/>
        </w:tabs>
        <w:autoSpaceDE w:val="0"/>
        <w:autoSpaceDN w:val="0"/>
        <w:adjustRightInd w:val="0"/>
        <w:ind w:left="360"/>
        <w:rPr>
          <w:rFonts w:ascii="Bookman Old Style" w:hAnsi="Bookman Old Style" w:cs="Arial"/>
          <w:szCs w:val="24"/>
        </w:rPr>
      </w:pPr>
      <w:r w:rsidRPr="0066529F">
        <w:rPr>
          <w:rFonts w:ascii="Bookman Old Style" w:hAnsi="Bookman Old Style" w:cs="Arial"/>
          <w:szCs w:val="24"/>
        </w:rPr>
        <w:t xml:space="preserve">We are awaiting a response from Brad Hyatt and Vivien Luo regarding CM 180AS.  Vivien will be meeting with Brad Hyatt to discuss the </w:t>
      </w:r>
      <w:r w:rsidR="0066529F">
        <w:rPr>
          <w:rFonts w:ascii="Bookman Old Style" w:hAnsi="Bookman Old Style" w:cs="Arial"/>
          <w:szCs w:val="24"/>
        </w:rPr>
        <w:t>revised syllabus that is needed.</w:t>
      </w:r>
    </w:p>
    <w:p w14:paraId="2D30D430" w14:textId="77777777" w:rsidR="0066529F" w:rsidRDefault="0066529F" w:rsidP="0066529F">
      <w:pPr>
        <w:pStyle w:val="ListParagraph"/>
        <w:widowControl w:val="0"/>
        <w:tabs>
          <w:tab w:val="left" w:pos="810"/>
        </w:tabs>
        <w:autoSpaceDE w:val="0"/>
        <w:autoSpaceDN w:val="0"/>
        <w:adjustRightInd w:val="0"/>
        <w:ind w:left="360"/>
        <w:rPr>
          <w:rFonts w:ascii="Bookman Old Style" w:hAnsi="Bookman Old Style" w:cs="Arial"/>
          <w:szCs w:val="24"/>
        </w:rPr>
      </w:pPr>
    </w:p>
    <w:p w14:paraId="1A5B3C54" w14:textId="77777777" w:rsidR="0066529F" w:rsidRDefault="003B0E02" w:rsidP="0066529F">
      <w:pPr>
        <w:pStyle w:val="ListParagraph"/>
        <w:widowControl w:val="0"/>
        <w:tabs>
          <w:tab w:val="left" w:pos="810"/>
        </w:tabs>
        <w:autoSpaceDE w:val="0"/>
        <w:autoSpaceDN w:val="0"/>
        <w:adjustRightInd w:val="0"/>
        <w:ind w:left="360"/>
        <w:rPr>
          <w:rFonts w:ascii="Bookman Old Style" w:hAnsi="Bookman Old Style" w:cs="Arial"/>
          <w:szCs w:val="24"/>
        </w:rPr>
      </w:pPr>
      <w:r w:rsidRPr="006C5F67">
        <w:rPr>
          <w:rFonts w:ascii="Bookman Old Style" w:hAnsi="Bookman Old Style" w:cs="Arial"/>
          <w:szCs w:val="24"/>
        </w:rPr>
        <w:t xml:space="preserve">Requested to changes were made and submitted regarding </w:t>
      </w:r>
      <w:r w:rsidR="00A82800" w:rsidRPr="006C5F67">
        <w:rPr>
          <w:rFonts w:ascii="Bookman Old Style" w:hAnsi="Bookman Old Style" w:cs="Arial"/>
          <w:szCs w:val="24"/>
        </w:rPr>
        <w:t>CLAS 172S</w:t>
      </w:r>
      <w:r w:rsidRPr="006C5F67">
        <w:rPr>
          <w:rFonts w:ascii="Bookman Old Style" w:hAnsi="Bookman Old Style" w:cs="Arial"/>
          <w:szCs w:val="24"/>
        </w:rPr>
        <w:t>.  The course was approved for recertification on</w:t>
      </w:r>
      <w:r w:rsidR="00A82800" w:rsidRPr="006C5F67">
        <w:rPr>
          <w:rFonts w:ascii="Bookman Old Style" w:hAnsi="Bookman Old Style" w:cs="Arial"/>
          <w:szCs w:val="24"/>
        </w:rPr>
        <w:t xml:space="preserve"> 5/18</w:t>
      </w:r>
      <w:r w:rsidRPr="006C5F67">
        <w:rPr>
          <w:rFonts w:ascii="Bookman Old Style" w:hAnsi="Bookman Old Style" w:cs="Arial"/>
          <w:szCs w:val="24"/>
        </w:rPr>
        <w:t>/16.</w:t>
      </w:r>
    </w:p>
    <w:p w14:paraId="05855EAE" w14:textId="77777777" w:rsidR="0066529F" w:rsidRDefault="0066529F" w:rsidP="0066529F">
      <w:pPr>
        <w:pStyle w:val="ListParagraph"/>
        <w:widowControl w:val="0"/>
        <w:tabs>
          <w:tab w:val="left" w:pos="810"/>
        </w:tabs>
        <w:autoSpaceDE w:val="0"/>
        <w:autoSpaceDN w:val="0"/>
        <w:adjustRightInd w:val="0"/>
        <w:ind w:left="360"/>
        <w:rPr>
          <w:rFonts w:ascii="Bookman Old Style" w:hAnsi="Bookman Old Style" w:cs="Arial"/>
          <w:szCs w:val="24"/>
        </w:rPr>
      </w:pPr>
    </w:p>
    <w:p w14:paraId="04C1383F" w14:textId="77777777" w:rsidR="0066529F" w:rsidRDefault="003B0E02" w:rsidP="0066529F">
      <w:pPr>
        <w:pStyle w:val="ListParagraph"/>
        <w:widowControl w:val="0"/>
        <w:numPr>
          <w:ilvl w:val="0"/>
          <w:numId w:val="14"/>
        </w:numPr>
        <w:tabs>
          <w:tab w:val="left" w:pos="810"/>
        </w:tabs>
        <w:autoSpaceDE w:val="0"/>
        <w:autoSpaceDN w:val="0"/>
        <w:adjustRightInd w:val="0"/>
        <w:ind w:left="360"/>
        <w:rPr>
          <w:rFonts w:ascii="Bookman Old Style" w:hAnsi="Bookman Old Style" w:cs="Arial"/>
          <w:szCs w:val="24"/>
        </w:rPr>
      </w:pPr>
      <w:r w:rsidRPr="006C5F67">
        <w:rPr>
          <w:rFonts w:ascii="Bookman Old Style" w:hAnsi="Bookman Old Style" w:cs="Arial"/>
          <w:szCs w:val="24"/>
        </w:rPr>
        <w:t xml:space="preserve">The requested changes to the newly proposed </w:t>
      </w:r>
      <w:r w:rsidR="00A82800" w:rsidRPr="006C5F67">
        <w:rPr>
          <w:rFonts w:ascii="Bookman Old Style" w:hAnsi="Bookman Old Style" w:cs="Arial"/>
          <w:szCs w:val="24"/>
        </w:rPr>
        <w:t xml:space="preserve">INTD 188S </w:t>
      </w:r>
      <w:r w:rsidRPr="006C5F67">
        <w:rPr>
          <w:rFonts w:ascii="Bookman Old Style" w:hAnsi="Bookman Old Style" w:cs="Arial"/>
          <w:szCs w:val="24"/>
        </w:rPr>
        <w:t>were received.  MSC to approve the course for S designation.  The course is currently under review by the GE Subcommittee</w:t>
      </w:r>
      <w:r w:rsidR="000A5A03" w:rsidRPr="006C5F67">
        <w:rPr>
          <w:rFonts w:ascii="Bookman Old Style" w:hAnsi="Bookman Old Style" w:cs="Arial"/>
          <w:szCs w:val="24"/>
        </w:rPr>
        <w:t xml:space="preserve"> and will then be considered by the Undergraduate Curriculum Committee</w:t>
      </w:r>
      <w:r w:rsidRPr="006C5F67">
        <w:rPr>
          <w:rFonts w:ascii="Bookman Old Style" w:hAnsi="Bookman Old Style" w:cs="Arial"/>
          <w:szCs w:val="24"/>
        </w:rPr>
        <w:t>.</w:t>
      </w:r>
      <w:r w:rsidR="00B61EC8" w:rsidRPr="006C5F67">
        <w:rPr>
          <w:rFonts w:ascii="Bookman Old Style" w:hAnsi="Bookman Old Style" w:cs="Arial"/>
          <w:szCs w:val="24"/>
        </w:rPr>
        <w:t xml:space="preserve">  </w:t>
      </w:r>
      <w:proofErr w:type="spellStart"/>
      <w:r w:rsidR="00B61EC8" w:rsidRPr="006C5F67">
        <w:rPr>
          <w:rFonts w:ascii="Bookman Old Style" w:hAnsi="Bookman Old Style" w:cs="Arial"/>
          <w:szCs w:val="24"/>
        </w:rPr>
        <w:t>Xuanning</w:t>
      </w:r>
      <w:proofErr w:type="spellEnd"/>
      <w:r w:rsidR="00B61EC8" w:rsidRPr="006C5F67">
        <w:rPr>
          <w:rFonts w:ascii="Bookman Old Style" w:hAnsi="Bookman Old Style" w:cs="Arial"/>
          <w:szCs w:val="24"/>
        </w:rPr>
        <w:t xml:space="preserve"> </w:t>
      </w:r>
      <w:r w:rsidR="000A5A03" w:rsidRPr="006C5F67">
        <w:rPr>
          <w:rFonts w:ascii="Bookman Old Style" w:hAnsi="Bookman Old Style" w:cs="Arial"/>
          <w:szCs w:val="24"/>
        </w:rPr>
        <w:t>Fu shared</w:t>
      </w:r>
      <w:r w:rsidR="00B61EC8" w:rsidRPr="006C5F67">
        <w:rPr>
          <w:rFonts w:ascii="Bookman Old Style" w:hAnsi="Bookman Old Style" w:cs="Arial"/>
          <w:szCs w:val="24"/>
        </w:rPr>
        <w:t xml:space="preserve"> some </w:t>
      </w:r>
      <w:r w:rsidR="00211C47" w:rsidRPr="006C5F67">
        <w:rPr>
          <w:rFonts w:ascii="Bookman Old Style" w:hAnsi="Bookman Old Style" w:cs="Arial"/>
          <w:szCs w:val="24"/>
        </w:rPr>
        <w:t xml:space="preserve">general </w:t>
      </w:r>
      <w:r w:rsidR="00B61EC8" w:rsidRPr="006C5F67">
        <w:rPr>
          <w:rFonts w:ascii="Bookman Old Style" w:hAnsi="Bookman Old Style" w:cs="Arial"/>
          <w:szCs w:val="24"/>
        </w:rPr>
        <w:t xml:space="preserve">challenges with respect to INTD courses and will discuss the issue with Dr. Martin Shapiro, who submitted the INTD 188S course for </w:t>
      </w:r>
      <w:r w:rsidR="000A5A03" w:rsidRPr="006C5F67">
        <w:rPr>
          <w:rFonts w:ascii="Bookman Old Style" w:hAnsi="Bookman Old Style" w:cs="Arial"/>
          <w:szCs w:val="24"/>
        </w:rPr>
        <w:t>consideration</w:t>
      </w:r>
      <w:r w:rsidR="00211C47" w:rsidRPr="006C5F67">
        <w:rPr>
          <w:rFonts w:ascii="Bookman Old Style" w:hAnsi="Bookman Old Style" w:cs="Arial"/>
          <w:szCs w:val="24"/>
        </w:rPr>
        <w:t>.</w:t>
      </w:r>
    </w:p>
    <w:p w14:paraId="650C5325" w14:textId="77777777" w:rsidR="0066529F" w:rsidRDefault="0066529F" w:rsidP="0066529F">
      <w:pPr>
        <w:pStyle w:val="ListParagraph"/>
        <w:widowControl w:val="0"/>
        <w:tabs>
          <w:tab w:val="left" w:pos="810"/>
        </w:tabs>
        <w:autoSpaceDE w:val="0"/>
        <w:autoSpaceDN w:val="0"/>
        <w:adjustRightInd w:val="0"/>
        <w:ind w:left="360"/>
        <w:rPr>
          <w:rFonts w:ascii="Bookman Old Style" w:hAnsi="Bookman Old Style" w:cs="Arial"/>
          <w:szCs w:val="24"/>
        </w:rPr>
      </w:pPr>
    </w:p>
    <w:p w14:paraId="72434D3F" w14:textId="03977912" w:rsidR="00A82800" w:rsidRPr="006C5F67" w:rsidRDefault="00667EFD" w:rsidP="0066529F">
      <w:pPr>
        <w:pStyle w:val="ListParagraph"/>
        <w:widowControl w:val="0"/>
        <w:tabs>
          <w:tab w:val="left" w:pos="810"/>
        </w:tabs>
        <w:autoSpaceDE w:val="0"/>
        <w:autoSpaceDN w:val="0"/>
        <w:adjustRightInd w:val="0"/>
        <w:ind w:left="360"/>
        <w:rPr>
          <w:rFonts w:ascii="Bookman Old Style" w:hAnsi="Bookman Old Style" w:cs="Arial"/>
          <w:szCs w:val="24"/>
        </w:rPr>
      </w:pPr>
      <w:r w:rsidRPr="006C5F67">
        <w:rPr>
          <w:rFonts w:ascii="Bookman Old Style" w:hAnsi="Bookman Old Style" w:cs="Arial"/>
          <w:szCs w:val="24"/>
        </w:rPr>
        <w:t>MSC to approve the revised Fresno State definition of “Service-Learning” as follows:</w:t>
      </w:r>
    </w:p>
    <w:p w14:paraId="4787561C" w14:textId="77777777" w:rsidR="00667EFD" w:rsidRPr="006C5F67" w:rsidRDefault="00667EFD" w:rsidP="00A82800">
      <w:pPr>
        <w:widowControl w:val="0"/>
        <w:autoSpaceDE w:val="0"/>
        <w:autoSpaceDN w:val="0"/>
        <w:adjustRightInd w:val="0"/>
        <w:rPr>
          <w:rFonts w:ascii="Bookman Old Style" w:hAnsi="Bookman Old Style" w:cs="Arial"/>
          <w:szCs w:val="24"/>
        </w:rPr>
      </w:pPr>
    </w:p>
    <w:p w14:paraId="75561694" w14:textId="77777777" w:rsidR="0066529F" w:rsidRPr="00301CCB" w:rsidRDefault="00A82800" w:rsidP="00301CCB">
      <w:pPr>
        <w:ind w:left="720" w:right="864"/>
        <w:rPr>
          <w:rFonts w:ascii="Bookman Old Style" w:hAnsi="Bookman Old Style"/>
          <w:i/>
          <w:szCs w:val="24"/>
        </w:rPr>
      </w:pPr>
      <w:r w:rsidRPr="00301CCB">
        <w:rPr>
          <w:rFonts w:ascii="Bookman Old Style" w:hAnsi="Bookman Old Style" w:cs="Calibri"/>
          <w:i/>
          <w:szCs w:val="24"/>
          <w:lang w:bidi="en-US"/>
        </w:rPr>
        <w:t xml:space="preserve">Service-learning is a method to enhance students’ learning and foster civic understanding through active participation in meaningful service linked to academic study through structured reflection.  </w:t>
      </w:r>
      <w:r w:rsidRPr="00301CCB">
        <w:rPr>
          <w:rFonts w:ascii="Bookman Old Style" w:hAnsi="Bookman Old Style"/>
          <w:i/>
          <w:szCs w:val="24"/>
        </w:rPr>
        <w:t xml:space="preserve">The </w:t>
      </w:r>
      <w:r w:rsidR="00667EFD" w:rsidRPr="00301CCB">
        <w:rPr>
          <w:rFonts w:ascii="Bookman Old Style" w:hAnsi="Bookman Old Style"/>
          <w:i/>
          <w:szCs w:val="24"/>
        </w:rPr>
        <w:t>service</w:t>
      </w:r>
      <w:r w:rsidRPr="00301CCB">
        <w:rPr>
          <w:rFonts w:ascii="Bookman Old Style" w:hAnsi="Bookman Old Style"/>
          <w:i/>
          <w:szCs w:val="24"/>
        </w:rPr>
        <w:t xml:space="preserve"> may include </w:t>
      </w:r>
      <w:r w:rsidR="00667EFD" w:rsidRPr="00301CCB">
        <w:rPr>
          <w:rFonts w:ascii="Bookman Old Style" w:hAnsi="Bookman Old Style"/>
          <w:i/>
          <w:szCs w:val="24"/>
        </w:rPr>
        <w:t xml:space="preserve">improvement of community resources, </w:t>
      </w:r>
      <w:r w:rsidRPr="00301CCB">
        <w:rPr>
          <w:rFonts w:ascii="Bookman Old Style" w:hAnsi="Bookman Old Style"/>
          <w:i/>
          <w:szCs w:val="24"/>
        </w:rPr>
        <w:t>direct</w:t>
      </w:r>
      <w:r w:rsidR="00667EFD" w:rsidRPr="00301CCB">
        <w:rPr>
          <w:rFonts w:ascii="Bookman Old Style" w:hAnsi="Bookman Old Style"/>
          <w:i/>
          <w:szCs w:val="24"/>
        </w:rPr>
        <w:t xml:space="preserve"> service to people in need,</w:t>
      </w:r>
      <w:r w:rsidRPr="00301CCB">
        <w:rPr>
          <w:rFonts w:ascii="Bookman Old Style" w:hAnsi="Bookman Old Style"/>
          <w:i/>
          <w:szCs w:val="24"/>
        </w:rPr>
        <w:t xml:space="preserve"> applied research, community outreach and education, or policy analysis and advocacy.  The academic study may be in any discipline or combination of fields.</w:t>
      </w:r>
    </w:p>
    <w:p w14:paraId="490694A2" w14:textId="77777777" w:rsidR="0066529F" w:rsidRDefault="0066529F" w:rsidP="0066529F">
      <w:pPr>
        <w:ind w:left="360" w:right="504"/>
        <w:rPr>
          <w:rFonts w:ascii="Bookman Old Style" w:hAnsi="Bookman Old Style"/>
          <w:szCs w:val="24"/>
        </w:rPr>
      </w:pPr>
    </w:p>
    <w:p w14:paraId="60F20978" w14:textId="77777777" w:rsidR="00B53442" w:rsidRPr="00B53442" w:rsidRDefault="00B61EC8" w:rsidP="0066529F">
      <w:pPr>
        <w:pStyle w:val="ListParagraph"/>
        <w:numPr>
          <w:ilvl w:val="0"/>
          <w:numId w:val="14"/>
        </w:numPr>
        <w:ind w:left="360" w:right="504"/>
        <w:rPr>
          <w:rFonts w:ascii="Bookman Old Style" w:hAnsi="Bookman Old Style"/>
          <w:szCs w:val="24"/>
        </w:rPr>
      </w:pPr>
      <w:r w:rsidRPr="0066529F">
        <w:rPr>
          <w:rFonts w:ascii="Bookman Old Style" w:hAnsi="Bookman Old Style" w:cs="Arial"/>
          <w:szCs w:val="24"/>
        </w:rPr>
        <w:t xml:space="preserve">Chris provided an update on </w:t>
      </w:r>
      <w:r w:rsidR="00A82800" w:rsidRPr="0066529F">
        <w:rPr>
          <w:rFonts w:ascii="Bookman Old Style" w:hAnsi="Bookman Old Style" w:cs="Arial"/>
          <w:szCs w:val="24"/>
        </w:rPr>
        <w:t>Five Year S Course Reviews</w:t>
      </w:r>
      <w:r w:rsidRPr="0066529F">
        <w:rPr>
          <w:rFonts w:ascii="Bookman Old Style" w:hAnsi="Bookman Old Style" w:cs="Arial"/>
          <w:szCs w:val="24"/>
        </w:rPr>
        <w:t xml:space="preserve"> due this semester.  The courses up for review are</w:t>
      </w:r>
      <w:r w:rsidR="00A82800" w:rsidRPr="0066529F">
        <w:rPr>
          <w:rFonts w:ascii="Bookman Old Style" w:hAnsi="Bookman Old Style" w:cs="Arial"/>
          <w:szCs w:val="24"/>
        </w:rPr>
        <w:t>: Physics 168S, Spanish 115S, Social Work 161S</w:t>
      </w:r>
      <w:r w:rsidRPr="0066529F">
        <w:rPr>
          <w:rFonts w:ascii="Bookman Old Style" w:hAnsi="Bookman Old Style" w:cs="Arial"/>
          <w:szCs w:val="24"/>
        </w:rPr>
        <w:t xml:space="preserve">.  </w:t>
      </w:r>
    </w:p>
    <w:p w14:paraId="0E8D16AC" w14:textId="77777777" w:rsidR="00B53442" w:rsidRDefault="00B53442" w:rsidP="00B53442">
      <w:pPr>
        <w:pStyle w:val="ListParagraph"/>
        <w:ind w:left="360" w:right="504"/>
        <w:rPr>
          <w:rFonts w:ascii="Bookman Old Style" w:hAnsi="Bookman Old Style" w:cs="Arial"/>
          <w:szCs w:val="24"/>
        </w:rPr>
      </w:pPr>
    </w:p>
    <w:p w14:paraId="55AB8AB1" w14:textId="77777777" w:rsidR="00B53442" w:rsidRDefault="00B53442" w:rsidP="00B53442">
      <w:pPr>
        <w:pStyle w:val="ListParagraph"/>
        <w:ind w:left="360" w:right="504"/>
        <w:rPr>
          <w:rFonts w:ascii="Bookman Old Style" w:hAnsi="Bookman Old Style" w:cs="Arial"/>
          <w:szCs w:val="24"/>
        </w:rPr>
      </w:pPr>
    </w:p>
    <w:p w14:paraId="30F489B5" w14:textId="77777777" w:rsidR="00B53442" w:rsidRDefault="00B53442" w:rsidP="00B53442">
      <w:pPr>
        <w:pStyle w:val="ListParagraph"/>
        <w:ind w:left="360" w:right="504"/>
        <w:rPr>
          <w:rFonts w:ascii="Bookman Old Style" w:hAnsi="Bookman Old Style" w:cs="Arial"/>
          <w:szCs w:val="24"/>
        </w:rPr>
      </w:pPr>
    </w:p>
    <w:p w14:paraId="713AC35D" w14:textId="40621A05" w:rsidR="0066529F" w:rsidRPr="0066529F" w:rsidRDefault="00B61EC8" w:rsidP="00B53442">
      <w:pPr>
        <w:pStyle w:val="ListParagraph"/>
        <w:ind w:left="360" w:right="504"/>
        <w:rPr>
          <w:rFonts w:ascii="Bookman Old Style" w:hAnsi="Bookman Old Style"/>
          <w:szCs w:val="24"/>
        </w:rPr>
      </w:pPr>
      <w:r w:rsidRPr="0066529F">
        <w:rPr>
          <w:rFonts w:ascii="Bookman Old Style" w:hAnsi="Bookman Old Style" w:cs="Arial"/>
          <w:szCs w:val="24"/>
        </w:rPr>
        <w:t xml:space="preserve">Chris will work with </w:t>
      </w:r>
      <w:r w:rsidR="000A5A03" w:rsidRPr="0066529F">
        <w:rPr>
          <w:rFonts w:ascii="Bookman Old Style" w:hAnsi="Bookman Old Style" w:cs="Arial"/>
          <w:szCs w:val="24"/>
        </w:rPr>
        <w:t xml:space="preserve">SL Subcommittee Chair </w:t>
      </w:r>
      <w:r w:rsidRPr="0066529F">
        <w:rPr>
          <w:rFonts w:ascii="Bookman Old Style" w:hAnsi="Bookman Old Style" w:cs="Arial"/>
          <w:szCs w:val="24"/>
        </w:rPr>
        <w:t>Rosa</w:t>
      </w:r>
      <w:r w:rsidR="000A5A03" w:rsidRPr="0066529F">
        <w:rPr>
          <w:rFonts w:ascii="Bookman Old Style" w:hAnsi="Bookman Old Style" w:cs="Arial"/>
          <w:szCs w:val="24"/>
        </w:rPr>
        <w:t xml:space="preserve"> Toro</w:t>
      </w:r>
      <w:r w:rsidRPr="0066529F">
        <w:rPr>
          <w:rFonts w:ascii="Bookman Old Style" w:hAnsi="Bookman Old Style" w:cs="Arial"/>
          <w:szCs w:val="24"/>
        </w:rPr>
        <w:t xml:space="preserve"> to finalize </w:t>
      </w:r>
      <w:bookmarkStart w:id="0" w:name="_GoBack"/>
      <w:bookmarkEnd w:id="0"/>
      <w:r w:rsidRPr="0066529F">
        <w:rPr>
          <w:rFonts w:ascii="Bookman Old Style" w:hAnsi="Bookman Old Style" w:cs="Arial"/>
          <w:szCs w:val="24"/>
        </w:rPr>
        <w:t>the letters and send them to the appropriate Department Chairs and/or faculty members who teach the courses.  The SL Subcommittee members who are charged with reviewing those course materials will be cc’d on those letters.</w:t>
      </w:r>
      <w:r w:rsidR="00A82800" w:rsidRPr="0066529F">
        <w:rPr>
          <w:rFonts w:ascii="Bookman Old Style" w:hAnsi="Bookman Old Style" w:cs="Arial"/>
          <w:szCs w:val="24"/>
        </w:rPr>
        <w:tab/>
      </w:r>
    </w:p>
    <w:p w14:paraId="351A7CED" w14:textId="77777777" w:rsidR="0066529F" w:rsidRDefault="0066529F" w:rsidP="0066529F">
      <w:pPr>
        <w:ind w:left="360" w:right="504"/>
        <w:rPr>
          <w:rFonts w:ascii="Bookman Old Style" w:hAnsi="Bookman Old Style"/>
          <w:szCs w:val="24"/>
        </w:rPr>
      </w:pPr>
    </w:p>
    <w:p w14:paraId="24AC9330" w14:textId="7665A93D" w:rsidR="00A82800" w:rsidRPr="0066529F" w:rsidRDefault="00B61EC8" w:rsidP="0066529F">
      <w:pPr>
        <w:ind w:left="360" w:right="504"/>
        <w:rPr>
          <w:rFonts w:ascii="Bookman Old Style" w:hAnsi="Bookman Old Style"/>
          <w:szCs w:val="24"/>
        </w:rPr>
      </w:pPr>
      <w:r w:rsidRPr="006C5F67">
        <w:rPr>
          <w:rFonts w:ascii="Bookman Old Style" w:hAnsi="Bookman Old Style" w:cs="Arial"/>
          <w:szCs w:val="24"/>
        </w:rPr>
        <w:t xml:space="preserve">Remaining SL Subcommittee meetings for </w:t>
      </w:r>
      <w:proofErr w:type="gramStart"/>
      <w:r w:rsidR="00A82800" w:rsidRPr="006C5F67">
        <w:rPr>
          <w:rFonts w:ascii="Bookman Old Style" w:hAnsi="Bookman Old Style" w:cs="Arial"/>
          <w:szCs w:val="24"/>
        </w:rPr>
        <w:t>Fall</w:t>
      </w:r>
      <w:proofErr w:type="gramEnd"/>
      <w:r w:rsidR="00A82800" w:rsidRPr="006C5F67">
        <w:rPr>
          <w:rFonts w:ascii="Bookman Old Style" w:hAnsi="Bookman Old Style" w:cs="Arial"/>
          <w:szCs w:val="24"/>
        </w:rPr>
        <w:t xml:space="preserve"> 2016</w:t>
      </w:r>
      <w:r w:rsidRPr="006C5F67">
        <w:rPr>
          <w:rFonts w:ascii="Bookman Old Style" w:hAnsi="Bookman Old Style" w:cs="Arial"/>
          <w:szCs w:val="24"/>
        </w:rPr>
        <w:t xml:space="preserve"> will be held on the following Fridays.  All meetings will be held from</w:t>
      </w:r>
      <w:r w:rsidR="00A82800" w:rsidRPr="006C5F67">
        <w:rPr>
          <w:rFonts w:ascii="Bookman Old Style" w:hAnsi="Bookman Old Style" w:cs="Arial"/>
          <w:szCs w:val="24"/>
        </w:rPr>
        <w:t xml:space="preserve"> 1:30-2:30pm,</w:t>
      </w:r>
      <w:r w:rsidRPr="006C5F67">
        <w:rPr>
          <w:rFonts w:ascii="Bookman Old Style" w:hAnsi="Bookman Old Style" w:cs="Arial"/>
          <w:szCs w:val="24"/>
        </w:rPr>
        <w:t xml:space="preserve"> in</w:t>
      </w:r>
      <w:r w:rsidR="00A82800" w:rsidRPr="006C5F67">
        <w:rPr>
          <w:rFonts w:ascii="Bookman Old Style" w:hAnsi="Bookman Old Style" w:cs="Arial"/>
          <w:szCs w:val="24"/>
        </w:rPr>
        <w:t xml:space="preserve"> Thomas 117</w:t>
      </w:r>
      <w:r w:rsidRPr="006C5F67">
        <w:rPr>
          <w:rFonts w:ascii="Bookman Old Style" w:hAnsi="Bookman Old Style" w:cs="Arial"/>
          <w:szCs w:val="24"/>
        </w:rPr>
        <w:t>:</w:t>
      </w:r>
    </w:p>
    <w:p w14:paraId="48E303AD" w14:textId="77777777" w:rsidR="00A82800" w:rsidRPr="006C5F67" w:rsidRDefault="00A82800" w:rsidP="00A82800">
      <w:pPr>
        <w:widowControl w:val="0"/>
        <w:autoSpaceDE w:val="0"/>
        <w:autoSpaceDN w:val="0"/>
        <w:adjustRightInd w:val="0"/>
        <w:rPr>
          <w:rFonts w:ascii="Bookman Old Style" w:hAnsi="Bookman Old Style" w:cs="Arial"/>
          <w:szCs w:val="24"/>
        </w:rPr>
      </w:pPr>
      <w:r w:rsidRPr="006C5F67">
        <w:rPr>
          <w:rFonts w:ascii="Bookman Old Style" w:hAnsi="Bookman Old Style" w:cs="Arial"/>
          <w:szCs w:val="24"/>
        </w:rPr>
        <w:tab/>
        <w:t>October 7</w:t>
      </w:r>
      <w:r w:rsidRPr="006C5F67">
        <w:rPr>
          <w:rFonts w:ascii="Bookman Old Style" w:hAnsi="Bookman Old Style" w:cs="Arial"/>
          <w:szCs w:val="24"/>
          <w:vertAlign w:val="superscript"/>
        </w:rPr>
        <w:t>th</w:t>
      </w:r>
    </w:p>
    <w:p w14:paraId="4810E03C" w14:textId="77777777" w:rsidR="00A82800" w:rsidRPr="006C5F67" w:rsidRDefault="00A82800" w:rsidP="00A82800">
      <w:pPr>
        <w:widowControl w:val="0"/>
        <w:autoSpaceDE w:val="0"/>
        <w:autoSpaceDN w:val="0"/>
        <w:adjustRightInd w:val="0"/>
        <w:rPr>
          <w:rFonts w:ascii="Bookman Old Style" w:hAnsi="Bookman Old Style" w:cs="Arial"/>
          <w:szCs w:val="24"/>
        </w:rPr>
      </w:pPr>
      <w:r w:rsidRPr="006C5F67">
        <w:rPr>
          <w:rFonts w:ascii="Bookman Old Style" w:hAnsi="Bookman Old Style" w:cs="Arial"/>
          <w:szCs w:val="24"/>
        </w:rPr>
        <w:tab/>
        <w:t>November 4</w:t>
      </w:r>
      <w:r w:rsidRPr="006C5F67">
        <w:rPr>
          <w:rFonts w:ascii="Bookman Old Style" w:hAnsi="Bookman Old Style" w:cs="Arial"/>
          <w:szCs w:val="24"/>
          <w:vertAlign w:val="superscript"/>
        </w:rPr>
        <w:t>th</w:t>
      </w:r>
    </w:p>
    <w:p w14:paraId="4A773636" w14:textId="77777777" w:rsidR="00A82800" w:rsidRPr="006C5F67" w:rsidRDefault="00A82800" w:rsidP="00A82800">
      <w:pPr>
        <w:widowControl w:val="0"/>
        <w:autoSpaceDE w:val="0"/>
        <w:autoSpaceDN w:val="0"/>
        <w:adjustRightInd w:val="0"/>
        <w:rPr>
          <w:rFonts w:ascii="Bookman Old Style" w:hAnsi="Bookman Old Style" w:cs="Arial"/>
          <w:szCs w:val="24"/>
        </w:rPr>
      </w:pPr>
      <w:r w:rsidRPr="006C5F67">
        <w:rPr>
          <w:rFonts w:ascii="Bookman Old Style" w:hAnsi="Bookman Old Style" w:cs="Arial"/>
          <w:szCs w:val="24"/>
        </w:rPr>
        <w:tab/>
        <w:t>December 2nd</w:t>
      </w:r>
    </w:p>
    <w:p w14:paraId="78B2DFBC" w14:textId="77777777" w:rsidR="00B53442" w:rsidRDefault="00B53442" w:rsidP="00A82800">
      <w:pPr>
        <w:rPr>
          <w:rFonts w:ascii="Bookman Old Style" w:hAnsi="Bookman Old Style"/>
          <w:szCs w:val="24"/>
        </w:rPr>
      </w:pPr>
    </w:p>
    <w:p w14:paraId="013E3559" w14:textId="77777777" w:rsidR="00B53442" w:rsidRDefault="00B53442" w:rsidP="00A82800">
      <w:pPr>
        <w:rPr>
          <w:rFonts w:ascii="Bookman Old Style" w:hAnsi="Bookman Old Style"/>
          <w:szCs w:val="24"/>
        </w:rPr>
      </w:pPr>
    </w:p>
    <w:p w14:paraId="1B6C4533" w14:textId="63C431AF" w:rsidR="00B61EC8" w:rsidRPr="006C5F67" w:rsidRDefault="00B53442" w:rsidP="00B53442">
      <w:pPr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C</w:t>
      </w:r>
      <w:r w:rsidR="00B61EC8" w:rsidRPr="006C5F67">
        <w:rPr>
          <w:rFonts w:ascii="Bookman Old Style" w:hAnsi="Bookman Old Style"/>
          <w:szCs w:val="24"/>
        </w:rPr>
        <w:t xml:space="preserve">hris shared brief updates </w:t>
      </w:r>
      <w:r w:rsidR="000A5A03" w:rsidRPr="006C5F67">
        <w:rPr>
          <w:rFonts w:ascii="Bookman Old Style" w:hAnsi="Bookman Old Style"/>
          <w:szCs w:val="24"/>
        </w:rPr>
        <w:t>regarding the following</w:t>
      </w:r>
      <w:r w:rsidR="00B61EC8" w:rsidRPr="006C5F67">
        <w:rPr>
          <w:rFonts w:ascii="Bookman Old Style" w:hAnsi="Bookman Old Style"/>
          <w:szCs w:val="24"/>
        </w:rPr>
        <w:t>:</w:t>
      </w:r>
    </w:p>
    <w:p w14:paraId="53E5B6EE" w14:textId="285B1A90" w:rsidR="00A82800" w:rsidRPr="006C5F67" w:rsidRDefault="00B61EC8" w:rsidP="00B61EC8">
      <w:pPr>
        <w:pStyle w:val="ListParagraph"/>
        <w:numPr>
          <w:ilvl w:val="0"/>
          <w:numId w:val="12"/>
        </w:numPr>
        <w:rPr>
          <w:rFonts w:ascii="Bookman Old Style" w:hAnsi="Bookman Old Style"/>
          <w:szCs w:val="24"/>
        </w:rPr>
      </w:pPr>
      <w:r w:rsidRPr="006C5F67">
        <w:rPr>
          <w:rFonts w:ascii="Bookman Old Style" w:hAnsi="Bookman Old Style"/>
          <w:szCs w:val="24"/>
        </w:rPr>
        <w:t xml:space="preserve">Service-Learning Faculty Development grants and </w:t>
      </w:r>
      <w:r w:rsidR="000A5A03" w:rsidRPr="006C5F67">
        <w:rPr>
          <w:rFonts w:ascii="Bookman Old Style" w:hAnsi="Bookman Old Style"/>
          <w:szCs w:val="24"/>
        </w:rPr>
        <w:t>the current Request for Proposals (</w:t>
      </w:r>
      <w:r w:rsidRPr="006C5F67">
        <w:rPr>
          <w:rFonts w:ascii="Bookman Old Style" w:hAnsi="Bookman Old Style"/>
          <w:szCs w:val="24"/>
        </w:rPr>
        <w:t>RFP</w:t>
      </w:r>
      <w:r w:rsidR="000A5A03" w:rsidRPr="006C5F67">
        <w:rPr>
          <w:rFonts w:ascii="Bookman Old Style" w:hAnsi="Bookman Old Style"/>
          <w:szCs w:val="24"/>
        </w:rPr>
        <w:t>)</w:t>
      </w:r>
      <w:r w:rsidRPr="006C5F67">
        <w:rPr>
          <w:rFonts w:ascii="Bookman Old Style" w:hAnsi="Bookman Old Style"/>
          <w:szCs w:val="24"/>
        </w:rPr>
        <w:t xml:space="preserve">.  Chris will send a copy of </w:t>
      </w:r>
      <w:r w:rsidR="000A5A03" w:rsidRPr="006C5F67">
        <w:rPr>
          <w:rFonts w:ascii="Bookman Old Style" w:hAnsi="Bookman Old Style"/>
          <w:szCs w:val="24"/>
        </w:rPr>
        <w:t>the RFP</w:t>
      </w:r>
      <w:r w:rsidRPr="006C5F67">
        <w:rPr>
          <w:rFonts w:ascii="Bookman Old Style" w:hAnsi="Bookman Old Style"/>
          <w:szCs w:val="24"/>
        </w:rPr>
        <w:t xml:space="preserve"> to all subcommittee member.</w:t>
      </w:r>
    </w:p>
    <w:p w14:paraId="5AD056BC" w14:textId="4A16BD62" w:rsidR="00B61EC8" w:rsidRPr="006C5F67" w:rsidRDefault="00B61EC8" w:rsidP="00B61EC8">
      <w:pPr>
        <w:pStyle w:val="ListParagraph"/>
        <w:numPr>
          <w:ilvl w:val="0"/>
          <w:numId w:val="12"/>
        </w:numPr>
        <w:rPr>
          <w:rFonts w:ascii="Bookman Old Style" w:hAnsi="Bookman Old Style"/>
          <w:szCs w:val="24"/>
        </w:rPr>
      </w:pPr>
      <w:r w:rsidRPr="006C5F67">
        <w:rPr>
          <w:rFonts w:ascii="Bookman Old Style" w:hAnsi="Bookman Old Style"/>
          <w:szCs w:val="24"/>
        </w:rPr>
        <w:t>The Faculty Learning Community on SL Reflection Modules currently being formed</w:t>
      </w:r>
      <w:r w:rsidR="000A5A03" w:rsidRPr="006C5F67">
        <w:rPr>
          <w:rFonts w:ascii="Bookman Old Style" w:hAnsi="Bookman Old Style"/>
          <w:szCs w:val="24"/>
        </w:rPr>
        <w:t xml:space="preserve"> and led by Professor Kim Morin.</w:t>
      </w:r>
    </w:p>
    <w:p w14:paraId="5AF6B5F5" w14:textId="05C0693B" w:rsidR="00B61EC8" w:rsidRPr="006C5F67" w:rsidRDefault="00B61EC8" w:rsidP="00B61EC8">
      <w:pPr>
        <w:pStyle w:val="ListParagraph"/>
        <w:numPr>
          <w:ilvl w:val="0"/>
          <w:numId w:val="12"/>
        </w:numPr>
        <w:rPr>
          <w:rFonts w:ascii="Bookman Old Style" w:hAnsi="Bookman Old Style"/>
          <w:szCs w:val="24"/>
        </w:rPr>
      </w:pPr>
      <w:r w:rsidRPr="006C5F67">
        <w:rPr>
          <w:rFonts w:ascii="Bookman Old Style" w:hAnsi="Bookman Old Style"/>
          <w:szCs w:val="24"/>
        </w:rPr>
        <w:t>New S designation course proposals anticipated this semester, including ones from English, Kinesiology, LEBSE, and Earth and Environmental Studies.</w:t>
      </w:r>
      <w:r w:rsidR="000A5A03" w:rsidRPr="006C5F67">
        <w:rPr>
          <w:rFonts w:ascii="Bookman Old Style" w:hAnsi="Bookman Old Style"/>
          <w:szCs w:val="24"/>
        </w:rPr>
        <w:t xml:space="preserve">  Teams from each of these departments attended a week-long Service-Learning Course Redesign Intensive, led by Dr. Benjamin Boone and Chris Fiorentino in May 2016.</w:t>
      </w:r>
    </w:p>
    <w:p w14:paraId="68C6E7D9" w14:textId="77777777" w:rsidR="00211C47" w:rsidRPr="006C5F67" w:rsidRDefault="00211C47" w:rsidP="00211C47">
      <w:pPr>
        <w:pStyle w:val="ListParagraph"/>
        <w:ind w:left="1080"/>
        <w:rPr>
          <w:rFonts w:ascii="Bookman Old Style" w:hAnsi="Bookman Old Style"/>
          <w:szCs w:val="24"/>
        </w:rPr>
      </w:pPr>
    </w:p>
    <w:p w14:paraId="0B4290F9" w14:textId="4191B647" w:rsidR="00B61EC8" w:rsidRPr="006C5F67" w:rsidRDefault="00B61EC8" w:rsidP="00B61EC8">
      <w:pPr>
        <w:rPr>
          <w:rFonts w:ascii="Bookman Old Style" w:hAnsi="Bookman Old Style"/>
          <w:szCs w:val="24"/>
        </w:rPr>
      </w:pPr>
      <w:r w:rsidRPr="006C5F67">
        <w:rPr>
          <w:rFonts w:ascii="Bookman Old Style" w:hAnsi="Bookman Old Style"/>
          <w:szCs w:val="24"/>
        </w:rPr>
        <w:t>The meeting was adjourned at 2:15pm</w:t>
      </w:r>
      <w:r w:rsidR="000A5A03" w:rsidRPr="006C5F67">
        <w:rPr>
          <w:rFonts w:ascii="Bookman Old Style" w:hAnsi="Bookman Old Style"/>
          <w:szCs w:val="24"/>
        </w:rPr>
        <w:t>.</w:t>
      </w:r>
    </w:p>
    <w:p w14:paraId="4E397FC5" w14:textId="77777777" w:rsidR="00C06095" w:rsidRPr="006C5F67" w:rsidRDefault="00C06095" w:rsidP="00C06095">
      <w:pPr>
        <w:widowControl w:val="0"/>
        <w:autoSpaceDE w:val="0"/>
        <w:autoSpaceDN w:val="0"/>
        <w:adjustRightInd w:val="0"/>
        <w:rPr>
          <w:rFonts w:ascii="Bookman Old Style" w:hAnsi="Bookman Old Style" w:cs="Arial"/>
          <w:szCs w:val="24"/>
        </w:rPr>
      </w:pPr>
    </w:p>
    <w:p w14:paraId="61CD8999" w14:textId="1523E6DC" w:rsidR="00C06095" w:rsidRPr="006C5F67" w:rsidRDefault="00C06095" w:rsidP="00C06095">
      <w:pPr>
        <w:widowControl w:val="0"/>
        <w:autoSpaceDE w:val="0"/>
        <w:autoSpaceDN w:val="0"/>
        <w:adjustRightInd w:val="0"/>
        <w:rPr>
          <w:rFonts w:ascii="Bookman Old Style" w:hAnsi="Bookman Old Style" w:cs="Arial"/>
          <w:szCs w:val="24"/>
        </w:rPr>
      </w:pPr>
      <w:r w:rsidRPr="006C5F67">
        <w:rPr>
          <w:rFonts w:ascii="Bookman Old Style" w:hAnsi="Bookman Old Style" w:cs="Arial"/>
          <w:szCs w:val="24"/>
        </w:rPr>
        <w:t xml:space="preserve">Minutes respectfully submitted by Chris Fiorentino, </w:t>
      </w:r>
      <w:r w:rsidR="00B61EC8" w:rsidRPr="006C5F67">
        <w:rPr>
          <w:rFonts w:ascii="Bookman Old Style" w:hAnsi="Bookman Old Style" w:cs="Arial"/>
          <w:szCs w:val="24"/>
        </w:rPr>
        <w:t>September 11</w:t>
      </w:r>
      <w:r w:rsidRPr="006C5F67">
        <w:rPr>
          <w:rFonts w:ascii="Bookman Old Style" w:hAnsi="Bookman Old Style" w:cs="Arial"/>
          <w:szCs w:val="24"/>
        </w:rPr>
        <w:t>, 2016.</w:t>
      </w:r>
    </w:p>
    <w:sectPr w:rsidR="00C06095" w:rsidRPr="006C5F67" w:rsidSect="0066529F">
      <w:headerReference w:type="default" r:id="rId8"/>
      <w:pgSz w:w="12240" w:h="15840"/>
      <w:pgMar w:top="720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0D791A" w14:textId="77777777" w:rsidR="006C5F67" w:rsidRDefault="006C5F67" w:rsidP="006C5F67">
      <w:r>
        <w:separator/>
      </w:r>
    </w:p>
  </w:endnote>
  <w:endnote w:type="continuationSeparator" w:id="0">
    <w:p w14:paraId="480A4234" w14:textId="77777777" w:rsidR="006C5F67" w:rsidRDefault="006C5F67" w:rsidP="006C5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D660A3" w14:textId="77777777" w:rsidR="006C5F67" w:rsidRDefault="006C5F67" w:rsidP="006C5F67">
      <w:r>
        <w:separator/>
      </w:r>
    </w:p>
  </w:footnote>
  <w:footnote w:type="continuationSeparator" w:id="0">
    <w:p w14:paraId="2183E7A2" w14:textId="77777777" w:rsidR="006C5F67" w:rsidRDefault="006C5F67" w:rsidP="006C5F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823549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E2B4C74" w14:textId="2348823D" w:rsidR="00BD60D6" w:rsidRDefault="00BD60D6">
        <w:pPr>
          <w:pStyle w:val="Header"/>
          <w:jc w:val="right"/>
        </w:pPr>
        <w:r>
          <w:t>Service Learning Subcommittee</w:t>
        </w:r>
      </w:p>
      <w:p w14:paraId="03AE6414" w14:textId="5E20EF0E" w:rsidR="00BD60D6" w:rsidRDefault="00BD60D6">
        <w:pPr>
          <w:pStyle w:val="Header"/>
          <w:jc w:val="right"/>
        </w:pPr>
        <w:r>
          <w:t>September 9, 2016</w:t>
        </w:r>
      </w:p>
      <w:p w14:paraId="286AD27E" w14:textId="5441FD26" w:rsidR="00BD60D6" w:rsidRDefault="00BD60D6">
        <w:pPr>
          <w:pStyle w:val="Head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344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67EAA0A" w14:textId="77777777" w:rsidR="0066529F" w:rsidRDefault="0066529F" w:rsidP="0066529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34964"/>
    <w:multiLevelType w:val="hybridMultilevel"/>
    <w:tmpl w:val="798A33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442C6"/>
    <w:multiLevelType w:val="hybridMultilevel"/>
    <w:tmpl w:val="4B623B8C"/>
    <w:lvl w:ilvl="0" w:tplc="E3804F28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8971CE6"/>
    <w:multiLevelType w:val="hybridMultilevel"/>
    <w:tmpl w:val="F2E6E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D727C"/>
    <w:multiLevelType w:val="hybridMultilevel"/>
    <w:tmpl w:val="6678A6D2"/>
    <w:lvl w:ilvl="0" w:tplc="00F033C4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1F2CEB"/>
    <w:multiLevelType w:val="hybridMultilevel"/>
    <w:tmpl w:val="8B1400A2"/>
    <w:lvl w:ilvl="0" w:tplc="9B266AB8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A47DA5"/>
    <w:multiLevelType w:val="hybridMultilevel"/>
    <w:tmpl w:val="98547E10"/>
    <w:lvl w:ilvl="0" w:tplc="CEB0BB28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BB41EB"/>
    <w:multiLevelType w:val="hybridMultilevel"/>
    <w:tmpl w:val="E0443734"/>
    <w:lvl w:ilvl="0" w:tplc="D7544156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8583623"/>
    <w:multiLevelType w:val="hybridMultilevel"/>
    <w:tmpl w:val="5194F0F8"/>
    <w:lvl w:ilvl="0" w:tplc="FACC22F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F765D65"/>
    <w:multiLevelType w:val="hybridMultilevel"/>
    <w:tmpl w:val="E47E42B6"/>
    <w:lvl w:ilvl="0" w:tplc="3AB45C8C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0FF3D99"/>
    <w:multiLevelType w:val="hybridMultilevel"/>
    <w:tmpl w:val="1ED07206"/>
    <w:lvl w:ilvl="0" w:tplc="6D8AA6A2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C980D4B"/>
    <w:multiLevelType w:val="hybridMultilevel"/>
    <w:tmpl w:val="B27E3524"/>
    <w:lvl w:ilvl="0" w:tplc="64101BAA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60229CC"/>
    <w:multiLevelType w:val="hybridMultilevel"/>
    <w:tmpl w:val="E13AF354"/>
    <w:lvl w:ilvl="0" w:tplc="87E26FD6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A74256F"/>
    <w:multiLevelType w:val="hybridMultilevel"/>
    <w:tmpl w:val="A574D4A6"/>
    <w:lvl w:ilvl="0" w:tplc="A8A08018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2F15EC0"/>
    <w:multiLevelType w:val="hybridMultilevel"/>
    <w:tmpl w:val="8F427800"/>
    <w:lvl w:ilvl="0" w:tplc="1B1C43F6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11"/>
  </w:num>
  <w:num w:numId="5">
    <w:abstractNumId w:val="9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7"/>
  </w:num>
  <w:num w:numId="11">
    <w:abstractNumId w:val="6"/>
  </w:num>
  <w:num w:numId="12">
    <w:abstractNumId w:val="13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F94"/>
    <w:rsid w:val="000272F5"/>
    <w:rsid w:val="000342F9"/>
    <w:rsid w:val="00051096"/>
    <w:rsid w:val="000A2F9A"/>
    <w:rsid w:val="000A5A03"/>
    <w:rsid w:val="000C1634"/>
    <w:rsid w:val="000C2AA9"/>
    <w:rsid w:val="000D4192"/>
    <w:rsid w:val="00122758"/>
    <w:rsid w:val="001234FF"/>
    <w:rsid w:val="00136F18"/>
    <w:rsid w:val="001503BD"/>
    <w:rsid w:val="001716D2"/>
    <w:rsid w:val="00176B34"/>
    <w:rsid w:val="0018070D"/>
    <w:rsid w:val="00183EBB"/>
    <w:rsid w:val="001A1A89"/>
    <w:rsid w:val="001D6925"/>
    <w:rsid w:val="001E5835"/>
    <w:rsid w:val="00211053"/>
    <w:rsid w:val="00211C47"/>
    <w:rsid w:val="00217D62"/>
    <w:rsid w:val="0023679C"/>
    <w:rsid w:val="00242062"/>
    <w:rsid w:val="0026056F"/>
    <w:rsid w:val="0029636F"/>
    <w:rsid w:val="002A2192"/>
    <w:rsid w:val="002A70C4"/>
    <w:rsid w:val="002C06F0"/>
    <w:rsid w:val="002E36C4"/>
    <w:rsid w:val="00301CCB"/>
    <w:rsid w:val="00323CA2"/>
    <w:rsid w:val="00344427"/>
    <w:rsid w:val="003B0E02"/>
    <w:rsid w:val="003C3C34"/>
    <w:rsid w:val="003D2A5D"/>
    <w:rsid w:val="0040133A"/>
    <w:rsid w:val="00444D94"/>
    <w:rsid w:val="004471A2"/>
    <w:rsid w:val="00492293"/>
    <w:rsid w:val="00495984"/>
    <w:rsid w:val="004E149D"/>
    <w:rsid w:val="004F3AF3"/>
    <w:rsid w:val="00511D39"/>
    <w:rsid w:val="00524DC4"/>
    <w:rsid w:val="00576158"/>
    <w:rsid w:val="00597F94"/>
    <w:rsid w:val="005B52D3"/>
    <w:rsid w:val="005E7BE9"/>
    <w:rsid w:val="0060487F"/>
    <w:rsid w:val="0064525D"/>
    <w:rsid w:val="0066529F"/>
    <w:rsid w:val="00667EFD"/>
    <w:rsid w:val="00680CD9"/>
    <w:rsid w:val="00680D3C"/>
    <w:rsid w:val="00696F72"/>
    <w:rsid w:val="006C3A20"/>
    <w:rsid w:val="006C5F67"/>
    <w:rsid w:val="006F5930"/>
    <w:rsid w:val="006F6C58"/>
    <w:rsid w:val="00703AB4"/>
    <w:rsid w:val="00706CC9"/>
    <w:rsid w:val="00720764"/>
    <w:rsid w:val="0075463B"/>
    <w:rsid w:val="00773F98"/>
    <w:rsid w:val="007D100A"/>
    <w:rsid w:val="007D4494"/>
    <w:rsid w:val="007E3048"/>
    <w:rsid w:val="007E403B"/>
    <w:rsid w:val="007E5492"/>
    <w:rsid w:val="007F1E10"/>
    <w:rsid w:val="0081189F"/>
    <w:rsid w:val="00817B64"/>
    <w:rsid w:val="00827A26"/>
    <w:rsid w:val="0083071A"/>
    <w:rsid w:val="00872957"/>
    <w:rsid w:val="00876BB4"/>
    <w:rsid w:val="008816D9"/>
    <w:rsid w:val="008E059F"/>
    <w:rsid w:val="008E1403"/>
    <w:rsid w:val="008F5A56"/>
    <w:rsid w:val="008F62A5"/>
    <w:rsid w:val="00903BA8"/>
    <w:rsid w:val="00912C55"/>
    <w:rsid w:val="00971F49"/>
    <w:rsid w:val="00986348"/>
    <w:rsid w:val="009944C3"/>
    <w:rsid w:val="009D50E2"/>
    <w:rsid w:val="009E6693"/>
    <w:rsid w:val="00A30AE8"/>
    <w:rsid w:val="00A33951"/>
    <w:rsid w:val="00A376D6"/>
    <w:rsid w:val="00A56769"/>
    <w:rsid w:val="00A64669"/>
    <w:rsid w:val="00A70A01"/>
    <w:rsid w:val="00A82800"/>
    <w:rsid w:val="00AB56C0"/>
    <w:rsid w:val="00B00065"/>
    <w:rsid w:val="00B054C5"/>
    <w:rsid w:val="00B14095"/>
    <w:rsid w:val="00B2446F"/>
    <w:rsid w:val="00B249F2"/>
    <w:rsid w:val="00B53442"/>
    <w:rsid w:val="00B61EC8"/>
    <w:rsid w:val="00B63C29"/>
    <w:rsid w:val="00B72281"/>
    <w:rsid w:val="00B97FC6"/>
    <w:rsid w:val="00BB0670"/>
    <w:rsid w:val="00BB7DAD"/>
    <w:rsid w:val="00BC1357"/>
    <w:rsid w:val="00BC2BA0"/>
    <w:rsid w:val="00BC4455"/>
    <w:rsid w:val="00BD60D6"/>
    <w:rsid w:val="00BE4AC8"/>
    <w:rsid w:val="00C06095"/>
    <w:rsid w:val="00CF73F6"/>
    <w:rsid w:val="00CF79EF"/>
    <w:rsid w:val="00D07B08"/>
    <w:rsid w:val="00D1131B"/>
    <w:rsid w:val="00D14277"/>
    <w:rsid w:val="00D46E1A"/>
    <w:rsid w:val="00D6218E"/>
    <w:rsid w:val="00D63E60"/>
    <w:rsid w:val="00D645F7"/>
    <w:rsid w:val="00D9534A"/>
    <w:rsid w:val="00DA3412"/>
    <w:rsid w:val="00E069B9"/>
    <w:rsid w:val="00E15AE5"/>
    <w:rsid w:val="00E26541"/>
    <w:rsid w:val="00E325B8"/>
    <w:rsid w:val="00E666D9"/>
    <w:rsid w:val="00E67466"/>
    <w:rsid w:val="00EA1BEF"/>
    <w:rsid w:val="00EB53A5"/>
    <w:rsid w:val="00EC0521"/>
    <w:rsid w:val="00EC0B13"/>
    <w:rsid w:val="00EC5C99"/>
    <w:rsid w:val="00EF0403"/>
    <w:rsid w:val="00EF10C5"/>
    <w:rsid w:val="00F13420"/>
    <w:rsid w:val="00F2677D"/>
    <w:rsid w:val="00F34A04"/>
    <w:rsid w:val="00F7406A"/>
    <w:rsid w:val="00FD282B"/>
    <w:rsid w:val="00FE26C0"/>
    <w:rsid w:val="00FE54FD"/>
    <w:rsid w:val="00FE5DD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8FCE104"/>
  <w15:docId w15:val="{DCFBD814-91D2-44F4-8F72-5FB711CC3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07E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29636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56673A"/>
    <w:rPr>
      <w:rFonts w:ascii="Lucida Grande" w:hAnsi="Lucida Grande"/>
      <w:sz w:val="18"/>
      <w:szCs w:val="18"/>
    </w:rPr>
  </w:style>
  <w:style w:type="paragraph" w:styleId="EnvelopeAddress">
    <w:name w:val="envelope address"/>
    <w:basedOn w:val="Normal"/>
    <w:rsid w:val="00123918"/>
    <w:pPr>
      <w:framePr w:w="7920" w:h="1980" w:hRule="exact" w:hSpace="180" w:wrap="auto" w:hAnchor="page" w:xAlign="center" w:yAlign="bottom"/>
      <w:ind w:left="2880"/>
    </w:pPr>
    <w:rPr>
      <w:rFonts w:ascii="Courier" w:hAnsi="Courier"/>
      <w:caps/>
      <w:szCs w:val="24"/>
    </w:rPr>
  </w:style>
  <w:style w:type="paragraph" w:styleId="ListParagraph">
    <w:name w:val="List Paragraph"/>
    <w:basedOn w:val="Normal"/>
    <w:uiPriority w:val="34"/>
    <w:qFormat/>
    <w:rsid w:val="00597F9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9636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636F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636F"/>
    <w:rPr>
      <w:rFonts w:ascii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636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636F"/>
    <w:rPr>
      <w:rFonts w:ascii="Times New Roman" w:hAnsi="Times New Roman"/>
      <w:b/>
      <w:bCs/>
      <w:sz w:val="24"/>
      <w:szCs w:val="24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29636F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C5F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5F67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C5F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5F67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18330-71EA-4EC0-8087-D75B1FE96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Fresno</Company>
  <LinksUpToDate>false</LinksUpToDate>
  <CharactersWithSpaces>3328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Venita Baker</cp:lastModifiedBy>
  <cp:revision>5</cp:revision>
  <cp:lastPrinted>2016-11-08T18:19:00Z</cp:lastPrinted>
  <dcterms:created xsi:type="dcterms:W3CDTF">2016-11-08T18:16:00Z</dcterms:created>
  <dcterms:modified xsi:type="dcterms:W3CDTF">2016-11-08T18:26:00Z</dcterms:modified>
</cp:coreProperties>
</file>