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57DD" w14:textId="77777777" w:rsidR="00A26B20" w:rsidRPr="00D92C3C" w:rsidRDefault="00A26B20" w:rsidP="004333A3">
      <w:pPr>
        <w:spacing w:after="12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MINUTES OF THE GRADUATE COMMITTEE</w:t>
      </w:r>
    </w:p>
    <w:p w14:paraId="5E93BC55" w14:textId="77777777" w:rsidR="00A26B20" w:rsidRPr="00D92C3C" w:rsidRDefault="00A26B20" w:rsidP="004333A3">
      <w:pPr>
        <w:spacing w:after="12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CALIFORNIA STATE UNIVERSITY, FRESNO</w:t>
      </w:r>
    </w:p>
    <w:p w14:paraId="64ACFD3E" w14:textId="77777777" w:rsidR="00A26B20" w:rsidRPr="00D92C3C" w:rsidRDefault="00A26B20" w:rsidP="004333A3">
      <w:pPr>
        <w:spacing w:after="12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5241 N. Maple, M/S TA43</w:t>
      </w:r>
    </w:p>
    <w:p w14:paraId="5B7C10BC" w14:textId="77777777" w:rsidR="00A26B20" w:rsidRPr="00D92C3C" w:rsidRDefault="00A26B20" w:rsidP="004333A3">
      <w:pPr>
        <w:spacing w:after="12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Fresno, California  93740-8027</w:t>
      </w:r>
    </w:p>
    <w:p w14:paraId="419AD4A3" w14:textId="77777777" w:rsidR="00A26B20" w:rsidRPr="00D92C3C" w:rsidRDefault="00A26B20" w:rsidP="004333A3">
      <w:pPr>
        <w:spacing w:after="12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Office of the Academic Senate Ext. 8-2743</w:t>
      </w:r>
    </w:p>
    <w:p w14:paraId="6BDC50F9" w14:textId="77777777" w:rsidR="00A26B20" w:rsidRPr="00D92C3C" w:rsidRDefault="00A26B20" w:rsidP="004333A3">
      <w:pPr>
        <w:spacing w:after="120"/>
        <w:contextualSpacing/>
        <w:rPr>
          <w:rFonts w:ascii="Bookman Old Style" w:hAnsi="Bookman Old Style" w:cs="Times New Roman"/>
        </w:rPr>
      </w:pPr>
    </w:p>
    <w:p w14:paraId="7E1B3F8A" w14:textId="07BB242F" w:rsidR="00D83CD5" w:rsidRPr="00D92C3C" w:rsidRDefault="00D83CD5" w:rsidP="004333A3">
      <w:pPr>
        <w:spacing w:after="12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 xml:space="preserve">January </w:t>
      </w:r>
      <w:r w:rsidR="000C7202" w:rsidRPr="00D92C3C">
        <w:rPr>
          <w:rFonts w:ascii="Bookman Old Style" w:hAnsi="Bookman Old Style" w:cs="Times New Roman"/>
        </w:rPr>
        <w:t>23</w:t>
      </w:r>
      <w:r w:rsidRPr="00D92C3C">
        <w:rPr>
          <w:rFonts w:ascii="Bookman Old Style" w:hAnsi="Bookman Old Style" w:cs="Times New Roman"/>
        </w:rPr>
        <w:t>, 2018</w:t>
      </w:r>
    </w:p>
    <w:p w14:paraId="76617E4D" w14:textId="77777777" w:rsidR="00D83CD5" w:rsidRPr="00D92C3C" w:rsidRDefault="00D83CD5" w:rsidP="004333A3">
      <w:pPr>
        <w:spacing w:after="120"/>
        <w:contextualSpacing/>
        <w:rPr>
          <w:rFonts w:ascii="Bookman Old Style" w:hAnsi="Bookman Old Style" w:cs="Times New Roman"/>
        </w:rPr>
      </w:pPr>
    </w:p>
    <w:p w14:paraId="153742D7" w14:textId="7D1C2987" w:rsidR="00D83CD5" w:rsidRPr="00D92C3C" w:rsidRDefault="00D83CD5" w:rsidP="00D92C3C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Members Present:</w:t>
      </w:r>
      <w:r w:rsidRPr="00D92C3C">
        <w:rPr>
          <w:rFonts w:ascii="Bookman Old Style" w:hAnsi="Bookman Old Style" w:cs="Times New Roman"/>
        </w:rPr>
        <w:tab/>
        <w:t xml:space="preserve">M. Wilson (Chair), J. Marshall, </w:t>
      </w:r>
      <w:r w:rsidR="005803FD" w:rsidRPr="00D92C3C">
        <w:rPr>
          <w:rFonts w:ascii="Bookman Old Style" w:hAnsi="Bookman Old Style" w:cs="Times New Roman"/>
        </w:rPr>
        <w:t xml:space="preserve">K. </w:t>
      </w:r>
      <w:proofErr w:type="spellStart"/>
      <w:r w:rsidR="005803FD" w:rsidRPr="00D92C3C">
        <w:rPr>
          <w:rFonts w:ascii="Bookman Old Style" w:hAnsi="Bookman Old Style" w:cs="Times New Roman"/>
        </w:rPr>
        <w:t>Capehart</w:t>
      </w:r>
      <w:proofErr w:type="spellEnd"/>
      <w:r w:rsidR="005803FD" w:rsidRPr="00D92C3C">
        <w:rPr>
          <w:rFonts w:ascii="Bookman Old Style" w:hAnsi="Bookman Old Style" w:cs="Times New Roman"/>
        </w:rPr>
        <w:t xml:space="preserve">, </w:t>
      </w:r>
      <w:r w:rsidRPr="00D92C3C">
        <w:rPr>
          <w:rFonts w:ascii="Bookman Old Style" w:hAnsi="Bookman Old Style" w:cs="Times New Roman"/>
        </w:rPr>
        <w:t xml:space="preserve">M. Lopez, N. Mahalik, </w:t>
      </w:r>
      <w:r w:rsidR="005803FD" w:rsidRPr="00D92C3C">
        <w:rPr>
          <w:rFonts w:ascii="Bookman Old Style" w:hAnsi="Bookman Old Style" w:cs="Times New Roman"/>
        </w:rPr>
        <w:t>S. Tracz, D. Walker</w:t>
      </w:r>
      <w:r w:rsidR="000C7202" w:rsidRPr="00D92C3C">
        <w:rPr>
          <w:rFonts w:ascii="Bookman Old Style" w:hAnsi="Bookman Old Style" w:cs="Times New Roman"/>
        </w:rPr>
        <w:t>, N. Wang</w:t>
      </w:r>
    </w:p>
    <w:p w14:paraId="040BF71E" w14:textId="77777777" w:rsidR="00D83CD5" w:rsidRPr="00D92C3C" w:rsidRDefault="00D83CD5" w:rsidP="004333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5A13F88A" w14:textId="023EFCBC" w:rsidR="00D83CD5" w:rsidRPr="00D92C3C" w:rsidRDefault="00D83CD5" w:rsidP="004333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Members Excused:</w:t>
      </w:r>
      <w:r w:rsidRPr="00D92C3C">
        <w:rPr>
          <w:rFonts w:ascii="Bookman Old Style" w:hAnsi="Bookman Old Style" w:cs="Times New Roman"/>
        </w:rPr>
        <w:tab/>
      </w:r>
      <w:r w:rsidR="000C7202" w:rsidRPr="00D92C3C">
        <w:rPr>
          <w:rFonts w:ascii="Bookman Old Style" w:hAnsi="Bookman Old Style" w:cs="Times New Roman"/>
        </w:rPr>
        <w:t>S. Church</w:t>
      </w:r>
    </w:p>
    <w:p w14:paraId="4B329A47" w14:textId="77777777" w:rsidR="00D83CD5" w:rsidRPr="00D92C3C" w:rsidRDefault="00D83CD5" w:rsidP="004333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6F556EF4" w14:textId="3C722737" w:rsidR="00D83CD5" w:rsidRPr="00D92C3C" w:rsidRDefault="00D83CD5" w:rsidP="004333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Guests:</w:t>
      </w:r>
      <w:r w:rsidRPr="00D92C3C">
        <w:rPr>
          <w:rFonts w:ascii="Bookman Old Style" w:hAnsi="Bookman Old Style" w:cs="Times New Roman"/>
        </w:rPr>
        <w:tab/>
      </w:r>
      <w:r w:rsidR="00D92C3C">
        <w:rPr>
          <w:rFonts w:ascii="Bookman Old Style" w:hAnsi="Bookman Old Style" w:cs="Times New Roman"/>
        </w:rPr>
        <w:tab/>
      </w:r>
      <w:bookmarkStart w:id="0" w:name="_GoBack"/>
      <w:bookmarkEnd w:id="0"/>
      <w:r w:rsidRPr="00D92C3C">
        <w:rPr>
          <w:rFonts w:ascii="Bookman Old Style" w:hAnsi="Bookman Old Style" w:cs="Times New Roman"/>
        </w:rPr>
        <w:t>N/A</w:t>
      </w:r>
    </w:p>
    <w:p w14:paraId="3B8E8CB0" w14:textId="77777777" w:rsidR="00D83CD5" w:rsidRPr="00D92C3C" w:rsidRDefault="00D83CD5" w:rsidP="004333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66B81420" w14:textId="1248E2CE" w:rsidR="00D83CD5" w:rsidRPr="00D92C3C" w:rsidRDefault="00D83CD5" w:rsidP="004333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 xml:space="preserve">Chair Wilson called the meeting to order at </w:t>
      </w:r>
      <w:r w:rsidR="005803FD" w:rsidRPr="00D92C3C">
        <w:rPr>
          <w:rFonts w:ascii="Bookman Old Style" w:hAnsi="Bookman Old Style" w:cs="Times New Roman"/>
        </w:rPr>
        <w:t>2:0</w:t>
      </w:r>
      <w:r w:rsidR="00E8504F" w:rsidRPr="00D92C3C">
        <w:rPr>
          <w:rFonts w:ascii="Bookman Old Style" w:hAnsi="Bookman Old Style" w:cs="Times New Roman"/>
        </w:rPr>
        <w:t>0</w:t>
      </w:r>
      <w:r w:rsidRPr="00D92C3C">
        <w:rPr>
          <w:rFonts w:ascii="Bookman Old Style" w:hAnsi="Bookman Old Style" w:cs="Times New Roman"/>
        </w:rPr>
        <w:t xml:space="preserve"> p.m. in TA 117</w:t>
      </w:r>
    </w:p>
    <w:p w14:paraId="3EE907CF" w14:textId="67A363F8" w:rsidR="00D83CD5" w:rsidRPr="00D92C3C" w:rsidRDefault="00D83CD5" w:rsidP="004333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Minutes:</w:t>
      </w:r>
      <w:r w:rsidRPr="00D92C3C">
        <w:rPr>
          <w:rFonts w:ascii="Bookman Old Style" w:hAnsi="Bookman Old Style" w:cs="Times New Roman"/>
        </w:rPr>
        <w:tab/>
        <w:t xml:space="preserve">MSC to approve the Minutes of </w:t>
      </w:r>
      <w:r w:rsidR="000C7202" w:rsidRPr="00D92C3C">
        <w:rPr>
          <w:rFonts w:ascii="Bookman Old Style" w:hAnsi="Bookman Old Style" w:cs="Times New Roman"/>
        </w:rPr>
        <w:t xml:space="preserve">January 16, </w:t>
      </w:r>
      <w:r w:rsidR="005803FD" w:rsidRPr="00D92C3C">
        <w:rPr>
          <w:rFonts w:ascii="Bookman Old Style" w:hAnsi="Bookman Old Style" w:cs="Times New Roman"/>
        </w:rPr>
        <w:t>201</w:t>
      </w:r>
      <w:r w:rsidR="000C7202" w:rsidRPr="00D92C3C">
        <w:rPr>
          <w:rFonts w:ascii="Bookman Old Style" w:hAnsi="Bookman Old Style" w:cs="Times New Roman"/>
        </w:rPr>
        <w:t>8</w:t>
      </w:r>
      <w:r w:rsidR="005803FD" w:rsidRPr="00D92C3C">
        <w:rPr>
          <w:rFonts w:ascii="Bookman Old Style" w:hAnsi="Bookman Old Style" w:cs="Times New Roman"/>
        </w:rPr>
        <w:t>.</w:t>
      </w:r>
    </w:p>
    <w:p w14:paraId="0CDD7787" w14:textId="77777777" w:rsidR="00D83CD5" w:rsidRPr="00D92C3C" w:rsidRDefault="00D83CD5" w:rsidP="004333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Agenda:</w:t>
      </w:r>
      <w:r w:rsidRPr="00D92C3C">
        <w:rPr>
          <w:rFonts w:ascii="Bookman Old Style" w:hAnsi="Bookman Old Style" w:cs="Times New Roman"/>
        </w:rPr>
        <w:tab/>
        <w:t>MSC to approve the agenda</w:t>
      </w:r>
    </w:p>
    <w:p w14:paraId="273F3C07" w14:textId="77777777" w:rsidR="00D83CD5" w:rsidRPr="00D92C3C" w:rsidRDefault="00D83CD5" w:rsidP="004333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Communications and Announcements</w:t>
      </w:r>
    </w:p>
    <w:p w14:paraId="4B6D644E" w14:textId="658B2D98" w:rsidR="000C7202" w:rsidRPr="00D92C3C" w:rsidRDefault="005803FD" w:rsidP="000C7202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 xml:space="preserve">Dean Marshall </w:t>
      </w:r>
      <w:r w:rsidR="00E8504F" w:rsidRPr="00D92C3C">
        <w:rPr>
          <w:rFonts w:ascii="Bookman Old Style" w:hAnsi="Bookman Old Style" w:cs="Times New Roman"/>
        </w:rPr>
        <w:t xml:space="preserve">reminded </w:t>
      </w:r>
      <w:r w:rsidR="00CF4AF9" w:rsidRPr="00D92C3C">
        <w:rPr>
          <w:rFonts w:ascii="Bookman Old Style" w:hAnsi="Bookman Old Style" w:cs="Times New Roman"/>
        </w:rPr>
        <w:t xml:space="preserve">members about </w:t>
      </w:r>
      <w:r w:rsidR="00E8504F" w:rsidRPr="00D92C3C">
        <w:rPr>
          <w:rFonts w:ascii="Bookman Old Style" w:hAnsi="Bookman Old Style" w:cs="Times New Roman"/>
        </w:rPr>
        <w:t>this semester’s two of the Graduate Coordinators’ meetings: Wednesday, February 21, 8:00-10:00 a.m. and Thursday, April 19, 3:00-5:00 p.m. Both will take place in the Vintage Room.</w:t>
      </w:r>
    </w:p>
    <w:p w14:paraId="3174CFE5" w14:textId="34703B90" w:rsidR="000C7202" w:rsidRPr="00D92C3C" w:rsidRDefault="00E8504F" w:rsidP="006F60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Chair Wilson reminded</w:t>
      </w:r>
      <w:r w:rsidR="00CF4AF9" w:rsidRPr="00D92C3C">
        <w:rPr>
          <w:rFonts w:ascii="Bookman Old Style" w:hAnsi="Bookman Old Style" w:cs="Times New Roman"/>
        </w:rPr>
        <w:t xml:space="preserve"> about</w:t>
      </w:r>
      <w:r w:rsidRPr="00D92C3C">
        <w:rPr>
          <w:rFonts w:ascii="Bookman Old Style" w:hAnsi="Bookman Old Style" w:cs="Times New Roman"/>
        </w:rPr>
        <w:t xml:space="preserve"> the </w:t>
      </w:r>
      <w:r w:rsidR="00A54245" w:rsidRPr="00D92C3C">
        <w:rPr>
          <w:rFonts w:ascii="Bookman Old Style" w:hAnsi="Bookman Old Style" w:cs="Times New Roman"/>
        </w:rPr>
        <w:t>important meeting agendas for next three weeks</w:t>
      </w:r>
      <w:r w:rsidRPr="00D92C3C">
        <w:rPr>
          <w:rFonts w:ascii="Bookman Old Style" w:hAnsi="Bookman Old Style" w:cs="Times New Roman"/>
        </w:rPr>
        <w:t xml:space="preserve">: (1) January </w:t>
      </w:r>
      <w:r w:rsidR="006F601B" w:rsidRPr="00D92C3C">
        <w:rPr>
          <w:rFonts w:ascii="Bookman Old Style" w:hAnsi="Bookman Old Style" w:cs="Times New Roman"/>
        </w:rPr>
        <w:t>30</w:t>
      </w:r>
      <w:r w:rsidR="006F601B" w:rsidRPr="00D92C3C">
        <w:rPr>
          <w:rFonts w:ascii="Bookman Old Style" w:hAnsi="Bookman Old Style" w:cs="Times New Roman"/>
          <w:vertAlign w:val="superscript"/>
        </w:rPr>
        <w:t>th</w:t>
      </w:r>
      <w:r w:rsidR="006F601B" w:rsidRPr="00D92C3C">
        <w:rPr>
          <w:rFonts w:ascii="Bookman Old Style" w:hAnsi="Bookman Old Style" w:cs="Times New Roman"/>
        </w:rPr>
        <w:t xml:space="preserve">: </w:t>
      </w:r>
      <w:r w:rsidR="00A54245" w:rsidRPr="00D92C3C">
        <w:rPr>
          <w:rFonts w:ascii="Bookman Old Style" w:hAnsi="Bookman Old Style" w:cs="Times New Roman"/>
        </w:rPr>
        <w:t xml:space="preserve">Visit by </w:t>
      </w:r>
      <w:r w:rsidR="006F601B" w:rsidRPr="00D92C3C">
        <w:rPr>
          <w:rFonts w:ascii="Bookman Old Style" w:hAnsi="Bookman Old Style" w:cs="Times New Roman"/>
        </w:rPr>
        <w:t xml:space="preserve">M.A. Communication </w:t>
      </w:r>
      <w:r w:rsidR="00A54245" w:rsidRPr="00D92C3C">
        <w:rPr>
          <w:rFonts w:ascii="Bookman Old Style" w:hAnsi="Bookman Old Style" w:cs="Times New Roman"/>
        </w:rPr>
        <w:t>representatives</w:t>
      </w:r>
      <w:r w:rsidR="006F601B" w:rsidRPr="00D92C3C">
        <w:rPr>
          <w:rFonts w:ascii="Bookman Old Style" w:hAnsi="Bookman Old Style" w:cs="Times New Roman"/>
        </w:rPr>
        <w:t>, (2) February 6</w:t>
      </w:r>
      <w:r w:rsidR="006F601B" w:rsidRPr="00D92C3C">
        <w:rPr>
          <w:rFonts w:ascii="Bookman Old Style" w:hAnsi="Bookman Old Style" w:cs="Times New Roman"/>
          <w:vertAlign w:val="superscript"/>
        </w:rPr>
        <w:t>th</w:t>
      </w:r>
      <w:r w:rsidR="006F601B" w:rsidRPr="00D92C3C">
        <w:rPr>
          <w:rFonts w:ascii="Bookman Old Style" w:hAnsi="Bookman Old Style" w:cs="Times New Roman"/>
        </w:rPr>
        <w:t xml:space="preserve">: </w:t>
      </w:r>
      <w:r w:rsidR="00A54245" w:rsidRPr="00D92C3C">
        <w:rPr>
          <w:rFonts w:ascii="Bookman Old Style" w:hAnsi="Bookman Old Style" w:cs="Times New Roman"/>
        </w:rPr>
        <w:t>Committee r</w:t>
      </w:r>
      <w:r w:rsidR="006F601B" w:rsidRPr="00D92C3C">
        <w:rPr>
          <w:rFonts w:ascii="Bookman Old Style" w:hAnsi="Bookman Old Style" w:cs="Times New Roman"/>
        </w:rPr>
        <w:t>ecommendations for M.A. in Communication and Discussion of CSDS optio</w:t>
      </w:r>
      <w:r w:rsidR="00A54245" w:rsidRPr="00D92C3C">
        <w:rPr>
          <w:rFonts w:ascii="Bookman Old Style" w:hAnsi="Bookman Old Style" w:cs="Times New Roman"/>
        </w:rPr>
        <w:t>n elevation with the C</w:t>
      </w:r>
      <w:r w:rsidR="006F601B" w:rsidRPr="00D92C3C">
        <w:rPr>
          <w:rFonts w:ascii="Bookman Old Style" w:hAnsi="Bookman Old Style" w:cs="Times New Roman"/>
        </w:rPr>
        <w:t>hair</w:t>
      </w:r>
      <w:r w:rsidR="00A54245" w:rsidRPr="00D92C3C">
        <w:rPr>
          <w:rFonts w:ascii="Bookman Old Style" w:hAnsi="Bookman Old Style" w:cs="Times New Roman"/>
        </w:rPr>
        <w:t xml:space="preserve"> Skelton</w:t>
      </w:r>
      <w:r w:rsidR="00CF4AF9" w:rsidRPr="00D92C3C">
        <w:rPr>
          <w:rFonts w:ascii="Bookman Old Style" w:hAnsi="Bookman Old Style" w:cs="Times New Roman"/>
        </w:rPr>
        <w:t>, (3</w:t>
      </w:r>
      <w:r w:rsidR="006F601B" w:rsidRPr="00D92C3C">
        <w:rPr>
          <w:rFonts w:ascii="Bookman Old Style" w:hAnsi="Bookman Old Style" w:cs="Times New Roman"/>
        </w:rPr>
        <w:t xml:space="preserve">) </w:t>
      </w:r>
      <w:r w:rsidR="00B21393" w:rsidRPr="00D92C3C">
        <w:rPr>
          <w:rFonts w:ascii="Bookman Old Style" w:hAnsi="Bookman Old Style" w:cs="Times New Roman"/>
        </w:rPr>
        <w:t>No meeting on February 13</w:t>
      </w:r>
      <w:r w:rsidR="00B21393" w:rsidRPr="00D92C3C">
        <w:rPr>
          <w:rFonts w:ascii="Bookman Old Style" w:hAnsi="Bookman Old Style" w:cs="Times New Roman"/>
          <w:vertAlign w:val="superscript"/>
        </w:rPr>
        <w:t>th</w:t>
      </w:r>
      <w:r w:rsidR="00B21393" w:rsidRPr="00D92C3C">
        <w:rPr>
          <w:rFonts w:ascii="Bookman Old Style" w:hAnsi="Bookman Old Style" w:cs="Times New Roman"/>
        </w:rPr>
        <w:t xml:space="preserve">  (4) </w:t>
      </w:r>
      <w:r w:rsidR="006F601B" w:rsidRPr="00D92C3C">
        <w:rPr>
          <w:rFonts w:ascii="Bookman Old Style" w:hAnsi="Bookman Old Style" w:cs="Times New Roman"/>
        </w:rPr>
        <w:t>February 20</w:t>
      </w:r>
      <w:r w:rsidR="006F601B" w:rsidRPr="00D92C3C">
        <w:rPr>
          <w:rFonts w:ascii="Bookman Old Style" w:hAnsi="Bookman Old Style" w:cs="Times New Roman"/>
          <w:vertAlign w:val="superscript"/>
        </w:rPr>
        <w:t>th</w:t>
      </w:r>
      <w:r w:rsidR="006F601B" w:rsidRPr="00D92C3C">
        <w:rPr>
          <w:rFonts w:ascii="Bookman Old Style" w:hAnsi="Bookman Old Style" w:cs="Times New Roman"/>
        </w:rPr>
        <w:t xml:space="preserve">: </w:t>
      </w:r>
      <w:r w:rsidR="00B21393" w:rsidRPr="00D92C3C">
        <w:rPr>
          <w:rFonts w:ascii="Bookman Old Style" w:hAnsi="Bookman Old Style" w:cs="Times New Roman"/>
        </w:rPr>
        <w:t xml:space="preserve">Discussion of </w:t>
      </w:r>
      <w:r w:rsidR="006F601B" w:rsidRPr="00D92C3C">
        <w:rPr>
          <w:rFonts w:ascii="Bookman Old Style" w:hAnsi="Bookman Old Style" w:cs="Times New Roman"/>
        </w:rPr>
        <w:t xml:space="preserve">Abbreviated Program Review of Doctorate in </w:t>
      </w:r>
      <w:r w:rsidR="00A54245" w:rsidRPr="00D92C3C">
        <w:rPr>
          <w:rFonts w:ascii="Bookman Old Style" w:hAnsi="Bookman Old Style" w:cs="Times New Roman"/>
        </w:rPr>
        <w:t>Physical Therapy</w:t>
      </w:r>
      <w:r w:rsidR="00B21393" w:rsidRPr="00D92C3C">
        <w:rPr>
          <w:rFonts w:ascii="Bookman Old Style" w:hAnsi="Bookman Old Style" w:cs="Times New Roman"/>
        </w:rPr>
        <w:t xml:space="preserve"> (5) February 27</w:t>
      </w:r>
      <w:r w:rsidR="00B21393" w:rsidRPr="00D92C3C">
        <w:rPr>
          <w:rFonts w:ascii="Bookman Old Style" w:hAnsi="Bookman Old Style" w:cs="Times New Roman"/>
          <w:vertAlign w:val="superscript"/>
        </w:rPr>
        <w:t>th</w:t>
      </w:r>
      <w:r w:rsidR="00B21393" w:rsidRPr="00D92C3C">
        <w:rPr>
          <w:rFonts w:ascii="Bookman Old Style" w:hAnsi="Bookman Old Style" w:cs="Times New Roman"/>
        </w:rPr>
        <w:t xml:space="preserve"> Visit with DPT representatives. </w:t>
      </w:r>
    </w:p>
    <w:p w14:paraId="472A4DC8" w14:textId="6584AA1F" w:rsidR="006F601B" w:rsidRPr="00D92C3C" w:rsidRDefault="006F601B" w:rsidP="006F60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Program Review of M.A. in Communication</w:t>
      </w:r>
      <w:r w:rsidR="00E9441A" w:rsidRPr="00D92C3C">
        <w:rPr>
          <w:rFonts w:ascii="Bookman Old Style" w:hAnsi="Bookman Old Style" w:cs="Times New Roman"/>
        </w:rPr>
        <w:t xml:space="preserve"> (Continued)</w:t>
      </w:r>
    </w:p>
    <w:p w14:paraId="3786B346" w14:textId="36AF89E8" w:rsidR="00522358" w:rsidRPr="00D92C3C" w:rsidRDefault="006F601B" w:rsidP="002A42AA">
      <w:pPr>
        <w:pStyle w:val="ListParagraph"/>
        <w:spacing w:after="120"/>
        <w:ind w:left="36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Members continued discussion on M.A. in Communication Program Re</w:t>
      </w:r>
      <w:r w:rsidR="00E9441A" w:rsidRPr="00D92C3C">
        <w:rPr>
          <w:rFonts w:ascii="Bookman Old Style" w:hAnsi="Bookman Old Style" w:cs="Times New Roman"/>
        </w:rPr>
        <w:t xml:space="preserve">view from the last meeting. </w:t>
      </w:r>
      <w:r w:rsidR="00965BB1" w:rsidRPr="00D92C3C">
        <w:rPr>
          <w:rFonts w:ascii="Bookman Old Style" w:hAnsi="Bookman Old Style" w:cs="Times New Roman"/>
        </w:rPr>
        <w:t xml:space="preserve">Dean Marshall, Chair Wilson and Member Lopez </w:t>
      </w:r>
      <w:r w:rsidR="002A6347" w:rsidRPr="00D92C3C">
        <w:rPr>
          <w:rFonts w:ascii="Bookman Old Style" w:hAnsi="Bookman Old Style" w:cs="Times New Roman"/>
        </w:rPr>
        <w:t>summarized the</w:t>
      </w:r>
      <w:r w:rsidR="004405FA" w:rsidRPr="00D92C3C">
        <w:rPr>
          <w:rFonts w:ascii="Bookman Old Style" w:hAnsi="Bookman Old Style" w:cs="Times New Roman"/>
        </w:rPr>
        <w:t xml:space="preserve"> process</w:t>
      </w:r>
      <w:r w:rsidR="00B21393" w:rsidRPr="00D92C3C">
        <w:rPr>
          <w:rFonts w:ascii="Bookman Old Style" w:hAnsi="Bookman Old Style" w:cs="Times New Roman"/>
        </w:rPr>
        <w:t xml:space="preserve"> of Program Review for typical programs and for accredited programs for our new members. </w:t>
      </w:r>
    </w:p>
    <w:p w14:paraId="71428D4E" w14:textId="2884DE32" w:rsidR="00D83CD5" w:rsidRPr="00D92C3C" w:rsidRDefault="00C9556F" w:rsidP="004333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Option Elevations: Deaf Education and Speech</w:t>
      </w:r>
      <w:r w:rsidR="00CE1E27" w:rsidRPr="00D92C3C">
        <w:rPr>
          <w:rFonts w:ascii="Bookman Old Style" w:hAnsi="Bookman Old Style" w:cs="Times New Roman"/>
        </w:rPr>
        <w:t>-Language</w:t>
      </w:r>
      <w:r w:rsidRPr="00D92C3C">
        <w:rPr>
          <w:rFonts w:ascii="Bookman Old Style" w:hAnsi="Bookman Old Style" w:cs="Times New Roman"/>
        </w:rPr>
        <w:t xml:space="preserve"> Pathology</w:t>
      </w:r>
      <w:r w:rsidR="000C7202" w:rsidRPr="00D92C3C">
        <w:rPr>
          <w:rFonts w:ascii="Bookman Old Style" w:hAnsi="Bookman Old Style" w:cs="Times New Roman"/>
        </w:rPr>
        <w:t xml:space="preserve"> (Continued)</w:t>
      </w:r>
    </w:p>
    <w:p w14:paraId="0478F2FB" w14:textId="096A1FC9" w:rsidR="00965BB1" w:rsidRPr="00D92C3C" w:rsidRDefault="00E9441A" w:rsidP="00E9441A">
      <w:pPr>
        <w:spacing w:after="120"/>
        <w:ind w:left="36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Members continued discussion on the proposals on elevations of the two options in M.A. Deaf Education and M.A. in Speech Language Pathology</w:t>
      </w:r>
      <w:r w:rsidR="00A661A3" w:rsidRPr="00D92C3C">
        <w:rPr>
          <w:rFonts w:ascii="Bookman Old Style" w:hAnsi="Bookman Old Style" w:cs="Times New Roman"/>
        </w:rPr>
        <w:t>, respectively</w:t>
      </w:r>
      <w:r w:rsidRPr="00D92C3C">
        <w:rPr>
          <w:rFonts w:ascii="Bookman Old Style" w:hAnsi="Bookman Old Style" w:cs="Times New Roman"/>
        </w:rPr>
        <w:t xml:space="preserve">. </w:t>
      </w:r>
      <w:r w:rsidR="00965BB1" w:rsidRPr="00D92C3C">
        <w:rPr>
          <w:rFonts w:ascii="Bookman Old Style" w:hAnsi="Bookman Old Style" w:cs="Times New Roman"/>
        </w:rPr>
        <w:t>Chair Skelton has been invited to come to Feb</w:t>
      </w:r>
      <w:r w:rsidR="002A6347" w:rsidRPr="00D92C3C">
        <w:rPr>
          <w:rFonts w:ascii="Bookman Old Style" w:hAnsi="Bookman Old Style" w:cs="Times New Roman"/>
        </w:rPr>
        <w:t>ruary 6</w:t>
      </w:r>
      <w:r w:rsidR="002A6347" w:rsidRPr="00D92C3C">
        <w:rPr>
          <w:rFonts w:ascii="Bookman Old Style" w:hAnsi="Bookman Old Style" w:cs="Times New Roman"/>
          <w:vertAlign w:val="superscript"/>
        </w:rPr>
        <w:t>th</w:t>
      </w:r>
      <w:r w:rsidR="002A6347" w:rsidRPr="00D92C3C">
        <w:rPr>
          <w:rFonts w:ascii="Bookman Old Style" w:hAnsi="Bookman Old Style" w:cs="Times New Roman"/>
        </w:rPr>
        <w:t xml:space="preserve"> </w:t>
      </w:r>
      <w:r w:rsidR="00965BB1" w:rsidRPr="00D92C3C">
        <w:rPr>
          <w:rFonts w:ascii="Bookman Old Style" w:hAnsi="Bookman Old Style" w:cs="Times New Roman"/>
        </w:rPr>
        <w:t>meeting to answer the questions the Committee has about their program elevations.</w:t>
      </w:r>
      <w:r w:rsidR="002A6347" w:rsidRPr="00D92C3C">
        <w:rPr>
          <w:rFonts w:ascii="Bookman Old Style" w:hAnsi="Bookman Old Style" w:cs="Times New Roman"/>
        </w:rPr>
        <w:t xml:space="preserve"> </w:t>
      </w:r>
      <w:r w:rsidR="00965BB1" w:rsidRPr="00D92C3C">
        <w:rPr>
          <w:rFonts w:ascii="Bookman Old Style" w:hAnsi="Bookman Old Style" w:cs="Times New Roman"/>
        </w:rPr>
        <w:t xml:space="preserve">  </w:t>
      </w:r>
      <w:r w:rsidR="00B21393" w:rsidRPr="00D92C3C">
        <w:rPr>
          <w:rFonts w:ascii="Bookman Old Style" w:hAnsi="Bookman Old Style" w:cs="Times New Roman"/>
        </w:rPr>
        <w:t xml:space="preserve">The primary questions center on viability of the M.A. in Deaf Education and need for separate SOAPS for the independent programs. </w:t>
      </w:r>
    </w:p>
    <w:p w14:paraId="59A80A52" w14:textId="77777777" w:rsidR="00A26B20" w:rsidRPr="00D92C3C" w:rsidRDefault="00A26B20" w:rsidP="004333A3">
      <w:pPr>
        <w:pStyle w:val="ListParagraph"/>
        <w:spacing w:after="120"/>
        <w:ind w:left="1080"/>
        <w:rPr>
          <w:rFonts w:ascii="Bookman Old Style" w:hAnsi="Bookman Old Style" w:cs="Times New Roman"/>
        </w:rPr>
      </w:pPr>
    </w:p>
    <w:p w14:paraId="1EA0C901" w14:textId="2AAE3F83" w:rsidR="00D83CD5" w:rsidRPr="00D92C3C" w:rsidRDefault="000C7202" w:rsidP="004333A3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MSC to adjourn at 3:00</w:t>
      </w:r>
      <w:r w:rsidR="00D83CD5" w:rsidRPr="00D92C3C">
        <w:rPr>
          <w:rFonts w:ascii="Bookman Old Style" w:hAnsi="Bookman Old Style" w:cs="Times New Roman"/>
        </w:rPr>
        <w:t xml:space="preserve"> p.m.</w:t>
      </w:r>
    </w:p>
    <w:p w14:paraId="0E77325E" w14:textId="5C61DBB2" w:rsidR="009E500F" w:rsidRPr="00D92C3C" w:rsidRDefault="00A26B20" w:rsidP="00522358">
      <w:pPr>
        <w:spacing w:after="120"/>
        <w:ind w:left="360"/>
        <w:contextualSpacing/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 xml:space="preserve">The next scheduled meeting of the University Graduate Committee is Tuesday, January </w:t>
      </w:r>
      <w:r w:rsidR="000C7202" w:rsidRPr="00D92C3C">
        <w:rPr>
          <w:rFonts w:ascii="Bookman Old Style" w:hAnsi="Bookman Old Style" w:cs="Times New Roman"/>
        </w:rPr>
        <w:t>30</w:t>
      </w:r>
      <w:r w:rsidRPr="00D92C3C">
        <w:rPr>
          <w:rFonts w:ascii="Bookman Old Style" w:hAnsi="Bookman Old Style" w:cs="Times New Roman"/>
        </w:rPr>
        <w:t>, 2018 at 2:00 p.m. in TA 117.</w:t>
      </w:r>
    </w:p>
    <w:p w14:paraId="0DD3F8DF" w14:textId="08CAB888" w:rsidR="00786B4C" w:rsidRPr="00D92C3C" w:rsidRDefault="00786B4C" w:rsidP="00786B4C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lastRenderedPageBreak/>
        <w:t xml:space="preserve">Approval of the January </w:t>
      </w:r>
      <w:r w:rsidR="000C7202" w:rsidRPr="00D92C3C">
        <w:rPr>
          <w:rFonts w:ascii="Bookman Old Style" w:hAnsi="Bookman Old Style" w:cs="Times New Roman"/>
        </w:rPr>
        <w:t>23</w:t>
      </w:r>
      <w:r w:rsidR="00522358" w:rsidRPr="00D92C3C">
        <w:rPr>
          <w:rFonts w:ascii="Bookman Old Style" w:hAnsi="Bookman Old Style" w:cs="Times New Roman"/>
          <w:vertAlign w:val="superscript"/>
        </w:rPr>
        <w:t>rd</w:t>
      </w:r>
      <w:r w:rsidR="00522358" w:rsidRPr="00D92C3C">
        <w:rPr>
          <w:rFonts w:ascii="Bookman Old Style" w:hAnsi="Bookman Old Style" w:cs="Times New Roman"/>
        </w:rPr>
        <w:t xml:space="preserve"> </w:t>
      </w:r>
      <w:r w:rsidRPr="00D92C3C">
        <w:rPr>
          <w:rFonts w:ascii="Bookman Old Style" w:hAnsi="Bookman Old Style" w:cs="Times New Roman"/>
        </w:rPr>
        <w:t>Minutes</w:t>
      </w:r>
    </w:p>
    <w:p w14:paraId="17FF49BF" w14:textId="77777777" w:rsidR="00786B4C" w:rsidRPr="00D92C3C" w:rsidRDefault="00786B4C" w:rsidP="00786B4C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Approval of the Agenda</w:t>
      </w:r>
    </w:p>
    <w:p w14:paraId="37BCE9D9" w14:textId="77777777" w:rsidR="00786B4C" w:rsidRPr="00D92C3C" w:rsidRDefault="00786B4C" w:rsidP="00786B4C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Communications and Announcements</w:t>
      </w:r>
    </w:p>
    <w:p w14:paraId="643478AD" w14:textId="1A20576F" w:rsidR="000C7202" w:rsidRPr="00D92C3C" w:rsidRDefault="00E8504F" w:rsidP="00786B4C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>Visit by M.A. in Communication representatives</w:t>
      </w:r>
    </w:p>
    <w:p w14:paraId="65C6FBF6" w14:textId="7A2339E0" w:rsidR="00E8504F" w:rsidRPr="00D92C3C" w:rsidRDefault="00E8504F" w:rsidP="00786B4C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D92C3C">
        <w:rPr>
          <w:rFonts w:ascii="Bookman Old Style" w:hAnsi="Bookman Old Style" w:cs="Times New Roman"/>
        </w:rPr>
        <w:t xml:space="preserve">Recommendation </w:t>
      </w:r>
      <w:r w:rsidR="00B21393" w:rsidRPr="00D92C3C">
        <w:rPr>
          <w:rFonts w:ascii="Bookman Old Style" w:hAnsi="Bookman Old Style" w:cs="Times New Roman"/>
        </w:rPr>
        <w:t>for</w:t>
      </w:r>
      <w:r w:rsidRPr="00D92C3C">
        <w:rPr>
          <w:rFonts w:ascii="Bookman Old Style" w:hAnsi="Bookman Old Style" w:cs="Times New Roman"/>
        </w:rPr>
        <w:t xml:space="preserve"> M.A. in Communication</w:t>
      </w:r>
    </w:p>
    <w:sectPr w:rsidR="00E8504F" w:rsidRPr="00D92C3C" w:rsidSect="00D92C3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1FEC1" w14:textId="77777777" w:rsidR="00D92C3C" w:rsidRDefault="00D92C3C" w:rsidP="00D92C3C">
      <w:r>
        <w:separator/>
      </w:r>
    </w:p>
  </w:endnote>
  <w:endnote w:type="continuationSeparator" w:id="0">
    <w:p w14:paraId="6D0F4E4B" w14:textId="77777777" w:rsidR="00D92C3C" w:rsidRDefault="00D92C3C" w:rsidP="00D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6543" w14:textId="77777777" w:rsidR="00D92C3C" w:rsidRDefault="00D92C3C" w:rsidP="00D92C3C">
      <w:r>
        <w:separator/>
      </w:r>
    </w:p>
  </w:footnote>
  <w:footnote w:type="continuationSeparator" w:id="0">
    <w:p w14:paraId="385883BB" w14:textId="77777777" w:rsidR="00D92C3C" w:rsidRDefault="00D92C3C" w:rsidP="00D9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763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AD80B0" w14:textId="01A96BD2" w:rsidR="00D92C3C" w:rsidRDefault="00D92C3C">
        <w:pPr>
          <w:pStyle w:val="Header"/>
          <w:jc w:val="right"/>
        </w:pPr>
        <w:r>
          <w:t>Graduate Committee</w:t>
        </w:r>
      </w:p>
      <w:p w14:paraId="7198178C" w14:textId="442EC11F" w:rsidR="00D92C3C" w:rsidRDefault="00D92C3C">
        <w:pPr>
          <w:pStyle w:val="Header"/>
          <w:jc w:val="right"/>
        </w:pPr>
        <w:r>
          <w:t>January 23, 2018</w:t>
        </w:r>
      </w:p>
      <w:p w14:paraId="13152C1A" w14:textId="72CC3BAF" w:rsidR="00D92C3C" w:rsidRDefault="00D92C3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E91E2B" w14:textId="77777777" w:rsidR="00D92C3C" w:rsidRDefault="00D92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5C5C93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EE6491"/>
    <w:multiLevelType w:val="hybridMultilevel"/>
    <w:tmpl w:val="AF5C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C5B7C"/>
    <w:multiLevelType w:val="hybridMultilevel"/>
    <w:tmpl w:val="862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638F2"/>
    <w:multiLevelType w:val="hybridMultilevel"/>
    <w:tmpl w:val="95929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C3262"/>
    <w:multiLevelType w:val="hybridMultilevel"/>
    <w:tmpl w:val="4A10B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42F1C"/>
    <w:multiLevelType w:val="hybridMultilevel"/>
    <w:tmpl w:val="0D5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12D24"/>
    <w:multiLevelType w:val="hybridMultilevel"/>
    <w:tmpl w:val="0D26EB2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71397878"/>
    <w:multiLevelType w:val="hybridMultilevel"/>
    <w:tmpl w:val="A6C8B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5"/>
    <w:rsid w:val="000C7202"/>
    <w:rsid w:val="00176F70"/>
    <w:rsid w:val="0026084B"/>
    <w:rsid w:val="002A42AA"/>
    <w:rsid w:val="002A6347"/>
    <w:rsid w:val="004333A3"/>
    <w:rsid w:val="004405FA"/>
    <w:rsid w:val="00512C71"/>
    <w:rsid w:val="00522358"/>
    <w:rsid w:val="005803FD"/>
    <w:rsid w:val="006224C6"/>
    <w:rsid w:val="00666D9A"/>
    <w:rsid w:val="006F601B"/>
    <w:rsid w:val="00786B4C"/>
    <w:rsid w:val="00826AD3"/>
    <w:rsid w:val="00965BB1"/>
    <w:rsid w:val="009E500F"/>
    <w:rsid w:val="009E6E70"/>
    <w:rsid w:val="00A112DA"/>
    <w:rsid w:val="00A26B20"/>
    <w:rsid w:val="00A54245"/>
    <w:rsid w:val="00A661A3"/>
    <w:rsid w:val="00A70DFC"/>
    <w:rsid w:val="00B21393"/>
    <w:rsid w:val="00C23FCD"/>
    <w:rsid w:val="00C9556F"/>
    <w:rsid w:val="00CE1E27"/>
    <w:rsid w:val="00CF4AF9"/>
    <w:rsid w:val="00D83CD5"/>
    <w:rsid w:val="00D92C3C"/>
    <w:rsid w:val="00E61BA0"/>
    <w:rsid w:val="00E8504F"/>
    <w:rsid w:val="00E9441A"/>
    <w:rsid w:val="00F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CD20C"/>
  <w15:docId w15:val="{0C760ACD-3A02-4E7B-916A-97FF0C79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D5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3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3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2</cp:revision>
  <cp:lastPrinted>2018-01-23T20:18:00Z</cp:lastPrinted>
  <dcterms:created xsi:type="dcterms:W3CDTF">2018-01-25T20:58:00Z</dcterms:created>
  <dcterms:modified xsi:type="dcterms:W3CDTF">2018-01-25T20:58:00Z</dcterms:modified>
</cp:coreProperties>
</file>