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EC3C" w14:textId="77777777" w:rsidR="006361A3" w:rsidRPr="008D25FD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MINUTES OF THE GRADUATE COMMITTEE</w:t>
      </w:r>
    </w:p>
    <w:p w14:paraId="042DA493" w14:textId="77777777" w:rsidR="006361A3" w:rsidRPr="008D25FD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CALIFORNIA STATE UNIVERSITY, FRESNO</w:t>
      </w:r>
    </w:p>
    <w:p w14:paraId="5AF0767E" w14:textId="77777777" w:rsidR="0019112B" w:rsidRPr="00A07D31" w:rsidRDefault="0019112B" w:rsidP="0019112B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55FEAEAB" w14:textId="77777777" w:rsidR="0019112B" w:rsidRPr="00A07D31" w:rsidRDefault="0019112B" w:rsidP="0019112B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47CE8D51" w14:textId="267FA95E" w:rsidR="006361A3" w:rsidRDefault="0019112B" w:rsidP="0019112B">
      <w:pPr>
        <w:spacing w:after="120"/>
        <w:contextualSpacing/>
        <w:rPr>
          <w:rFonts w:ascii="Bookman Old Style" w:hAnsi="Bookman Old Style"/>
        </w:rPr>
      </w:pPr>
      <w:bookmarkStart w:id="0" w:name="_GoBack"/>
      <w:r w:rsidRPr="00A07D31">
        <w:rPr>
          <w:rFonts w:ascii="Bookman Old Style" w:hAnsi="Bookman Old Style"/>
        </w:rPr>
        <w:t>O</w:t>
      </w:r>
      <w:bookmarkEnd w:id="0"/>
      <w:r w:rsidRPr="00A07D31">
        <w:rPr>
          <w:rFonts w:ascii="Bookman Old Style" w:hAnsi="Bookman Old Style"/>
        </w:rPr>
        <w:t xml:space="preserve">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</w:p>
    <w:p w14:paraId="0A914D6C" w14:textId="77777777" w:rsidR="0019112B" w:rsidRPr="008D25FD" w:rsidRDefault="0019112B" w:rsidP="0019112B">
      <w:pPr>
        <w:spacing w:after="120"/>
        <w:contextualSpacing/>
        <w:rPr>
          <w:rFonts w:ascii="Bookman Old Style" w:hAnsi="Bookman Old Style" w:cs="Times New Roman"/>
        </w:rPr>
      </w:pPr>
    </w:p>
    <w:p w14:paraId="5A102781" w14:textId="7B2F9F4B" w:rsidR="006361A3" w:rsidRPr="008D25FD" w:rsidRDefault="00E6123F" w:rsidP="006361A3">
      <w:pPr>
        <w:spacing w:after="12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April 3</w:t>
      </w:r>
      <w:r w:rsidR="006361A3" w:rsidRPr="008D25FD">
        <w:rPr>
          <w:rFonts w:ascii="Bookman Old Style" w:hAnsi="Bookman Old Style" w:cs="Times New Roman"/>
        </w:rPr>
        <w:t>, 2018</w:t>
      </w:r>
    </w:p>
    <w:p w14:paraId="38C859DA" w14:textId="77777777" w:rsidR="006361A3" w:rsidRPr="008D25FD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792BDFCD" w14:textId="4568C9A9" w:rsidR="006361A3" w:rsidRPr="008D25FD" w:rsidRDefault="006361A3" w:rsidP="008D25FD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Members Present:</w:t>
      </w:r>
      <w:r w:rsidRPr="008D25FD">
        <w:rPr>
          <w:rFonts w:ascii="Bookman Old Style" w:hAnsi="Bookman Old Style" w:cs="Times New Roman"/>
        </w:rPr>
        <w:tab/>
        <w:t xml:space="preserve">M. Wilson (Chair), J. Marshall, K. </w:t>
      </w:r>
      <w:proofErr w:type="spellStart"/>
      <w:r w:rsidRPr="008D25FD">
        <w:rPr>
          <w:rFonts w:ascii="Bookman Old Style" w:hAnsi="Bookman Old Style" w:cs="Times New Roman"/>
        </w:rPr>
        <w:t>Capehart</w:t>
      </w:r>
      <w:proofErr w:type="spellEnd"/>
      <w:r w:rsidRPr="008D25FD">
        <w:rPr>
          <w:rFonts w:ascii="Bookman Old Style" w:hAnsi="Bookman Old Style" w:cs="Times New Roman"/>
        </w:rPr>
        <w:t xml:space="preserve">, S. Church, M. Lopez, N. </w:t>
      </w:r>
      <w:proofErr w:type="spellStart"/>
      <w:r w:rsidRPr="008D25FD">
        <w:rPr>
          <w:rFonts w:ascii="Bookman Old Style" w:hAnsi="Bookman Old Style" w:cs="Times New Roman"/>
        </w:rPr>
        <w:t>Mahalik</w:t>
      </w:r>
      <w:proofErr w:type="spellEnd"/>
      <w:r w:rsidRPr="008D25FD">
        <w:rPr>
          <w:rFonts w:ascii="Bookman Old Style" w:hAnsi="Bookman Old Style" w:cs="Times New Roman"/>
        </w:rPr>
        <w:t xml:space="preserve">, S. </w:t>
      </w:r>
      <w:proofErr w:type="spellStart"/>
      <w:r w:rsidRPr="008D25FD">
        <w:rPr>
          <w:rFonts w:ascii="Bookman Old Style" w:hAnsi="Bookman Old Style" w:cs="Times New Roman"/>
        </w:rPr>
        <w:t>Tracz</w:t>
      </w:r>
      <w:proofErr w:type="spellEnd"/>
      <w:r w:rsidR="00E6123F" w:rsidRPr="008D25FD">
        <w:rPr>
          <w:rFonts w:ascii="Bookman Old Style" w:hAnsi="Bookman Old Style" w:cs="Times New Roman"/>
        </w:rPr>
        <w:t>, D. Walker, N. Wang</w:t>
      </w:r>
    </w:p>
    <w:p w14:paraId="2335B2FC" w14:textId="77777777" w:rsidR="006361A3" w:rsidRPr="008D25FD" w:rsidRDefault="006361A3" w:rsidP="008D25FD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5E203C98" w14:textId="71C4BF36" w:rsidR="006361A3" w:rsidRPr="008D25FD" w:rsidRDefault="006361A3" w:rsidP="008D25FD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Members Excused:</w:t>
      </w:r>
      <w:r w:rsidRPr="008D25FD">
        <w:rPr>
          <w:rFonts w:ascii="Bookman Old Style" w:hAnsi="Bookman Old Style" w:cs="Times New Roman"/>
        </w:rPr>
        <w:tab/>
      </w:r>
      <w:r w:rsidR="001A1D15" w:rsidRPr="008D25FD">
        <w:rPr>
          <w:rFonts w:ascii="Bookman Old Style" w:hAnsi="Bookman Old Style" w:cs="Times New Roman"/>
        </w:rPr>
        <w:t>none</w:t>
      </w:r>
    </w:p>
    <w:p w14:paraId="15C18543" w14:textId="77777777" w:rsidR="006361A3" w:rsidRPr="008D25FD" w:rsidRDefault="006361A3" w:rsidP="008D25FD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3C222059" w14:textId="66A7728A" w:rsidR="006361A3" w:rsidRPr="008D25FD" w:rsidRDefault="006361A3" w:rsidP="008D25FD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Guests:</w:t>
      </w:r>
      <w:r w:rsidR="008A1923" w:rsidRPr="008D25FD">
        <w:rPr>
          <w:rFonts w:ascii="Bookman Old Style" w:hAnsi="Bookman Old Style" w:cs="Times New Roman"/>
        </w:rPr>
        <w:t xml:space="preserve"> </w:t>
      </w:r>
      <w:r w:rsidR="008D25FD">
        <w:rPr>
          <w:rFonts w:ascii="Bookman Old Style" w:hAnsi="Bookman Old Style" w:cs="Times New Roman"/>
        </w:rPr>
        <w:tab/>
      </w:r>
      <w:r w:rsidR="00295FC4" w:rsidRPr="008D25FD">
        <w:rPr>
          <w:rFonts w:ascii="Bookman Old Style" w:hAnsi="Bookman Old Style" w:cs="Times New Roman"/>
        </w:rPr>
        <w:t>S. Le</w:t>
      </w:r>
      <w:r w:rsidR="00272343" w:rsidRPr="008D25FD">
        <w:rPr>
          <w:rFonts w:ascii="Bookman Old Style" w:hAnsi="Bookman Old Style" w:cs="Times New Roman"/>
        </w:rPr>
        <w:t xml:space="preserve">, </w:t>
      </w:r>
      <w:r w:rsidR="00295FC4" w:rsidRPr="008D25FD">
        <w:rPr>
          <w:rFonts w:ascii="Bookman Old Style" w:hAnsi="Bookman Old Style" w:cs="Times New Roman"/>
        </w:rPr>
        <w:t>A.</w:t>
      </w:r>
      <w:r w:rsidR="008A1923" w:rsidRPr="008D25FD">
        <w:rPr>
          <w:rFonts w:ascii="Bookman Old Style" w:hAnsi="Bookman Old Style" w:cs="Times New Roman"/>
        </w:rPr>
        <w:t xml:space="preserve"> Becton </w:t>
      </w:r>
    </w:p>
    <w:p w14:paraId="043FDB57" w14:textId="77777777" w:rsidR="006361A3" w:rsidRPr="008D25FD" w:rsidRDefault="006361A3" w:rsidP="006361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</w:p>
    <w:p w14:paraId="20CE4664" w14:textId="6B9B881D" w:rsidR="006361A3" w:rsidRPr="008D25FD" w:rsidRDefault="006361A3" w:rsidP="006361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Chair Wilson called the meeting to order at </w:t>
      </w:r>
      <w:r w:rsidR="00042421" w:rsidRPr="008D25FD">
        <w:rPr>
          <w:rFonts w:ascii="Bookman Old Style" w:hAnsi="Bookman Old Style" w:cs="Times New Roman"/>
        </w:rPr>
        <w:t>2:05</w:t>
      </w:r>
      <w:r w:rsidRPr="008D25FD">
        <w:rPr>
          <w:rFonts w:ascii="Bookman Old Style" w:hAnsi="Bookman Old Style" w:cs="Times New Roman"/>
        </w:rPr>
        <w:t xml:space="preserve"> p.m. in TA 117</w:t>
      </w:r>
    </w:p>
    <w:p w14:paraId="246F1D22" w14:textId="1923A291" w:rsidR="006361A3" w:rsidRPr="008D25FD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Minutes:</w:t>
      </w:r>
      <w:r w:rsidRPr="008D25FD">
        <w:rPr>
          <w:rFonts w:ascii="Bookman Old Style" w:hAnsi="Bookman Old Style" w:cs="Times New Roman"/>
        </w:rPr>
        <w:tab/>
        <w:t xml:space="preserve">MSC to approve the Minutes of </w:t>
      </w:r>
      <w:r w:rsidR="00E6123F" w:rsidRPr="008D25FD">
        <w:rPr>
          <w:rFonts w:ascii="Bookman Old Style" w:hAnsi="Bookman Old Style" w:cs="Times New Roman"/>
        </w:rPr>
        <w:t>March 13</w:t>
      </w:r>
      <w:r w:rsidRPr="008D25FD">
        <w:rPr>
          <w:rFonts w:ascii="Bookman Old Style" w:hAnsi="Bookman Old Style" w:cs="Times New Roman"/>
        </w:rPr>
        <w:t xml:space="preserve">, 2018 </w:t>
      </w:r>
    </w:p>
    <w:p w14:paraId="55BD5AAC" w14:textId="77777777" w:rsidR="006361A3" w:rsidRPr="008D25FD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Agenda:</w:t>
      </w:r>
      <w:r w:rsidRPr="008D25FD">
        <w:rPr>
          <w:rFonts w:ascii="Bookman Old Style" w:hAnsi="Bookman Old Style" w:cs="Times New Roman"/>
        </w:rPr>
        <w:tab/>
        <w:t>MSC to approve the agenda</w:t>
      </w:r>
    </w:p>
    <w:p w14:paraId="5C4C5099" w14:textId="77777777" w:rsidR="006361A3" w:rsidRPr="008D25FD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Communications and Announcements</w:t>
      </w:r>
    </w:p>
    <w:p w14:paraId="76BCEECC" w14:textId="004FF3E2" w:rsidR="006361A3" w:rsidRPr="008D25FD" w:rsidRDefault="00E554B8" w:rsidP="00295FC4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Elevation of</w:t>
      </w:r>
      <w:r w:rsidR="00272343" w:rsidRPr="008D25FD">
        <w:rPr>
          <w:rFonts w:ascii="Bookman Old Style" w:hAnsi="Bookman Old Style" w:cs="Times New Roman"/>
        </w:rPr>
        <w:t xml:space="preserve"> </w:t>
      </w:r>
      <w:r w:rsidR="00D966A7" w:rsidRPr="008D25FD">
        <w:rPr>
          <w:rFonts w:ascii="Bookman Old Style" w:hAnsi="Bookman Old Style" w:cs="Times New Roman"/>
        </w:rPr>
        <w:t>Speech Path</w:t>
      </w:r>
      <w:r w:rsidR="00272343" w:rsidRPr="008D25FD">
        <w:rPr>
          <w:rFonts w:ascii="Bookman Old Style" w:hAnsi="Bookman Old Style" w:cs="Times New Roman"/>
        </w:rPr>
        <w:t>ology to</w:t>
      </w:r>
      <w:r w:rsidR="00D966A7" w:rsidRPr="008D25FD">
        <w:rPr>
          <w:rFonts w:ascii="Bookman Old Style" w:hAnsi="Bookman Old Style" w:cs="Times New Roman"/>
        </w:rPr>
        <w:t xml:space="preserve"> </w:t>
      </w:r>
      <w:r w:rsidR="00272343" w:rsidRPr="008D25FD">
        <w:rPr>
          <w:rFonts w:ascii="Bookman Old Style" w:hAnsi="Bookman Old Style" w:cs="Times New Roman"/>
        </w:rPr>
        <w:t xml:space="preserve">independent program </w:t>
      </w:r>
      <w:r w:rsidR="00D966A7" w:rsidRPr="008D25FD">
        <w:rPr>
          <w:rFonts w:ascii="Bookman Old Style" w:hAnsi="Bookman Old Style" w:cs="Times New Roman"/>
        </w:rPr>
        <w:t xml:space="preserve">approved by </w:t>
      </w:r>
      <w:r w:rsidR="00272343" w:rsidRPr="008D25FD">
        <w:rPr>
          <w:rFonts w:ascii="Bookman Old Style" w:hAnsi="Bookman Old Style" w:cs="Times New Roman"/>
        </w:rPr>
        <w:t>Academic Senate and Provost</w:t>
      </w:r>
      <w:r w:rsidR="00295FC4" w:rsidRPr="008D25FD">
        <w:rPr>
          <w:rFonts w:ascii="Bookman Old Style" w:hAnsi="Bookman Old Style" w:cs="Times New Roman"/>
        </w:rPr>
        <w:t xml:space="preserve"> and </w:t>
      </w:r>
      <w:r w:rsidR="00BA0278" w:rsidRPr="008D25FD">
        <w:rPr>
          <w:rFonts w:ascii="Bookman Old Style" w:hAnsi="Bookman Old Style" w:cs="Times New Roman"/>
        </w:rPr>
        <w:t>President</w:t>
      </w:r>
      <w:r w:rsidR="00295FC4" w:rsidRPr="008D25FD">
        <w:rPr>
          <w:rFonts w:ascii="Bookman Old Style" w:hAnsi="Bookman Old Style" w:cs="Times New Roman"/>
        </w:rPr>
        <w:t xml:space="preserve">. </w:t>
      </w:r>
      <w:r w:rsidR="00272343" w:rsidRPr="008D25FD">
        <w:rPr>
          <w:rFonts w:ascii="Bookman Old Style" w:hAnsi="Bookman Old Style" w:cs="Times New Roman"/>
        </w:rPr>
        <w:t>Dean Marshall</w:t>
      </w:r>
      <w:r w:rsidR="00D966A7" w:rsidRPr="008D25FD">
        <w:rPr>
          <w:rFonts w:ascii="Bookman Old Style" w:hAnsi="Bookman Old Style" w:cs="Times New Roman"/>
        </w:rPr>
        <w:t xml:space="preserve"> to follow up</w:t>
      </w:r>
      <w:r w:rsidR="00272343" w:rsidRPr="008D25FD">
        <w:rPr>
          <w:rFonts w:ascii="Bookman Old Style" w:hAnsi="Bookman Old Style" w:cs="Times New Roman"/>
        </w:rPr>
        <w:t xml:space="preserve"> regarding </w:t>
      </w:r>
      <w:r w:rsidR="00295FC4" w:rsidRPr="008D25FD">
        <w:rPr>
          <w:rFonts w:ascii="Bookman Old Style" w:hAnsi="Bookman Old Style" w:cs="Times New Roman"/>
        </w:rPr>
        <w:t>process for Chancellor’s approval.</w:t>
      </w:r>
    </w:p>
    <w:p w14:paraId="21372B53" w14:textId="7E51350E" w:rsidR="00D444FF" w:rsidRPr="008D25FD" w:rsidRDefault="00D444FF" w:rsidP="00295FC4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proofErr w:type="spellStart"/>
      <w:r w:rsidRPr="008D25FD">
        <w:rPr>
          <w:rFonts w:ascii="Bookman Old Style" w:hAnsi="Bookman Old Style" w:cs="Times New Roman"/>
        </w:rPr>
        <w:t>Qualtrics</w:t>
      </w:r>
      <w:proofErr w:type="spellEnd"/>
      <w:r w:rsidRPr="008D25FD">
        <w:rPr>
          <w:rFonts w:ascii="Bookman Old Style" w:hAnsi="Bookman Old Style" w:cs="Times New Roman"/>
        </w:rPr>
        <w:t xml:space="preserve"> survey sent out Monday 4-2-18 to all Graduate Coordinators</w:t>
      </w:r>
      <w:r w:rsidR="00E554B8" w:rsidRPr="008D25FD">
        <w:rPr>
          <w:rFonts w:ascii="Bookman Old Style" w:hAnsi="Bookman Old Style" w:cs="Times New Roman"/>
        </w:rPr>
        <w:t xml:space="preserve"> regarding</w:t>
      </w:r>
      <w:r w:rsidRPr="008D25FD">
        <w:rPr>
          <w:rFonts w:ascii="Bookman Old Style" w:hAnsi="Bookman Old Style" w:cs="Times New Roman"/>
        </w:rPr>
        <w:t xml:space="preserve"> Graduate Culture at Fresno State.</w:t>
      </w:r>
    </w:p>
    <w:p w14:paraId="6B49DE3C" w14:textId="3DA20107" w:rsidR="00272343" w:rsidRPr="008D25FD" w:rsidRDefault="00D444FF" w:rsidP="00295FC4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Graduate Student Faculty Mixer May 3, 2018 at 4p</w:t>
      </w:r>
      <w:r w:rsidR="001A1D15" w:rsidRPr="008D25FD">
        <w:rPr>
          <w:rFonts w:ascii="Bookman Old Style" w:hAnsi="Bookman Old Style" w:cs="Times New Roman"/>
        </w:rPr>
        <w:t>m in</w:t>
      </w:r>
      <w:r w:rsidR="00E554B8" w:rsidRPr="008D25FD">
        <w:rPr>
          <w:rFonts w:ascii="Bookman Old Style" w:hAnsi="Bookman Old Style" w:cs="Times New Roman"/>
        </w:rPr>
        <w:t xml:space="preserve"> the Jordan Research Center:</w:t>
      </w:r>
    </w:p>
    <w:p w14:paraId="2DA0BFF2" w14:textId="1D7D9FA0" w:rsidR="00D966A7" w:rsidRPr="008D25FD" w:rsidRDefault="00D444FF" w:rsidP="00D444FF">
      <w:pPr>
        <w:pStyle w:val="ListParagraph"/>
        <w:numPr>
          <w:ilvl w:val="3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Mixer r</w:t>
      </w:r>
      <w:r w:rsidR="00D966A7" w:rsidRPr="008D25FD">
        <w:rPr>
          <w:rFonts w:ascii="Bookman Old Style" w:hAnsi="Bookman Old Style" w:cs="Times New Roman"/>
        </w:rPr>
        <w:t>ecognize</w:t>
      </w:r>
      <w:r w:rsidRPr="008D25FD">
        <w:rPr>
          <w:rFonts w:ascii="Bookman Old Style" w:hAnsi="Bookman Old Style" w:cs="Times New Roman"/>
        </w:rPr>
        <w:t>s</w:t>
      </w:r>
      <w:r w:rsidR="00D966A7" w:rsidRPr="008D25FD">
        <w:rPr>
          <w:rFonts w:ascii="Bookman Old Style" w:hAnsi="Bookman Old Style" w:cs="Times New Roman"/>
        </w:rPr>
        <w:t xml:space="preserve"> outstanding students</w:t>
      </w:r>
      <w:r w:rsidR="00E554B8" w:rsidRPr="008D25FD">
        <w:rPr>
          <w:rFonts w:ascii="Bookman Old Style" w:hAnsi="Bookman Old Style" w:cs="Times New Roman"/>
        </w:rPr>
        <w:t xml:space="preserve"> and thesis projects.</w:t>
      </w:r>
    </w:p>
    <w:p w14:paraId="1E9567C2" w14:textId="6DE2ECFE" w:rsidR="00D966A7" w:rsidRPr="008D25FD" w:rsidRDefault="00D966A7" w:rsidP="00D444FF">
      <w:pPr>
        <w:pStyle w:val="ListParagraph"/>
        <w:numPr>
          <w:ilvl w:val="3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Outstanding Thesis</w:t>
      </w:r>
      <w:r w:rsidR="00295FC4" w:rsidRPr="008D25FD">
        <w:rPr>
          <w:rFonts w:ascii="Bookman Old Style" w:hAnsi="Bookman Old Style" w:cs="Times New Roman"/>
        </w:rPr>
        <w:t xml:space="preserve"> and</w:t>
      </w:r>
      <w:r w:rsidRPr="008D25FD">
        <w:rPr>
          <w:rFonts w:ascii="Bookman Old Style" w:hAnsi="Bookman Old Style" w:cs="Times New Roman"/>
        </w:rPr>
        <w:t xml:space="preserve"> </w:t>
      </w:r>
      <w:r w:rsidR="00D444FF" w:rsidRPr="008D25FD">
        <w:rPr>
          <w:rFonts w:ascii="Bookman Old Style" w:hAnsi="Bookman Old Style" w:cs="Times New Roman"/>
        </w:rPr>
        <w:t>Project</w:t>
      </w:r>
      <w:r w:rsidR="00E554B8" w:rsidRPr="008D25FD">
        <w:rPr>
          <w:rFonts w:ascii="Bookman Old Style" w:hAnsi="Bookman Old Style" w:cs="Times New Roman"/>
        </w:rPr>
        <w:t>s</w:t>
      </w:r>
      <w:r w:rsidR="00D444FF" w:rsidRPr="008D25FD">
        <w:rPr>
          <w:rFonts w:ascii="Bookman Old Style" w:hAnsi="Bookman Old Style" w:cs="Times New Roman"/>
        </w:rPr>
        <w:t xml:space="preserve"> and Ambassador names must be forwarded by </w:t>
      </w:r>
      <w:r w:rsidRPr="008D25FD">
        <w:rPr>
          <w:rFonts w:ascii="Bookman Old Style" w:hAnsi="Bookman Old Style" w:cs="Times New Roman"/>
        </w:rPr>
        <w:t>4-20-18</w:t>
      </w:r>
      <w:r w:rsidR="00D444FF" w:rsidRPr="008D25FD">
        <w:rPr>
          <w:rFonts w:ascii="Bookman Old Style" w:hAnsi="Bookman Old Style" w:cs="Times New Roman"/>
        </w:rPr>
        <w:t>.</w:t>
      </w:r>
    </w:p>
    <w:p w14:paraId="01C203C1" w14:textId="2ECCB879" w:rsidR="0089446B" w:rsidRPr="008D25FD" w:rsidRDefault="00D444FF" w:rsidP="0087112C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Chair Wilson will </w:t>
      </w:r>
      <w:r w:rsidR="00E554B8" w:rsidRPr="008D25FD">
        <w:rPr>
          <w:rFonts w:ascii="Bookman Old Style" w:hAnsi="Bookman Old Style" w:cs="Times New Roman"/>
        </w:rPr>
        <w:t xml:space="preserve">follow up with </w:t>
      </w:r>
      <w:r w:rsidRPr="008D25FD">
        <w:rPr>
          <w:rFonts w:ascii="Bookman Old Style" w:hAnsi="Bookman Old Style" w:cs="Times New Roman"/>
        </w:rPr>
        <w:t>Mary Kelly to determine the status of upcoming reviews.</w:t>
      </w:r>
    </w:p>
    <w:p w14:paraId="7ECDC209" w14:textId="1066C691" w:rsidR="0087112C" w:rsidRPr="008D25FD" w:rsidRDefault="00E6123F" w:rsidP="0087112C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Visit by </w:t>
      </w:r>
      <w:r w:rsidR="006361A3" w:rsidRPr="008D25FD">
        <w:rPr>
          <w:rFonts w:ascii="Bookman Old Style" w:hAnsi="Bookman Old Style" w:cs="Times New Roman"/>
        </w:rPr>
        <w:t>Program Review of M.S. in Clinical Rehabilitation and Mental Health Counseling</w:t>
      </w:r>
    </w:p>
    <w:p w14:paraId="6A4912E5" w14:textId="3AD4F8F6" w:rsidR="0087112C" w:rsidRPr="008D25FD" w:rsidRDefault="0087112C" w:rsidP="0087112C">
      <w:pPr>
        <w:spacing w:after="160" w:line="259" w:lineRule="auto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br w:type="page"/>
      </w:r>
    </w:p>
    <w:tbl>
      <w:tblPr>
        <w:tblStyle w:val="TableGrid"/>
        <w:tblpPr w:leftFromText="180" w:rightFromText="180" w:vertAnchor="text" w:horzAnchor="page" w:tblpX="1630" w:tblpY="-363"/>
        <w:tblW w:w="0" w:type="auto"/>
        <w:tblLook w:val="04A0" w:firstRow="1" w:lastRow="0" w:firstColumn="1" w:lastColumn="0" w:noHBand="0" w:noVBand="1"/>
      </w:tblPr>
      <w:tblGrid>
        <w:gridCol w:w="4775"/>
        <w:gridCol w:w="4575"/>
      </w:tblGrid>
      <w:tr w:rsidR="00F330F5" w:rsidRPr="008D25FD" w14:paraId="68475FF5" w14:textId="77777777" w:rsidTr="0087112C">
        <w:tc>
          <w:tcPr>
            <w:tcW w:w="4775" w:type="dxa"/>
          </w:tcPr>
          <w:p w14:paraId="4DB68D9F" w14:textId="77777777" w:rsidR="0035244D" w:rsidRPr="00A41264" w:rsidRDefault="0035244D" w:rsidP="008711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DISCUSSION ITEMS</w:t>
            </w:r>
          </w:p>
        </w:tc>
        <w:tc>
          <w:tcPr>
            <w:tcW w:w="4575" w:type="dxa"/>
          </w:tcPr>
          <w:p w14:paraId="6F63F1FD" w14:textId="420C64EA" w:rsidR="0035244D" w:rsidRPr="008D25FD" w:rsidRDefault="0035244D" w:rsidP="008711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RESPONSE</w:t>
            </w:r>
          </w:p>
        </w:tc>
      </w:tr>
      <w:tr w:rsidR="00F330F5" w:rsidRPr="008D25FD" w14:paraId="5EBA35F3" w14:textId="77777777" w:rsidTr="0087112C">
        <w:trPr>
          <w:trHeight w:val="2402"/>
        </w:trPr>
        <w:tc>
          <w:tcPr>
            <w:tcW w:w="4775" w:type="dxa"/>
          </w:tcPr>
          <w:p w14:paraId="63A1443C" w14:textId="77777777" w:rsidR="0085234D" w:rsidRPr="00A41264" w:rsidRDefault="0085234D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D91A636" w14:textId="77777777" w:rsidR="005A12F7" w:rsidRPr="00A41264" w:rsidRDefault="005A12F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7A238A4" w14:textId="77777777" w:rsidR="005A12F7" w:rsidRPr="00A41264" w:rsidRDefault="005A12F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E5FA693" w14:textId="415C39A2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Time to completion</w:t>
            </w: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5A12F7"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56861A8F" w14:textId="0A1BE1AF" w:rsidR="0035244D" w:rsidRPr="00A41264" w:rsidRDefault="0035244D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Is there a completion roadmap?</w:t>
            </w:r>
            <w:r w:rsidR="005A12F7"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71B5D2E3" w14:textId="26B31B9E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 How many hours are involved in the required practicum and internships? How do these hours factor into the feasibility of timely completion? </w:t>
            </w:r>
          </w:p>
          <w:p w14:paraId="676840BA" w14:textId="77777777" w:rsidR="0035244D" w:rsidRPr="00A41264" w:rsidRDefault="0035244D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5881FED" w14:textId="1ED4E19B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Licensure</w:t>
            </w: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</w:p>
          <w:p w14:paraId="723D8057" w14:textId="77777777" w:rsidR="0035244D" w:rsidRPr="00A41264" w:rsidRDefault="0035244D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Why are courses required for licensure not part of the required core? </w:t>
            </w:r>
          </w:p>
          <w:p w14:paraId="3C71811E" w14:textId="77777777" w:rsidR="0035244D" w:rsidRPr="00A41264" w:rsidRDefault="0035244D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What subset of students would not be interested in completing license requirements? And, why?</w:t>
            </w:r>
          </w:p>
          <w:p w14:paraId="69732AF2" w14:textId="77777777" w:rsidR="0035244D" w:rsidRPr="00A41264" w:rsidRDefault="0035244D" w:rsidP="0087112C">
            <w:pPr>
              <w:spacing w:after="120"/>
              <w:ind w:left="144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24377F6" w14:textId="0C852C54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Assessment</w:t>
            </w: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: - What is the status of the review and revision of the SOAP</w:t>
            </w:r>
          </w:p>
          <w:p w14:paraId="715DB703" w14:textId="77777777" w:rsidR="0035244D" w:rsidRPr="00A41264" w:rsidRDefault="0035244D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342D319" w14:textId="5062B8D9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Placement</w:t>
            </w: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14:paraId="25A92AF1" w14:textId="77777777" w:rsidR="0035244D" w:rsidRPr="00A41264" w:rsidRDefault="0035244D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What percentage of graduates get hired in related fields prior to or immediately upon graduation?</w:t>
            </w:r>
          </w:p>
          <w:p w14:paraId="65E1369E" w14:textId="77777777" w:rsidR="0035244D" w:rsidRPr="00A41264" w:rsidRDefault="0035244D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Where are graduates employed?</w:t>
            </w:r>
          </w:p>
          <w:p w14:paraId="1A8C929F" w14:textId="77777777" w:rsidR="001A1D15" w:rsidRPr="00A41264" w:rsidRDefault="001A1D15" w:rsidP="0087112C">
            <w:p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B8A5D8C" w14:textId="77777777" w:rsidR="000A009A" w:rsidRPr="00A41264" w:rsidRDefault="000A009A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633B6F2" w14:textId="77777777" w:rsidR="000A009A" w:rsidRPr="00A41264" w:rsidRDefault="000A009A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48C44C3" w14:textId="3C8822E2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Overall relationship to other programs in Counseling</w:t>
            </w:r>
            <w:r w:rsidR="00CF7847"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</w:p>
          <w:p w14:paraId="0EFFD1C3" w14:textId="77777777" w:rsidR="00CF7847" w:rsidRPr="00A41264" w:rsidRDefault="00CF784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71EECCD" w14:textId="77777777" w:rsidR="00CF7847" w:rsidRPr="00A41264" w:rsidRDefault="00CF784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86F2879" w14:textId="77777777" w:rsidR="00CF7847" w:rsidRPr="00A41264" w:rsidRDefault="00CF784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B70860B" w14:textId="77777777" w:rsidR="00CF7847" w:rsidRPr="00A41264" w:rsidRDefault="00CF784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6D336E6" w14:textId="77777777" w:rsidR="00CF7847" w:rsidRPr="00A41264" w:rsidRDefault="00CF7847" w:rsidP="0087112C">
            <w:pPr>
              <w:spacing w:after="120"/>
              <w:ind w:left="72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436BAEB" w14:textId="4B76410D" w:rsidR="0035244D" w:rsidRPr="00A41264" w:rsidRDefault="0035244D" w:rsidP="0087112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Unmet standards</w:t>
            </w:r>
            <w:r w:rsidR="001A1D15" w:rsidRPr="00A41264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:</w:t>
            </w: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42AD8730" w14:textId="58D18756" w:rsidR="0035244D" w:rsidRPr="00A41264" w:rsidRDefault="001A1D15" w:rsidP="0087112C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41264"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35244D" w:rsidRPr="00A41264">
              <w:rPr>
                <w:rFonts w:ascii="Bookman Old Style" w:hAnsi="Bookman Old Style" w:cs="Times New Roman"/>
                <w:sz w:val="20"/>
                <w:szCs w:val="20"/>
              </w:rPr>
              <w:t>ctions taken to improve in areas identified as not meeting accreditation standards?</w:t>
            </w:r>
          </w:p>
          <w:p w14:paraId="65E23A80" w14:textId="599B5D2F" w:rsidR="0035244D" w:rsidRPr="00A41264" w:rsidRDefault="0035244D" w:rsidP="0087112C">
            <w:pPr>
              <w:pStyle w:val="ListParagrap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75" w:type="dxa"/>
          </w:tcPr>
          <w:p w14:paraId="4C031307" w14:textId="64C1447B" w:rsidR="0085234D" w:rsidRPr="008D25FD" w:rsidRDefault="0085234D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Program statistics given by AB:</w:t>
            </w:r>
          </w:p>
          <w:p w14:paraId="3D5443FE" w14:textId="7F9DA9E6" w:rsidR="0085234D" w:rsidRPr="008D25FD" w:rsidRDefault="0087112C" w:rsidP="0087112C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Total c</w:t>
            </w:r>
            <w:r w:rsidR="0085234D" w:rsidRPr="008D25FD">
              <w:rPr>
                <w:rFonts w:ascii="Bookman Old Style" w:hAnsi="Bookman Old Style" w:cs="Times New Roman"/>
                <w:sz w:val="20"/>
                <w:szCs w:val="20"/>
              </w:rPr>
              <w:t>urrent students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in program</w:t>
            </w:r>
            <w:r w:rsidR="0085234D" w:rsidRPr="008D25FD">
              <w:rPr>
                <w:rFonts w:ascii="Bookman Old Style" w:hAnsi="Bookman Old Style" w:cs="Times New Roman"/>
                <w:sz w:val="20"/>
                <w:szCs w:val="20"/>
              </w:rPr>
              <w:t>-118</w:t>
            </w:r>
          </w:p>
          <w:p w14:paraId="62302CD0" w14:textId="2184B2CB" w:rsidR="0085234D" w:rsidRPr="008D25FD" w:rsidRDefault="0085234D" w:rsidP="0087112C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Graduation rate (OIE)-88%</w:t>
            </w:r>
          </w:p>
          <w:p w14:paraId="7ACBCCBD" w14:textId="30D91091" w:rsidR="0085234D" w:rsidRPr="008D25FD" w:rsidRDefault="0085234D" w:rsidP="0087112C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Current applicants (deadline June)-25</w:t>
            </w:r>
          </w:p>
          <w:p w14:paraId="39AB2F6C" w14:textId="77777777" w:rsidR="00E554B8" w:rsidRPr="008D25FD" w:rsidRDefault="00E554B8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B531451" w14:textId="77777777" w:rsidR="0035244D" w:rsidRPr="008D25FD" w:rsidRDefault="00B36BCB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&gt;97% within 3 years (data from OIE)</w:t>
            </w:r>
          </w:p>
          <w:p w14:paraId="662A8DDE" w14:textId="3A36CA86" w:rsidR="00B36BCB" w:rsidRPr="008D25FD" w:rsidRDefault="005A12F7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YES</w:t>
            </w:r>
            <w:r w:rsidR="0041788A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-hardcopy roadmap </w:t>
            </w:r>
            <w:r w:rsidR="0087112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provided </w:t>
            </w:r>
            <w:r w:rsidR="0041788A" w:rsidRPr="008D25FD">
              <w:rPr>
                <w:rFonts w:ascii="Bookman Old Style" w:hAnsi="Bookman Old Style" w:cs="Times New Roman"/>
                <w:sz w:val="20"/>
                <w:szCs w:val="20"/>
              </w:rPr>
              <w:t>by Dr. Becton</w:t>
            </w:r>
          </w:p>
          <w:p w14:paraId="3AFC8CBD" w14:textId="77777777" w:rsidR="0087112C" w:rsidRPr="008D25FD" w:rsidRDefault="00B36BCB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Certified Rehab </w:t>
            </w:r>
            <w:r w:rsidR="00E554B8" w:rsidRPr="008D25FD">
              <w:rPr>
                <w:rFonts w:ascii="Bookman Old Style" w:hAnsi="Bookman Old Style" w:cs="Times New Roman"/>
                <w:sz w:val="20"/>
                <w:szCs w:val="20"/>
              </w:rPr>
              <w:t>Counselor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 (CRC): </w:t>
            </w:r>
            <w:r w:rsidR="0087112C" w:rsidRPr="008D25FD">
              <w:rPr>
                <w:rFonts w:ascii="Bookman Old Style" w:hAnsi="Bookman Old Style" w:cs="Times New Roman"/>
                <w:sz w:val="20"/>
                <w:szCs w:val="20"/>
              </w:rPr>
              <w:t>600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hours</w:t>
            </w:r>
            <w:r w:rsidR="0087112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practicum (280 direct services) </w:t>
            </w:r>
          </w:p>
          <w:p w14:paraId="294715A6" w14:textId="4BBBF9C3" w:rsidR="00B36BCB" w:rsidRPr="008D25FD" w:rsidRDefault="00E554B8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3000</w:t>
            </w:r>
            <w:r w:rsidR="0087112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hours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for state licensure.</w:t>
            </w:r>
          </w:p>
          <w:p w14:paraId="7900C283" w14:textId="1CDDAB26" w:rsidR="00B36BCB" w:rsidRPr="008D25FD" w:rsidRDefault="00B36BCB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Students encouraged to finish coursework before beginning internship (76% come in with employment).</w:t>
            </w:r>
          </w:p>
          <w:p w14:paraId="0B0E4AA7" w14:textId="77777777" w:rsidR="001A1D15" w:rsidRPr="008D25FD" w:rsidRDefault="001A1D15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1FFEF42" w14:textId="7FE01294" w:rsidR="00E554B8" w:rsidRPr="008D25FD" w:rsidRDefault="00E554B8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Many students do not want state licensure, program designed to meet varying career paths</w:t>
            </w:r>
            <w:r w:rsidR="0041788A" w:rsidRPr="008D25FD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14:paraId="2BCEAA72" w14:textId="01655055" w:rsidR="00F330F5" w:rsidRPr="008D25FD" w:rsidRDefault="001A1D15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Students</w:t>
            </w:r>
            <w:r w:rsidR="00E554B8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who wish to work in private practice</w:t>
            </w:r>
            <w:r w:rsidR="007A5A3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do not seek licensure</w:t>
            </w:r>
            <w:r w:rsidR="00F330F5" w:rsidRPr="008D25FD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14:paraId="5B994001" w14:textId="26C782FB" w:rsidR="00B36BCB" w:rsidRPr="008D25FD" w:rsidRDefault="00B36BCB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Internships generate faculty load</w:t>
            </w:r>
            <w:r w:rsidR="001A1D15" w:rsidRPr="008D25FD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  <w:p w14:paraId="3D5C5B77" w14:textId="77777777" w:rsidR="007A5A3C" w:rsidRPr="008D25FD" w:rsidRDefault="007A5A3C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EF89034" w14:textId="75505AB3" w:rsidR="001A1D15" w:rsidRPr="008D25FD" w:rsidRDefault="0087112C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SOAP will be revised concurrently with MFCC program </w:t>
            </w:r>
          </w:p>
          <w:p w14:paraId="30C10900" w14:textId="77777777" w:rsidR="001A1D15" w:rsidRPr="008D25FD" w:rsidRDefault="001A1D15" w:rsidP="0087112C">
            <w:pPr>
              <w:pStyle w:val="ListParagrap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DF1C1C4" w14:textId="0EC7BB43" w:rsidR="002C44D4" w:rsidRPr="008D25FD" w:rsidRDefault="002C44D4" w:rsidP="0087112C">
            <w:pPr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Pursuing a joint self-study with MFCC for CACREP accreditation in order to align self-study cycles (more cost effective).</w:t>
            </w:r>
            <w:r w:rsidR="00FE21D7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 Due June 2018.</w:t>
            </w:r>
          </w:p>
          <w:p w14:paraId="53A74987" w14:textId="77777777" w:rsidR="001A1D15" w:rsidRPr="008D25FD" w:rsidRDefault="001A1D15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DBE25D" w14:textId="42E80EBE" w:rsidR="00B36BCB" w:rsidRPr="008D25FD" w:rsidRDefault="00B36BCB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Students encouraged to finish coursework before beginning internship (76% come in </w:t>
            </w:r>
            <w:r w:rsidR="000A009A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to program 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with employment).</w:t>
            </w:r>
          </w:p>
          <w:p w14:paraId="619402F6" w14:textId="77777777" w:rsidR="001A1D15" w:rsidRPr="008D25FD" w:rsidRDefault="001A1D15" w:rsidP="0087112C">
            <w:pPr>
              <w:pStyle w:val="ListParagrap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E5F1ACD" w14:textId="6970E6AB" w:rsidR="001A1D15" w:rsidRPr="008D25FD" w:rsidRDefault="001A1D15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Multiple employment opportunities, private clinics, rehabilitation programs, city/county/government agencies.</w:t>
            </w:r>
            <w:r w:rsidR="002C44D4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 Vocational rehabilitation (all states), LPCC inpatient/outpatient therapy settings.</w:t>
            </w:r>
          </w:p>
          <w:p w14:paraId="7F6D1FC8" w14:textId="77777777" w:rsidR="00B36BCB" w:rsidRPr="008D25FD" w:rsidRDefault="00B36BCB" w:rsidP="0087112C">
            <w:pPr>
              <w:pStyle w:val="ListParagrap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FEE0CC3" w14:textId="2B79C631" w:rsidR="00B36BCB" w:rsidRPr="008D25FD" w:rsidRDefault="00B36BCB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Much departmental culture building (supported by Chair Le), for example, foundational curriculum-all counseling students take</w:t>
            </w:r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same courses; faculty collaborate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with rehab an</w:t>
            </w:r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d on core courses.  Chair Le emphasizes a culture that embraces </w:t>
            </w:r>
            <w:proofErr w:type="gramStart"/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>all  counselors</w:t>
            </w:r>
            <w:proofErr w:type="gramEnd"/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as</w:t>
            </w:r>
            <w:r w:rsidR="007A5A3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needed and special with equal importance.</w:t>
            </w:r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  Workshops </w:t>
            </w:r>
            <w:r w:rsidR="007A5A3C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provided </w:t>
            </w:r>
            <w:r w:rsidR="00277AAD" w:rsidRPr="008D25FD">
              <w:rPr>
                <w:rFonts w:ascii="Bookman Old Style" w:hAnsi="Bookman Old Style" w:cs="Times New Roman"/>
                <w:sz w:val="20"/>
                <w:szCs w:val="20"/>
              </w:rPr>
              <w:t>for training.</w:t>
            </w:r>
          </w:p>
          <w:p w14:paraId="79B52136" w14:textId="77777777" w:rsidR="007A5A3C" w:rsidRPr="008D25FD" w:rsidRDefault="007A5A3C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4E0C0E2" w14:textId="77777777" w:rsidR="007A5A3C" w:rsidRPr="008D25FD" w:rsidRDefault="007A5A3C" w:rsidP="008711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2903976" w14:textId="77777777" w:rsidR="00CF7847" w:rsidRPr="008D25FD" w:rsidRDefault="00CF7847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Interim report resubmitted with omitted course (syllabus attached).</w:t>
            </w:r>
          </w:p>
          <w:p w14:paraId="6E70214B" w14:textId="4A330C5E" w:rsidR="00CF7847" w:rsidRPr="008D25FD" w:rsidRDefault="00CF7847" w:rsidP="0087112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Site and employer surveys used for assessments (</w:t>
            </w:r>
            <w:r w:rsidR="001A1D15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36 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completed site satisfaction survey</w:t>
            </w:r>
            <w:r w:rsidR="001A1D15" w:rsidRPr="008D25FD">
              <w:rPr>
                <w:rFonts w:ascii="Bookman Old Style" w:hAnsi="Bookman Old Style" w:cs="Times New Roman"/>
                <w:sz w:val="20"/>
                <w:szCs w:val="20"/>
              </w:rPr>
              <w:t xml:space="preserve">s </w:t>
            </w:r>
            <w:r w:rsidR="000A009A" w:rsidRPr="008D25FD">
              <w:rPr>
                <w:rFonts w:ascii="Bookman Old Style" w:hAnsi="Bookman Old Style" w:cs="Times New Roman"/>
                <w:sz w:val="20"/>
                <w:szCs w:val="20"/>
              </w:rPr>
              <w:t>received</w:t>
            </w:r>
            <w:r w:rsidRPr="008D25FD">
              <w:rPr>
                <w:rFonts w:ascii="Bookman Old Style" w:hAnsi="Bookman Old Style" w:cs="Times New Roman"/>
                <w:sz w:val="20"/>
                <w:szCs w:val="20"/>
              </w:rPr>
              <w:t>).</w:t>
            </w:r>
          </w:p>
        </w:tc>
      </w:tr>
    </w:tbl>
    <w:p w14:paraId="31275A0E" w14:textId="77777777" w:rsidR="0035244D" w:rsidRPr="008D25FD" w:rsidRDefault="0035244D" w:rsidP="006361A3">
      <w:pPr>
        <w:spacing w:after="120"/>
        <w:ind w:left="360"/>
        <w:contextualSpacing/>
        <w:rPr>
          <w:rFonts w:ascii="Bookman Old Style" w:hAnsi="Bookman Old Style" w:cs="Times New Roman"/>
        </w:rPr>
      </w:pPr>
    </w:p>
    <w:p w14:paraId="26C3F458" w14:textId="73C0CE99" w:rsidR="009E7383" w:rsidRPr="008D25FD" w:rsidRDefault="00447C66" w:rsidP="009E7383">
      <w:pPr>
        <w:pStyle w:val="ListParagraph"/>
        <w:numPr>
          <w:ilvl w:val="0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UGC Discussion after visit:</w:t>
      </w:r>
    </w:p>
    <w:p w14:paraId="5948339C" w14:textId="77777777" w:rsidR="00F542F8" w:rsidRPr="008D25FD" w:rsidRDefault="009E7383" w:rsidP="009E7383">
      <w:pPr>
        <w:pStyle w:val="ListParagraph"/>
        <w:numPr>
          <w:ilvl w:val="1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  <w:u w:val="single"/>
        </w:rPr>
        <w:t>Strengths</w:t>
      </w:r>
      <w:r w:rsidRPr="008D25FD">
        <w:rPr>
          <w:rFonts w:ascii="Bookman Old Style" w:hAnsi="Bookman Old Style" w:cs="Times New Roman"/>
        </w:rPr>
        <w:t xml:space="preserve">:  </w:t>
      </w:r>
    </w:p>
    <w:p w14:paraId="374C1068" w14:textId="77777777" w:rsidR="00484B6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Dedication and work ethic of </w:t>
      </w:r>
      <w:r w:rsidR="009E7383" w:rsidRPr="008D25FD">
        <w:rPr>
          <w:rFonts w:ascii="Bookman Old Style" w:hAnsi="Bookman Old Style" w:cs="Times New Roman"/>
        </w:rPr>
        <w:t>current faculty</w:t>
      </w:r>
      <w:r w:rsidR="00484B68" w:rsidRPr="008D25FD">
        <w:rPr>
          <w:rFonts w:ascii="Bookman Old Style" w:hAnsi="Bookman Old Style" w:cs="Times New Roman"/>
        </w:rPr>
        <w:t>.</w:t>
      </w:r>
    </w:p>
    <w:p w14:paraId="0D02B184" w14:textId="6D9E543F" w:rsidR="00F542F8" w:rsidRPr="008D25FD" w:rsidRDefault="00484B6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S</w:t>
      </w:r>
      <w:r w:rsidR="00F542F8" w:rsidRPr="008D25FD">
        <w:rPr>
          <w:rFonts w:ascii="Bookman Old Style" w:hAnsi="Bookman Old Style" w:cs="Times New Roman"/>
        </w:rPr>
        <w:t>upport of Chair Le</w:t>
      </w:r>
      <w:r w:rsidRPr="008D25FD">
        <w:rPr>
          <w:rFonts w:ascii="Bookman Old Style" w:hAnsi="Bookman Old Style" w:cs="Times New Roman"/>
        </w:rPr>
        <w:t xml:space="preserve"> of faculty and program</w:t>
      </w:r>
      <w:r w:rsidR="00F542F8" w:rsidRPr="008D25FD">
        <w:rPr>
          <w:rFonts w:ascii="Bookman Old Style" w:hAnsi="Bookman Old Style" w:cs="Times New Roman"/>
        </w:rPr>
        <w:t>.</w:t>
      </w:r>
    </w:p>
    <w:p w14:paraId="7447E9B6" w14:textId="77777777" w:rsidR="00F542F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 A</w:t>
      </w:r>
      <w:r w:rsidR="009E7383" w:rsidRPr="008D25FD">
        <w:rPr>
          <w:rFonts w:ascii="Bookman Old Style" w:hAnsi="Bookman Old Style" w:cs="Times New Roman"/>
        </w:rPr>
        <w:t>lignment with national standards</w:t>
      </w:r>
    </w:p>
    <w:p w14:paraId="40D2E373" w14:textId="6AD20118" w:rsidR="00F542F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 </w:t>
      </w:r>
      <w:r w:rsidR="00484B68" w:rsidRPr="008D25FD">
        <w:rPr>
          <w:rFonts w:ascii="Bookman Old Style" w:hAnsi="Bookman Old Style" w:cs="Times New Roman"/>
        </w:rPr>
        <w:t xml:space="preserve">Incorporation of </w:t>
      </w:r>
      <w:r w:rsidR="009E7383" w:rsidRPr="008D25FD">
        <w:rPr>
          <w:rFonts w:ascii="Bookman Old Style" w:hAnsi="Bookman Old Style" w:cs="Times New Roman"/>
        </w:rPr>
        <w:t>student needs</w:t>
      </w:r>
      <w:r w:rsidRPr="008D25FD">
        <w:rPr>
          <w:rFonts w:ascii="Bookman Old Style" w:hAnsi="Bookman Old Style" w:cs="Times New Roman"/>
        </w:rPr>
        <w:t xml:space="preserve"> </w:t>
      </w:r>
      <w:r w:rsidR="00484B68" w:rsidRPr="008D25FD">
        <w:rPr>
          <w:rFonts w:ascii="Bookman Old Style" w:hAnsi="Bookman Old Style" w:cs="Times New Roman"/>
        </w:rPr>
        <w:t xml:space="preserve">into program </w:t>
      </w:r>
      <w:r w:rsidR="009E7383" w:rsidRPr="008D25FD">
        <w:rPr>
          <w:rFonts w:ascii="Bookman Old Style" w:hAnsi="Bookman Old Style" w:cs="Times New Roman"/>
        </w:rPr>
        <w:t>(many career path op</w:t>
      </w:r>
      <w:r w:rsidRPr="008D25FD">
        <w:rPr>
          <w:rFonts w:ascii="Bookman Old Style" w:hAnsi="Bookman Old Style" w:cs="Times New Roman"/>
        </w:rPr>
        <w:t>tions, good class options even though most after 4pm)</w:t>
      </w:r>
    </w:p>
    <w:p w14:paraId="6B68549A" w14:textId="77777777" w:rsidR="00F542F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N</w:t>
      </w:r>
      <w:r w:rsidR="009E7383" w:rsidRPr="008D25FD">
        <w:rPr>
          <w:rFonts w:ascii="Bookman Old Style" w:hAnsi="Bookman Old Style" w:cs="Times New Roman"/>
        </w:rPr>
        <w:t>ationally ranked graduate program</w:t>
      </w:r>
    </w:p>
    <w:p w14:paraId="0667E9DD" w14:textId="40E43F7F" w:rsidR="00F542F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Varied and multiple employment options</w:t>
      </w:r>
      <w:r w:rsidR="009E7383" w:rsidRPr="008D25FD">
        <w:rPr>
          <w:rFonts w:ascii="Bookman Old Style" w:hAnsi="Bookman Old Style" w:cs="Times New Roman"/>
        </w:rPr>
        <w:t xml:space="preserve"> </w:t>
      </w:r>
    </w:p>
    <w:p w14:paraId="0EAF4293" w14:textId="7ABB3533" w:rsidR="009E7383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Improving trends in number of student applicants, number of students currently enrolled and graduation rates.</w:t>
      </w:r>
    </w:p>
    <w:p w14:paraId="7AF4DA56" w14:textId="77777777" w:rsidR="00F542F8" w:rsidRPr="008D25FD" w:rsidRDefault="009E7383" w:rsidP="009E7383">
      <w:pPr>
        <w:pStyle w:val="ListParagraph"/>
        <w:numPr>
          <w:ilvl w:val="1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  <w:u w:val="single"/>
        </w:rPr>
        <w:t>Weakness</w:t>
      </w:r>
      <w:r w:rsidRPr="008D25FD">
        <w:rPr>
          <w:rFonts w:ascii="Bookman Old Style" w:hAnsi="Bookman Old Style" w:cs="Times New Roman"/>
        </w:rPr>
        <w:t xml:space="preserve">:  </w:t>
      </w:r>
    </w:p>
    <w:p w14:paraId="780C04FB" w14:textId="0D284A5A" w:rsidR="00F542F8" w:rsidRPr="008D25FD" w:rsidRDefault="00F542F8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Faculty to student ratio is </w:t>
      </w:r>
      <w:r w:rsidR="009E7383" w:rsidRPr="008D25FD">
        <w:rPr>
          <w:rFonts w:ascii="Bookman Old Style" w:hAnsi="Bookman Old Style" w:cs="Times New Roman"/>
        </w:rPr>
        <w:t xml:space="preserve">half </w:t>
      </w:r>
      <w:r w:rsidRPr="008D25FD">
        <w:rPr>
          <w:rFonts w:ascii="Bookman Old Style" w:hAnsi="Bookman Old Style" w:cs="Times New Roman"/>
        </w:rPr>
        <w:t xml:space="preserve">of the national recommendation (this could adversely </w:t>
      </w:r>
      <w:r w:rsidR="00484B68" w:rsidRPr="008D25FD">
        <w:rPr>
          <w:rFonts w:ascii="Bookman Old Style" w:hAnsi="Bookman Old Style" w:cs="Times New Roman"/>
        </w:rPr>
        <w:t>affect</w:t>
      </w:r>
      <w:r w:rsidRPr="008D25FD">
        <w:rPr>
          <w:rFonts w:ascii="Bookman Old Style" w:hAnsi="Bookman Old Style" w:cs="Times New Roman"/>
        </w:rPr>
        <w:t xml:space="preserve"> accreditation); recommended 25:1, current</w:t>
      </w:r>
      <w:r w:rsidR="009E7383" w:rsidRPr="008D25FD">
        <w:rPr>
          <w:rFonts w:ascii="Bookman Old Style" w:hAnsi="Bookman Old Style" w:cs="Times New Roman"/>
        </w:rPr>
        <w:t xml:space="preserve"> 50:1), </w:t>
      </w:r>
    </w:p>
    <w:p w14:paraId="2CE807DD" w14:textId="08DCE439" w:rsidR="009E7383" w:rsidRPr="008D25FD" w:rsidRDefault="009E7383" w:rsidP="00F542F8">
      <w:pPr>
        <w:pStyle w:val="ListParagraph"/>
        <w:numPr>
          <w:ilvl w:val="2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SOAP </w:t>
      </w:r>
      <w:r w:rsidR="00F542F8" w:rsidRPr="008D25FD">
        <w:rPr>
          <w:rFonts w:ascii="Bookman Old Style" w:hAnsi="Bookman Old Style" w:cs="Times New Roman"/>
        </w:rPr>
        <w:t xml:space="preserve">revision </w:t>
      </w:r>
      <w:r w:rsidRPr="008D25FD">
        <w:rPr>
          <w:rFonts w:ascii="Bookman Old Style" w:hAnsi="Bookman Old Style" w:cs="Times New Roman"/>
        </w:rPr>
        <w:t>with special attention</w:t>
      </w:r>
      <w:r w:rsidR="00F542F8" w:rsidRPr="008D25FD">
        <w:rPr>
          <w:rFonts w:ascii="Bookman Old Style" w:hAnsi="Bookman Old Style" w:cs="Times New Roman"/>
        </w:rPr>
        <w:t xml:space="preserve"> to ‘closing the loop section’.</w:t>
      </w:r>
    </w:p>
    <w:p w14:paraId="38CC4981" w14:textId="620D5BE3" w:rsidR="0087112C" w:rsidRPr="008D25FD" w:rsidRDefault="009E7383" w:rsidP="0087112C">
      <w:pPr>
        <w:pStyle w:val="ListParagraph"/>
        <w:numPr>
          <w:ilvl w:val="1"/>
          <w:numId w:val="3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Vote</w:t>
      </w:r>
      <w:r w:rsidR="006A2FB9" w:rsidRPr="008D25FD">
        <w:rPr>
          <w:rFonts w:ascii="Bookman Old Style" w:hAnsi="Bookman Old Style" w:cs="Times New Roman"/>
        </w:rPr>
        <w:t xml:space="preserve"> (unanimous)</w:t>
      </w:r>
      <w:r w:rsidRPr="008D25FD">
        <w:rPr>
          <w:rFonts w:ascii="Bookman Old Style" w:hAnsi="Bookman Old Style" w:cs="Times New Roman"/>
        </w:rPr>
        <w:t xml:space="preserve">: </w:t>
      </w:r>
      <w:r w:rsidRPr="008D25FD">
        <w:rPr>
          <w:rFonts w:ascii="Bookman Old Style" w:hAnsi="Bookman Old Style" w:cs="Times New Roman"/>
          <w:b/>
          <w:color w:val="000000" w:themeColor="text1"/>
        </w:rPr>
        <w:t>Exemplary</w:t>
      </w:r>
      <w:r w:rsidRPr="008D25FD">
        <w:rPr>
          <w:rFonts w:ascii="Bookman Old Style" w:hAnsi="Bookman Old Style" w:cs="Times New Roman"/>
        </w:rPr>
        <w:t>-</w:t>
      </w:r>
      <w:r w:rsidR="00535829" w:rsidRPr="008D25FD">
        <w:rPr>
          <w:rFonts w:ascii="Bookman Old Style" w:hAnsi="Bookman Old Style" w:cs="Times New Roman"/>
        </w:rPr>
        <w:t xml:space="preserve">Nationally ranked program with </w:t>
      </w:r>
      <w:r w:rsidRPr="008D25FD">
        <w:rPr>
          <w:rFonts w:ascii="Bookman Old Style" w:hAnsi="Bookman Old Style" w:cs="Times New Roman"/>
        </w:rPr>
        <w:t xml:space="preserve">upward numbers (trends), </w:t>
      </w:r>
      <w:r w:rsidR="00535829" w:rsidRPr="008D25FD">
        <w:rPr>
          <w:rFonts w:ascii="Bookman Old Style" w:hAnsi="Bookman Old Style" w:cs="Times New Roman"/>
        </w:rPr>
        <w:t>improving graduation rates</w:t>
      </w:r>
      <w:r w:rsidRPr="008D25FD">
        <w:rPr>
          <w:rFonts w:ascii="Bookman Old Style" w:hAnsi="Bookman Old Style" w:cs="Times New Roman"/>
        </w:rPr>
        <w:t xml:space="preserve">, </w:t>
      </w:r>
      <w:r w:rsidR="0006023D" w:rsidRPr="008D25FD">
        <w:rPr>
          <w:rFonts w:ascii="Bookman Old Style" w:hAnsi="Bookman Old Style" w:cs="Times New Roman"/>
        </w:rPr>
        <w:t>good job prospects</w:t>
      </w:r>
      <w:r w:rsidR="00535829" w:rsidRPr="008D25FD">
        <w:rPr>
          <w:rFonts w:ascii="Bookman Old Style" w:hAnsi="Bookman Old Style" w:cs="Times New Roman"/>
        </w:rPr>
        <w:t xml:space="preserve"> </w:t>
      </w:r>
    </w:p>
    <w:p w14:paraId="358B0F8C" w14:textId="77777777" w:rsidR="0087112C" w:rsidRPr="008D25FD" w:rsidRDefault="0087112C" w:rsidP="0087112C">
      <w:pPr>
        <w:spacing w:after="120"/>
        <w:ind w:left="720"/>
        <w:rPr>
          <w:rFonts w:ascii="Bookman Old Style" w:hAnsi="Bookman Old Style" w:cs="Times New Roman"/>
        </w:rPr>
      </w:pPr>
    </w:p>
    <w:p w14:paraId="331008CF" w14:textId="72F17A14" w:rsidR="006361A3" w:rsidRPr="008D25FD" w:rsidRDefault="007E0C6A" w:rsidP="006361A3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>MSC to adjourn at 3:01</w:t>
      </w:r>
      <w:r w:rsidR="006361A3" w:rsidRPr="008D25FD">
        <w:rPr>
          <w:rFonts w:ascii="Bookman Old Style" w:hAnsi="Bookman Old Style" w:cs="Times New Roman"/>
        </w:rPr>
        <w:t xml:space="preserve"> p.m.</w:t>
      </w:r>
    </w:p>
    <w:p w14:paraId="3D850E3B" w14:textId="77777777" w:rsidR="00A41264" w:rsidRDefault="00A41264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60C7D120" w14:textId="3D83E76A" w:rsidR="006361A3" w:rsidRPr="008D25FD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D25FD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7D5558" w:rsidRPr="008D25FD">
        <w:rPr>
          <w:rFonts w:ascii="Bookman Old Style" w:hAnsi="Bookman Old Style" w:cs="Times New Roman"/>
        </w:rPr>
        <w:t>April 25</w:t>
      </w:r>
      <w:r w:rsidRPr="008D25FD">
        <w:rPr>
          <w:rFonts w:ascii="Bookman Old Style" w:hAnsi="Bookman Old Style" w:cs="Times New Roman"/>
        </w:rPr>
        <w:t>, 2018 at 2:00 p.m. in TA 117.</w:t>
      </w:r>
    </w:p>
    <w:p w14:paraId="7CE83422" w14:textId="77777777" w:rsidR="00975E16" w:rsidRPr="008D25FD" w:rsidRDefault="00975E16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6CA928F4" w14:textId="245CA3FC" w:rsidR="00975E16" w:rsidRPr="00A41264" w:rsidRDefault="00A41264" w:rsidP="00A41264">
      <w:pPr>
        <w:ind w:left="1170" w:hanging="450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1.</w:t>
      </w:r>
      <w:r>
        <w:rPr>
          <w:rFonts w:ascii="Bookman Old Style" w:hAnsi="Bookman Old Style" w:cs="Times New Roman"/>
          <w:sz w:val="22"/>
          <w:szCs w:val="22"/>
        </w:rPr>
        <w:tab/>
      </w:r>
      <w:r w:rsidR="00975E16" w:rsidRPr="00A41264">
        <w:rPr>
          <w:rFonts w:ascii="Bookman Old Style" w:hAnsi="Bookman Old Style" w:cs="Times New Roman"/>
          <w:sz w:val="22"/>
          <w:szCs w:val="22"/>
        </w:rPr>
        <w:t xml:space="preserve">Approval of the </w:t>
      </w:r>
      <w:r w:rsidR="00243232" w:rsidRPr="00A41264">
        <w:rPr>
          <w:rFonts w:ascii="Bookman Old Style" w:hAnsi="Bookman Old Style" w:cs="Times New Roman"/>
          <w:sz w:val="22"/>
          <w:szCs w:val="22"/>
        </w:rPr>
        <w:t>April 3</w:t>
      </w:r>
      <w:r w:rsidR="00243232" w:rsidRPr="00A41264">
        <w:rPr>
          <w:rFonts w:ascii="Bookman Old Style" w:hAnsi="Bookman Old Style" w:cs="Times New Roman"/>
          <w:sz w:val="22"/>
          <w:szCs w:val="22"/>
          <w:vertAlign w:val="superscript"/>
        </w:rPr>
        <w:t>rd</w:t>
      </w:r>
      <w:r w:rsidR="00975E16" w:rsidRPr="00A41264">
        <w:rPr>
          <w:rFonts w:ascii="Bookman Old Style" w:hAnsi="Bookman Old Style" w:cs="Times New Roman"/>
          <w:sz w:val="22"/>
          <w:szCs w:val="22"/>
        </w:rPr>
        <w:t>, 2018 minutes.</w:t>
      </w:r>
    </w:p>
    <w:p w14:paraId="3094F960" w14:textId="09873DB0" w:rsidR="00975E16" w:rsidRPr="00A41264" w:rsidRDefault="00975E16" w:rsidP="00A41264">
      <w:pPr>
        <w:ind w:left="1170" w:hanging="450"/>
        <w:rPr>
          <w:rFonts w:ascii="Bookman Old Style" w:hAnsi="Bookman Old Style" w:cs="Times New Roman"/>
          <w:sz w:val="22"/>
          <w:szCs w:val="22"/>
        </w:rPr>
      </w:pPr>
      <w:r w:rsidRPr="00A41264">
        <w:rPr>
          <w:rFonts w:ascii="Bookman Old Style" w:hAnsi="Bookman Old Style" w:cs="Times New Roman"/>
          <w:sz w:val="22"/>
          <w:szCs w:val="22"/>
        </w:rPr>
        <w:t>2.</w:t>
      </w:r>
      <w:r w:rsidR="00A41264">
        <w:rPr>
          <w:rFonts w:ascii="Bookman Old Style" w:hAnsi="Bookman Old Style" w:cs="Times New Roman"/>
          <w:sz w:val="22"/>
          <w:szCs w:val="22"/>
        </w:rPr>
        <w:tab/>
      </w:r>
      <w:r w:rsidRPr="00A41264">
        <w:rPr>
          <w:rFonts w:ascii="Bookman Old Style" w:hAnsi="Bookman Old Style" w:cs="Times New Roman"/>
          <w:sz w:val="22"/>
          <w:szCs w:val="22"/>
        </w:rPr>
        <w:t>Approval of the Agenda</w:t>
      </w:r>
    </w:p>
    <w:p w14:paraId="5E2F9E88" w14:textId="1E917B11" w:rsidR="00975E16" w:rsidRPr="00A41264" w:rsidRDefault="00975E16" w:rsidP="00A41264">
      <w:pPr>
        <w:ind w:left="1170" w:hanging="450"/>
        <w:rPr>
          <w:rFonts w:ascii="Bookman Old Style" w:hAnsi="Bookman Old Style" w:cs="Times New Roman"/>
          <w:sz w:val="22"/>
          <w:szCs w:val="22"/>
        </w:rPr>
      </w:pPr>
      <w:r w:rsidRPr="00A41264">
        <w:rPr>
          <w:rFonts w:ascii="Bookman Old Style" w:hAnsi="Bookman Old Style" w:cs="Times New Roman"/>
          <w:sz w:val="22"/>
          <w:szCs w:val="22"/>
        </w:rPr>
        <w:t>3.</w:t>
      </w:r>
      <w:r w:rsidR="00A41264">
        <w:rPr>
          <w:rFonts w:ascii="Bookman Old Style" w:hAnsi="Bookman Old Style" w:cs="Times New Roman"/>
          <w:sz w:val="22"/>
          <w:szCs w:val="22"/>
        </w:rPr>
        <w:tab/>
      </w:r>
      <w:r w:rsidRPr="00A41264">
        <w:rPr>
          <w:rFonts w:ascii="Bookman Old Style" w:hAnsi="Bookman Old Style" w:cs="Times New Roman"/>
          <w:sz w:val="22"/>
          <w:szCs w:val="22"/>
        </w:rPr>
        <w:t>Communications and Announcements</w:t>
      </w:r>
    </w:p>
    <w:p w14:paraId="7324FA74" w14:textId="60FB23DD" w:rsidR="00975E16" w:rsidRPr="00A41264" w:rsidRDefault="00975E16" w:rsidP="00A41264">
      <w:pPr>
        <w:ind w:left="1170" w:hanging="450"/>
        <w:rPr>
          <w:rFonts w:ascii="Bookman Old Style" w:hAnsi="Bookman Old Style" w:cs="Times New Roman"/>
          <w:sz w:val="22"/>
          <w:szCs w:val="22"/>
        </w:rPr>
      </w:pPr>
      <w:r w:rsidRPr="00A41264">
        <w:rPr>
          <w:rFonts w:ascii="Bookman Old Style" w:hAnsi="Bookman Old Style" w:cs="Times New Roman"/>
          <w:sz w:val="22"/>
          <w:szCs w:val="22"/>
        </w:rPr>
        <w:t>4.</w:t>
      </w:r>
      <w:r w:rsidR="00A41264">
        <w:rPr>
          <w:rFonts w:ascii="Bookman Old Style" w:hAnsi="Bookman Old Style" w:cs="Times New Roman"/>
          <w:sz w:val="22"/>
          <w:szCs w:val="22"/>
        </w:rPr>
        <w:tab/>
      </w:r>
      <w:r w:rsidR="00243232" w:rsidRPr="00A41264">
        <w:rPr>
          <w:rFonts w:ascii="Bookman Old Style" w:hAnsi="Bookman Old Style" w:cs="Times New Roman"/>
          <w:sz w:val="22"/>
          <w:szCs w:val="22"/>
        </w:rPr>
        <w:t>Reappointment of Qin</w:t>
      </w:r>
      <w:r w:rsidR="008D25FD" w:rsidRPr="00A41264">
        <w:rPr>
          <w:rFonts w:ascii="Bookman Old Style" w:hAnsi="Bookman Old Style" w:cs="Times New Roman"/>
          <w:sz w:val="22"/>
          <w:szCs w:val="22"/>
        </w:rPr>
        <w:t xml:space="preserve"> Fan to the Graduate Curriculum </w:t>
      </w:r>
      <w:r w:rsidR="00243232" w:rsidRPr="00A41264">
        <w:rPr>
          <w:rFonts w:ascii="Bookman Old Style" w:hAnsi="Bookman Old Style" w:cs="Times New Roman"/>
          <w:sz w:val="22"/>
          <w:szCs w:val="22"/>
        </w:rPr>
        <w:t>Subcommittee</w:t>
      </w:r>
    </w:p>
    <w:p w14:paraId="2F0AD655" w14:textId="1D536BC4" w:rsidR="00243232" w:rsidRPr="00A41264" w:rsidRDefault="00243232" w:rsidP="00A41264">
      <w:pPr>
        <w:ind w:left="1170" w:hanging="450"/>
        <w:rPr>
          <w:rFonts w:ascii="Bookman Old Style" w:hAnsi="Bookman Old Style" w:cs="Times New Roman"/>
          <w:sz w:val="22"/>
          <w:szCs w:val="22"/>
        </w:rPr>
      </w:pPr>
      <w:r w:rsidRPr="00A41264">
        <w:rPr>
          <w:rFonts w:ascii="Bookman Old Style" w:hAnsi="Bookman Old Style" w:cs="Times New Roman"/>
          <w:sz w:val="22"/>
          <w:szCs w:val="22"/>
        </w:rPr>
        <w:t xml:space="preserve">5.  </w:t>
      </w:r>
      <w:r w:rsidR="008D25FD" w:rsidRPr="00A41264">
        <w:rPr>
          <w:rFonts w:ascii="Bookman Old Style" w:hAnsi="Bookman Old Style" w:cs="Times New Roman"/>
          <w:sz w:val="22"/>
          <w:szCs w:val="22"/>
        </w:rPr>
        <w:tab/>
      </w:r>
      <w:r w:rsidRPr="00A41264">
        <w:rPr>
          <w:rFonts w:ascii="Bookman Old Style" w:hAnsi="Bookman Old Style" w:cs="Times New Roman"/>
          <w:sz w:val="22"/>
          <w:szCs w:val="22"/>
        </w:rPr>
        <w:t>Preparation of questions for the Communicative Disorders Program Review</w:t>
      </w:r>
    </w:p>
    <w:p w14:paraId="3232C58C" w14:textId="1D9BBA24" w:rsidR="00E45C94" w:rsidRPr="00A41264" w:rsidRDefault="00BA0278" w:rsidP="00A41264">
      <w:pPr>
        <w:ind w:left="1170" w:hanging="450"/>
        <w:rPr>
          <w:rFonts w:ascii="Bookman Old Style" w:hAnsi="Bookman Old Style"/>
          <w:sz w:val="22"/>
          <w:szCs w:val="22"/>
        </w:rPr>
      </w:pPr>
      <w:r w:rsidRPr="00A41264">
        <w:rPr>
          <w:rFonts w:ascii="Bookman Old Style" w:hAnsi="Bookman Old Style" w:cs="Times New Roman"/>
          <w:sz w:val="22"/>
          <w:szCs w:val="22"/>
        </w:rPr>
        <w:t xml:space="preserve">6. </w:t>
      </w:r>
      <w:r w:rsidR="00A41264">
        <w:rPr>
          <w:rFonts w:ascii="Bookman Old Style" w:hAnsi="Bookman Old Style" w:cs="Times New Roman"/>
          <w:sz w:val="22"/>
          <w:szCs w:val="22"/>
        </w:rPr>
        <w:tab/>
      </w:r>
      <w:r w:rsidRPr="00A41264">
        <w:rPr>
          <w:rFonts w:ascii="Bookman Old Style" w:hAnsi="Bookman Old Style" w:cs="Times New Roman"/>
          <w:sz w:val="22"/>
          <w:szCs w:val="22"/>
        </w:rPr>
        <w:t>Nominations for UGC Chair for 2018-2019</w:t>
      </w:r>
    </w:p>
    <w:sectPr w:rsidR="00E45C94" w:rsidRPr="00A41264" w:rsidSect="00A41264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33CBC" w14:textId="77777777" w:rsidR="00A41264" w:rsidRDefault="00A41264" w:rsidP="00A41264">
      <w:r>
        <w:separator/>
      </w:r>
    </w:p>
  </w:endnote>
  <w:endnote w:type="continuationSeparator" w:id="0">
    <w:p w14:paraId="028F400F" w14:textId="77777777" w:rsidR="00A41264" w:rsidRDefault="00A41264" w:rsidP="00A4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58B" w14:textId="77777777" w:rsidR="00A41264" w:rsidRDefault="00A41264" w:rsidP="00A41264">
      <w:r>
        <w:separator/>
      </w:r>
    </w:p>
  </w:footnote>
  <w:footnote w:type="continuationSeparator" w:id="0">
    <w:p w14:paraId="3B709E16" w14:textId="77777777" w:rsidR="00A41264" w:rsidRDefault="00A41264" w:rsidP="00A4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185170454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364FB313" w14:textId="6D201385" w:rsidR="00A41264" w:rsidRPr="00A41264" w:rsidRDefault="00A41264">
        <w:pPr>
          <w:pStyle w:val="Header"/>
          <w:jc w:val="right"/>
          <w:rPr>
            <w:rFonts w:ascii="Bookman Old Style" w:hAnsi="Bookman Old Style"/>
          </w:rPr>
        </w:pPr>
        <w:r w:rsidRPr="00A41264">
          <w:rPr>
            <w:rFonts w:ascii="Bookman Old Style" w:hAnsi="Bookman Old Style"/>
          </w:rPr>
          <w:t>Graduate Committee Meeting</w:t>
        </w:r>
      </w:p>
      <w:p w14:paraId="182F1993" w14:textId="2A95BD7D" w:rsidR="00A41264" w:rsidRPr="00A41264" w:rsidRDefault="00A41264">
        <w:pPr>
          <w:pStyle w:val="Header"/>
          <w:jc w:val="right"/>
          <w:rPr>
            <w:rFonts w:ascii="Bookman Old Style" w:hAnsi="Bookman Old Style"/>
          </w:rPr>
        </w:pPr>
        <w:r w:rsidRPr="00A41264">
          <w:rPr>
            <w:rFonts w:ascii="Bookman Old Style" w:hAnsi="Bookman Old Style"/>
          </w:rPr>
          <w:t>April 3, 2018</w:t>
        </w:r>
      </w:p>
      <w:p w14:paraId="101C8228" w14:textId="77777777" w:rsidR="00A41264" w:rsidRDefault="00A41264">
        <w:pPr>
          <w:pStyle w:val="Header"/>
          <w:jc w:val="right"/>
          <w:rPr>
            <w:rFonts w:ascii="Bookman Old Style" w:hAnsi="Bookman Old Style"/>
            <w:noProof/>
          </w:rPr>
        </w:pPr>
        <w:r w:rsidRPr="00A41264">
          <w:rPr>
            <w:rFonts w:ascii="Bookman Old Style" w:hAnsi="Bookman Old Style"/>
          </w:rPr>
          <w:t xml:space="preserve">Page </w:t>
        </w:r>
        <w:r w:rsidRPr="00A41264">
          <w:rPr>
            <w:rFonts w:ascii="Bookman Old Style" w:hAnsi="Bookman Old Style"/>
          </w:rPr>
          <w:fldChar w:fldCharType="begin"/>
        </w:r>
        <w:r w:rsidRPr="00A41264">
          <w:rPr>
            <w:rFonts w:ascii="Bookman Old Style" w:hAnsi="Bookman Old Style"/>
          </w:rPr>
          <w:instrText xml:space="preserve"> PAGE   \* MERGEFORMAT </w:instrText>
        </w:r>
        <w:r w:rsidRPr="00A41264">
          <w:rPr>
            <w:rFonts w:ascii="Bookman Old Style" w:hAnsi="Bookman Old Style"/>
          </w:rPr>
          <w:fldChar w:fldCharType="separate"/>
        </w:r>
        <w:r w:rsidR="0019112B">
          <w:rPr>
            <w:rFonts w:ascii="Bookman Old Style" w:hAnsi="Bookman Old Style"/>
            <w:noProof/>
          </w:rPr>
          <w:t>3</w:t>
        </w:r>
        <w:r w:rsidRPr="00A41264">
          <w:rPr>
            <w:rFonts w:ascii="Bookman Old Style" w:hAnsi="Bookman Old Style"/>
            <w:noProof/>
          </w:rPr>
          <w:fldChar w:fldCharType="end"/>
        </w:r>
      </w:p>
      <w:p w14:paraId="4D2DB920" w14:textId="30B9FD51" w:rsidR="00A41264" w:rsidRDefault="0019112B">
        <w:pPr>
          <w:pStyle w:val="Header"/>
          <w:jc w:val="right"/>
        </w:pPr>
      </w:p>
    </w:sdtContent>
  </w:sdt>
  <w:p w14:paraId="534CAAAA" w14:textId="77777777" w:rsidR="00A41264" w:rsidRDefault="00A41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67BAD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3F17FE"/>
    <w:multiLevelType w:val="hybridMultilevel"/>
    <w:tmpl w:val="C606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D20CA"/>
    <w:multiLevelType w:val="hybridMultilevel"/>
    <w:tmpl w:val="5B6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5E5F"/>
    <w:multiLevelType w:val="hybridMultilevel"/>
    <w:tmpl w:val="90DC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4118"/>
    <w:multiLevelType w:val="hybridMultilevel"/>
    <w:tmpl w:val="926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3262"/>
    <w:multiLevelType w:val="hybridMultilevel"/>
    <w:tmpl w:val="9564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142F1C"/>
    <w:multiLevelType w:val="hybridMultilevel"/>
    <w:tmpl w:val="0D5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26A6"/>
    <w:multiLevelType w:val="hybridMultilevel"/>
    <w:tmpl w:val="C84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73472"/>
    <w:multiLevelType w:val="hybridMultilevel"/>
    <w:tmpl w:val="66589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A3"/>
    <w:rsid w:val="00042421"/>
    <w:rsid w:val="0006023D"/>
    <w:rsid w:val="000A009A"/>
    <w:rsid w:val="000B262F"/>
    <w:rsid w:val="000F6422"/>
    <w:rsid w:val="001120B7"/>
    <w:rsid w:val="0019112B"/>
    <w:rsid w:val="001A1D15"/>
    <w:rsid w:val="00243232"/>
    <w:rsid w:val="00251E82"/>
    <w:rsid w:val="00272343"/>
    <w:rsid w:val="00277AAD"/>
    <w:rsid w:val="00295FC4"/>
    <w:rsid w:val="002C44D4"/>
    <w:rsid w:val="0035244D"/>
    <w:rsid w:val="0041788A"/>
    <w:rsid w:val="00447C66"/>
    <w:rsid w:val="00484B68"/>
    <w:rsid w:val="004D20CD"/>
    <w:rsid w:val="00535829"/>
    <w:rsid w:val="005A12F7"/>
    <w:rsid w:val="005D0C13"/>
    <w:rsid w:val="006361A3"/>
    <w:rsid w:val="006A2FB9"/>
    <w:rsid w:val="00761CE8"/>
    <w:rsid w:val="00765FEF"/>
    <w:rsid w:val="007A5A3C"/>
    <w:rsid w:val="007D5558"/>
    <w:rsid w:val="007E0C6A"/>
    <w:rsid w:val="0085234D"/>
    <w:rsid w:val="0087112C"/>
    <w:rsid w:val="0089446B"/>
    <w:rsid w:val="008A1923"/>
    <w:rsid w:val="008B6BD3"/>
    <w:rsid w:val="008D25FD"/>
    <w:rsid w:val="008D5DD1"/>
    <w:rsid w:val="008F38FB"/>
    <w:rsid w:val="00975E16"/>
    <w:rsid w:val="009E7383"/>
    <w:rsid w:val="00A37CDA"/>
    <w:rsid w:val="00A41264"/>
    <w:rsid w:val="00AD166B"/>
    <w:rsid w:val="00B36BCB"/>
    <w:rsid w:val="00B96280"/>
    <w:rsid w:val="00BA0278"/>
    <w:rsid w:val="00CF7847"/>
    <w:rsid w:val="00D23CFF"/>
    <w:rsid w:val="00D41C05"/>
    <w:rsid w:val="00D444FF"/>
    <w:rsid w:val="00D966A7"/>
    <w:rsid w:val="00E45C94"/>
    <w:rsid w:val="00E554B8"/>
    <w:rsid w:val="00E60A0E"/>
    <w:rsid w:val="00E6123F"/>
    <w:rsid w:val="00E65BDB"/>
    <w:rsid w:val="00F330F5"/>
    <w:rsid w:val="00F542F8"/>
    <w:rsid w:val="00FA58D3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AD30E"/>
  <w15:docId w15:val="{C0A9F2C9-7EE8-4706-9179-FF58C67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A3"/>
    <w:pPr>
      <w:ind w:left="720"/>
      <w:contextualSpacing/>
    </w:pPr>
  </w:style>
  <w:style w:type="table" w:styleId="TableGrid">
    <w:name w:val="Table Grid"/>
    <w:basedOn w:val="TableNormal"/>
    <w:uiPriority w:val="39"/>
    <w:rsid w:val="006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4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4D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D25FD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26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26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4</cp:revision>
  <cp:lastPrinted>2018-05-15T21:46:00Z</cp:lastPrinted>
  <dcterms:created xsi:type="dcterms:W3CDTF">2018-04-19T16:02:00Z</dcterms:created>
  <dcterms:modified xsi:type="dcterms:W3CDTF">2018-05-15T21:46:00Z</dcterms:modified>
</cp:coreProperties>
</file>