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71A02" w14:textId="77777777" w:rsidR="00DA5A4D" w:rsidRPr="00BA1B6B" w:rsidRDefault="00DA5A4D" w:rsidP="00DA5A4D">
      <w:pPr>
        <w:rPr>
          <w:rFonts w:ascii="Bookman Old Style" w:eastAsia="Times New Roman" w:hAnsi="Bookman Old Style" w:cs="Times New Roman"/>
        </w:rPr>
      </w:pPr>
      <w:r w:rsidRPr="00BA1B6B">
        <w:rPr>
          <w:rFonts w:ascii="Bookman Old Style" w:eastAsia="Times New Roman" w:hAnsi="Bookman Old Style" w:cs="Times New Roman"/>
        </w:rPr>
        <w:t xml:space="preserve">MINUTES OF THE RESEARCH SUBCOMMITTEE </w:t>
      </w:r>
    </w:p>
    <w:p w14:paraId="0BADC141" w14:textId="77777777" w:rsidR="00DA5A4D" w:rsidRPr="00BA1B6B" w:rsidRDefault="00DA5A4D" w:rsidP="00DA5A4D">
      <w:pPr>
        <w:rPr>
          <w:rFonts w:ascii="Bookman Old Style" w:eastAsia="Times New Roman" w:hAnsi="Bookman Old Style" w:cs="Times New Roman"/>
        </w:rPr>
      </w:pPr>
      <w:r w:rsidRPr="00BA1B6B">
        <w:rPr>
          <w:rFonts w:ascii="Bookman Old Style" w:eastAsia="Times New Roman" w:hAnsi="Bookman Old Style" w:cs="Times New Roman"/>
        </w:rPr>
        <w:t xml:space="preserve">CALIFORNIA STATE UNIVERSITY, FRESNO </w:t>
      </w:r>
    </w:p>
    <w:p w14:paraId="23DB9E47" w14:textId="77777777" w:rsidR="00DA5A4D" w:rsidRPr="00BA1B6B" w:rsidRDefault="00DA5A4D" w:rsidP="00DA5A4D">
      <w:pPr>
        <w:rPr>
          <w:rFonts w:ascii="Bookman Old Style" w:eastAsia="Times New Roman" w:hAnsi="Bookman Old Style" w:cs="Times New Roman"/>
        </w:rPr>
      </w:pPr>
      <w:r w:rsidRPr="00BA1B6B">
        <w:rPr>
          <w:rFonts w:ascii="Bookman Old Style" w:eastAsia="Times New Roman" w:hAnsi="Bookman Old Style" w:cs="Times New Roman"/>
        </w:rPr>
        <w:t xml:space="preserve">5200 N. Barton Avenue, M/S ML 34 </w:t>
      </w:r>
      <w:r w:rsidRPr="00BA1B6B">
        <w:rPr>
          <w:rFonts w:ascii="Bookman Old Style" w:eastAsia="Times New Roman" w:hAnsi="Bookman Old Style" w:cs="Times New Roman"/>
        </w:rPr>
        <w:br/>
        <w:t xml:space="preserve">Fresno, California, 93740-8014 </w:t>
      </w:r>
    </w:p>
    <w:p w14:paraId="3B53BE18" w14:textId="77777777" w:rsidR="00DA5A4D" w:rsidRPr="00BA1B6B" w:rsidRDefault="00DA5A4D" w:rsidP="00DA5A4D">
      <w:pPr>
        <w:rPr>
          <w:rFonts w:ascii="Bookman Old Style" w:eastAsia="Times New Roman" w:hAnsi="Bookman Old Style" w:cs="Times New Roman"/>
        </w:rPr>
      </w:pPr>
    </w:p>
    <w:p w14:paraId="16B07052" w14:textId="77777777" w:rsidR="00DA5A4D" w:rsidRPr="00BA1B6B" w:rsidRDefault="00DA5A4D" w:rsidP="00DA5A4D">
      <w:pPr>
        <w:rPr>
          <w:rFonts w:ascii="Bookman Old Style" w:eastAsia="Times New Roman" w:hAnsi="Bookman Old Style" w:cs="Times New Roman"/>
        </w:rPr>
      </w:pPr>
      <w:r w:rsidRPr="00BA1B6B">
        <w:rPr>
          <w:rFonts w:ascii="Bookman Old Style" w:eastAsia="Times New Roman" w:hAnsi="Bookman Old Style" w:cs="Times New Roman"/>
        </w:rPr>
        <w:t xml:space="preserve">Office of the Academic Senate </w:t>
      </w:r>
    </w:p>
    <w:p w14:paraId="09D1A5DA" w14:textId="77777777" w:rsidR="00DA5A4D" w:rsidRPr="00BA1B6B" w:rsidRDefault="00DA5A4D" w:rsidP="00DA5A4D">
      <w:pPr>
        <w:rPr>
          <w:rFonts w:ascii="Bookman Old Style" w:eastAsia="Times New Roman" w:hAnsi="Bookman Old Style" w:cs="Times New Roman"/>
        </w:rPr>
      </w:pPr>
      <w:r w:rsidRPr="00BA1B6B">
        <w:rPr>
          <w:rFonts w:ascii="Bookman Old Style" w:eastAsia="Times New Roman" w:hAnsi="Bookman Old Style" w:cs="Times New Roman"/>
        </w:rPr>
        <w:t xml:space="preserve">Ext. 8-2743 </w:t>
      </w:r>
    </w:p>
    <w:p w14:paraId="4AD4482E" w14:textId="77777777" w:rsidR="00DA5A4D" w:rsidRPr="00BA1B6B" w:rsidRDefault="00DA5A4D" w:rsidP="00DA5A4D">
      <w:pPr>
        <w:rPr>
          <w:rFonts w:ascii="Bookman Old Style" w:eastAsia="Times New Roman" w:hAnsi="Bookman Old Style" w:cs="Times New Roman"/>
        </w:rPr>
      </w:pPr>
    </w:p>
    <w:p w14:paraId="4CE1D817" w14:textId="3CC612EC" w:rsidR="00DA5A4D" w:rsidRDefault="00EE4CCD" w:rsidP="00DA5A4D">
      <w:pPr>
        <w:rPr>
          <w:rFonts w:ascii="Bookman Old Style" w:eastAsia="Times New Roman" w:hAnsi="Bookman Old Style" w:cs="Times New Roman"/>
        </w:rPr>
      </w:pPr>
      <w:r w:rsidRPr="00BA1B6B">
        <w:rPr>
          <w:rFonts w:ascii="Bookman Old Style" w:eastAsia="Times New Roman" w:hAnsi="Bookman Old Style" w:cs="Times New Roman"/>
        </w:rPr>
        <w:t>September 6</w:t>
      </w:r>
      <w:r w:rsidR="007C5C6C" w:rsidRPr="00BA1B6B">
        <w:rPr>
          <w:rFonts w:ascii="Bookman Old Style" w:eastAsia="Times New Roman" w:hAnsi="Bookman Old Style" w:cs="Times New Roman"/>
        </w:rPr>
        <w:t>, 2018</w:t>
      </w:r>
      <w:r w:rsidR="00DA5A4D" w:rsidRPr="00BA1B6B">
        <w:rPr>
          <w:rFonts w:ascii="Bookman Old Style" w:eastAsia="Times New Roman" w:hAnsi="Bookman Old Style" w:cs="Times New Roman"/>
        </w:rPr>
        <w:t xml:space="preserve">, 9:00 a.m. </w:t>
      </w:r>
    </w:p>
    <w:p w14:paraId="3A2A78CB" w14:textId="77777777" w:rsidR="00BA1B6B" w:rsidRPr="00BA1B6B" w:rsidRDefault="00BA1B6B" w:rsidP="00DA5A4D">
      <w:pPr>
        <w:rPr>
          <w:rFonts w:ascii="Bookman Old Style" w:eastAsia="Times New Roman" w:hAnsi="Bookman Old Style" w:cs="Times New Roman"/>
        </w:rPr>
      </w:pPr>
    </w:p>
    <w:p w14:paraId="0F2BB9DC" w14:textId="7088BD83" w:rsidR="00DA5A4D" w:rsidRDefault="00DA5A4D" w:rsidP="00BA1B6B">
      <w:pPr>
        <w:ind w:left="2520" w:hanging="2520"/>
        <w:rPr>
          <w:rFonts w:ascii="Bookman Old Style" w:eastAsia="Times New Roman" w:hAnsi="Bookman Old Style" w:cs="Times New Roman"/>
        </w:rPr>
      </w:pPr>
      <w:r w:rsidRPr="00BA1B6B">
        <w:rPr>
          <w:rFonts w:ascii="Bookman Old Style" w:eastAsia="Times New Roman" w:hAnsi="Bookman Old Style" w:cs="Times New Roman"/>
          <w:b/>
        </w:rPr>
        <w:t>Members present</w:t>
      </w:r>
      <w:r w:rsidR="00BA1B6B">
        <w:rPr>
          <w:rFonts w:ascii="Bookman Old Style" w:eastAsia="Times New Roman" w:hAnsi="Bookman Old Style" w:cs="Times New Roman"/>
        </w:rPr>
        <w:t>:</w:t>
      </w:r>
      <w:r w:rsidR="00BA1B6B">
        <w:rPr>
          <w:rFonts w:ascii="Bookman Old Style" w:eastAsia="Times New Roman" w:hAnsi="Bookman Old Style" w:cs="Times New Roman"/>
        </w:rPr>
        <w:tab/>
      </w:r>
      <w:proofErr w:type="spellStart"/>
      <w:r w:rsidR="00550140" w:rsidRPr="00BA1B6B">
        <w:rPr>
          <w:rFonts w:ascii="Bookman Old Style" w:hAnsi="Bookman Old Style" w:cs="Times New Roman"/>
        </w:rPr>
        <w:t>Tamás</w:t>
      </w:r>
      <w:proofErr w:type="spellEnd"/>
      <w:r w:rsidR="00550140" w:rsidRPr="00BA1B6B">
        <w:rPr>
          <w:rFonts w:ascii="Bookman Old Style" w:hAnsi="Bookman Old Style" w:cs="Times New Roman"/>
        </w:rPr>
        <w:t xml:space="preserve"> </w:t>
      </w:r>
      <w:proofErr w:type="spellStart"/>
      <w:r w:rsidR="00550140" w:rsidRPr="00BA1B6B">
        <w:rPr>
          <w:rFonts w:ascii="Bookman Old Style" w:hAnsi="Bookman Old Style" w:cs="Times New Roman"/>
        </w:rPr>
        <w:t>Forgács</w:t>
      </w:r>
      <w:proofErr w:type="spellEnd"/>
      <w:r w:rsidR="00550140" w:rsidRPr="00BA1B6B">
        <w:rPr>
          <w:rFonts w:ascii="Bookman Old Style" w:eastAsia="Times New Roman" w:hAnsi="Bookman Old Style" w:cs="Times New Roman"/>
        </w:rPr>
        <w:t xml:space="preserve">, </w:t>
      </w:r>
      <w:r w:rsidR="000A6100" w:rsidRPr="00BA1B6B">
        <w:rPr>
          <w:rFonts w:ascii="Bookman Old Style" w:eastAsia="Times New Roman" w:hAnsi="Bookman Old Style" w:cs="Times New Roman"/>
        </w:rPr>
        <w:t xml:space="preserve">Rohan </w:t>
      </w:r>
      <w:proofErr w:type="spellStart"/>
      <w:r w:rsidR="000A6100" w:rsidRPr="00BA1B6B">
        <w:rPr>
          <w:rFonts w:ascii="Bookman Old Style" w:eastAsia="Times New Roman" w:hAnsi="Bookman Old Style" w:cs="Times New Roman"/>
        </w:rPr>
        <w:t>Jadhav</w:t>
      </w:r>
      <w:proofErr w:type="spellEnd"/>
      <w:r w:rsidR="000A6100" w:rsidRPr="00BA1B6B">
        <w:rPr>
          <w:rFonts w:ascii="Bookman Old Style" w:eastAsia="Times New Roman" w:hAnsi="Bookman Old Style" w:cs="Times New Roman"/>
        </w:rPr>
        <w:t xml:space="preserve">, </w:t>
      </w:r>
      <w:r w:rsidRPr="00BA1B6B">
        <w:rPr>
          <w:rFonts w:ascii="Bookman Old Style" w:eastAsia="Times New Roman" w:hAnsi="Bookman Old Style" w:cs="Times New Roman"/>
        </w:rPr>
        <w:t xml:space="preserve">Jenna </w:t>
      </w:r>
      <w:proofErr w:type="spellStart"/>
      <w:r w:rsidRPr="00BA1B6B">
        <w:rPr>
          <w:rFonts w:ascii="Bookman Old Style" w:eastAsia="Times New Roman" w:hAnsi="Bookman Old Style" w:cs="Times New Roman"/>
        </w:rPr>
        <w:t>Kieckhaefer</w:t>
      </w:r>
      <w:proofErr w:type="spellEnd"/>
      <w:r w:rsidRPr="00BA1B6B">
        <w:rPr>
          <w:rFonts w:ascii="Bookman Old Style" w:eastAsia="Times New Roman" w:hAnsi="Bookman Old Style" w:cs="Times New Roman"/>
        </w:rPr>
        <w:t xml:space="preserve">, </w:t>
      </w:r>
      <w:r w:rsidR="00D9627D" w:rsidRPr="00BA1B6B">
        <w:rPr>
          <w:rFonts w:ascii="Bookman Old Style" w:eastAsia="Times New Roman" w:hAnsi="Bookman Old Style" w:cs="Times New Roman"/>
        </w:rPr>
        <w:t xml:space="preserve">James Marshall, </w:t>
      </w:r>
      <w:proofErr w:type="spellStart"/>
      <w:r w:rsidR="00740976" w:rsidRPr="00BA1B6B">
        <w:rPr>
          <w:rFonts w:ascii="Bookman Old Style" w:eastAsia="Times New Roman" w:hAnsi="Bookman Old Style" w:cs="Times New Roman"/>
        </w:rPr>
        <w:t>Gitima</w:t>
      </w:r>
      <w:proofErr w:type="spellEnd"/>
      <w:r w:rsidR="00740976" w:rsidRPr="00BA1B6B">
        <w:rPr>
          <w:rFonts w:ascii="Bookman Old Style" w:eastAsia="Times New Roman" w:hAnsi="Bookman Old Style" w:cs="Times New Roman"/>
        </w:rPr>
        <w:t xml:space="preserve"> Sharma</w:t>
      </w:r>
      <w:r w:rsidR="00EE4CCD" w:rsidRPr="00BA1B6B">
        <w:rPr>
          <w:rFonts w:ascii="Bookman Old Style" w:eastAsia="Times New Roman" w:hAnsi="Bookman Old Style" w:cs="Times New Roman"/>
        </w:rPr>
        <w:t xml:space="preserve">, </w:t>
      </w:r>
      <w:proofErr w:type="spellStart"/>
      <w:r w:rsidR="00EE4CCD" w:rsidRPr="00BA1B6B">
        <w:rPr>
          <w:rFonts w:ascii="Bookman Old Style" w:eastAsia="Times New Roman" w:hAnsi="Bookman Old Style" w:cs="Times New Roman"/>
        </w:rPr>
        <w:t>Vang</w:t>
      </w:r>
      <w:proofErr w:type="spellEnd"/>
      <w:r w:rsidR="00EE4CCD" w:rsidRPr="00BA1B6B">
        <w:rPr>
          <w:rFonts w:ascii="Bookman Old Style" w:eastAsia="Times New Roman" w:hAnsi="Bookman Old Style" w:cs="Times New Roman"/>
        </w:rPr>
        <w:t xml:space="preserve"> </w:t>
      </w:r>
      <w:proofErr w:type="spellStart"/>
      <w:r w:rsidR="00EE4CCD" w:rsidRPr="00BA1B6B">
        <w:rPr>
          <w:rFonts w:ascii="Bookman Old Style" w:eastAsia="Times New Roman" w:hAnsi="Bookman Old Style" w:cs="Times New Roman"/>
        </w:rPr>
        <w:t>Vang</w:t>
      </w:r>
      <w:proofErr w:type="spellEnd"/>
    </w:p>
    <w:p w14:paraId="4D9578EC" w14:textId="77777777" w:rsidR="00BA1B6B" w:rsidRPr="00BA1B6B" w:rsidRDefault="00BA1B6B" w:rsidP="00BA1B6B">
      <w:pPr>
        <w:ind w:left="2520" w:hanging="2520"/>
        <w:rPr>
          <w:rFonts w:ascii="Bookman Old Style" w:eastAsia="Times New Roman" w:hAnsi="Bookman Old Style" w:cs="Times New Roman"/>
        </w:rPr>
      </w:pPr>
    </w:p>
    <w:p w14:paraId="1B85D5AF" w14:textId="418605B3" w:rsidR="00DA5A4D" w:rsidRPr="00BA1B6B" w:rsidRDefault="00DA5A4D" w:rsidP="00BA1B6B">
      <w:pPr>
        <w:ind w:left="2520" w:hanging="2520"/>
        <w:rPr>
          <w:rFonts w:ascii="Bookman Old Style" w:eastAsia="Times New Roman" w:hAnsi="Bookman Old Style" w:cs="Times New Roman"/>
          <w:b/>
        </w:rPr>
      </w:pPr>
      <w:r w:rsidRPr="00BA1B6B">
        <w:rPr>
          <w:rFonts w:ascii="Bookman Old Style" w:eastAsia="Times New Roman" w:hAnsi="Bookman Old Style" w:cs="Times New Roman"/>
          <w:b/>
        </w:rPr>
        <w:t>Members absent</w:t>
      </w:r>
      <w:r w:rsidR="00BA1B6B">
        <w:rPr>
          <w:rFonts w:ascii="Bookman Old Style" w:eastAsia="Times New Roman" w:hAnsi="Bookman Old Style" w:cs="Times New Roman"/>
          <w:b/>
        </w:rPr>
        <w:t>:</w:t>
      </w:r>
      <w:r w:rsidR="00BA1B6B">
        <w:rPr>
          <w:rFonts w:ascii="Bookman Old Style" w:eastAsia="Times New Roman" w:hAnsi="Bookman Old Style" w:cs="Times New Roman"/>
          <w:b/>
        </w:rPr>
        <w:tab/>
      </w:r>
      <w:r w:rsidR="000A6100" w:rsidRPr="00BA1B6B">
        <w:rPr>
          <w:rFonts w:ascii="Bookman Old Style" w:eastAsia="Times New Roman" w:hAnsi="Bookman Old Style" w:cs="Times New Roman"/>
        </w:rPr>
        <w:t>none</w:t>
      </w:r>
    </w:p>
    <w:p w14:paraId="1961E499" w14:textId="77777777" w:rsidR="00DA5A4D" w:rsidRPr="00BA1B6B" w:rsidRDefault="00DA5A4D" w:rsidP="00DA5A4D">
      <w:pPr>
        <w:rPr>
          <w:rFonts w:ascii="Bookman Old Style" w:hAnsi="Bookman Old Style" w:cs="Times New Roman"/>
        </w:rPr>
      </w:pPr>
      <w:r w:rsidRPr="00BA1B6B">
        <w:rPr>
          <w:rFonts w:ascii="Bookman Old Style" w:hAnsi="Bookman Old Style" w:cs="Times New Roman"/>
        </w:rPr>
        <w:t xml:space="preserve"> </w:t>
      </w:r>
    </w:p>
    <w:p w14:paraId="11D6FDF3" w14:textId="77777777" w:rsidR="00DA5A4D" w:rsidRPr="00BA1B6B" w:rsidRDefault="00DA5A4D" w:rsidP="00DA5A4D">
      <w:pPr>
        <w:rPr>
          <w:rFonts w:ascii="Bookman Old Style" w:hAnsi="Bookman Old Style" w:cs="Times New Roman"/>
        </w:rPr>
      </w:pPr>
    </w:p>
    <w:p w14:paraId="795D79A3" w14:textId="360A9490" w:rsidR="00CB4B58" w:rsidRDefault="00CB4B58" w:rsidP="00DA5A4D">
      <w:pPr>
        <w:rPr>
          <w:rFonts w:ascii="Bookman Old Style" w:eastAsia="Times New Roman" w:hAnsi="Bookman Old Style" w:cs="Times New Roman"/>
        </w:rPr>
      </w:pPr>
      <w:r w:rsidRPr="00BA1B6B">
        <w:rPr>
          <w:rFonts w:ascii="Bookman Old Style" w:hAnsi="Bookman Old Style" w:cs="Times New Roman"/>
        </w:rPr>
        <w:t>(1) Approval of agenda</w:t>
      </w:r>
      <w:r w:rsidR="00DA5A4D" w:rsidRPr="00BA1B6B">
        <w:rPr>
          <w:rFonts w:ascii="Bookman Old Style" w:hAnsi="Bookman Old Style" w:cs="Times New Roman"/>
        </w:rPr>
        <w:t xml:space="preserve"> (MSC). </w:t>
      </w:r>
      <w:r w:rsidR="00DA5A4D" w:rsidRPr="00BA1B6B">
        <w:rPr>
          <w:rFonts w:ascii="Bookman Old Style" w:eastAsia="Times New Roman" w:hAnsi="Bookman Old Style" w:cs="Times New Roman"/>
        </w:rPr>
        <w:t xml:space="preserve">  </w:t>
      </w:r>
    </w:p>
    <w:p w14:paraId="7A4CC7DA" w14:textId="77777777" w:rsidR="00BA1B6B" w:rsidRPr="00BA1B6B" w:rsidRDefault="00BA1B6B" w:rsidP="00DA5A4D">
      <w:pPr>
        <w:rPr>
          <w:rFonts w:ascii="Bookman Old Style" w:hAnsi="Bookman Old Style" w:cs="Times New Roman"/>
        </w:rPr>
      </w:pPr>
    </w:p>
    <w:p w14:paraId="12106D82" w14:textId="32201C32" w:rsidR="00CB4B58" w:rsidRDefault="00CB4B58" w:rsidP="00CB4B58">
      <w:pPr>
        <w:rPr>
          <w:rFonts w:ascii="Bookman Old Style" w:hAnsi="Bookman Old Style" w:cs="Times New Roman"/>
        </w:rPr>
      </w:pPr>
      <w:r w:rsidRPr="00BA1B6B">
        <w:rPr>
          <w:rFonts w:ascii="Bookman Old Style" w:hAnsi="Bookman Old Style" w:cs="Times New Roman"/>
        </w:rPr>
        <w:t xml:space="preserve">(2) Approval of the minutes of </w:t>
      </w:r>
      <w:r w:rsidR="00EE4CCD" w:rsidRPr="00BA1B6B">
        <w:rPr>
          <w:rFonts w:ascii="Bookman Old Style" w:hAnsi="Bookman Old Style" w:cs="Times New Roman"/>
        </w:rPr>
        <w:t>5</w:t>
      </w:r>
      <w:r w:rsidR="007C5C6C" w:rsidRPr="00BA1B6B">
        <w:rPr>
          <w:rFonts w:ascii="Bookman Old Style" w:hAnsi="Bookman Old Style" w:cs="Times New Roman"/>
        </w:rPr>
        <w:t>/</w:t>
      </w:r>
      <w:r w:rsidR="00EE4CCD" w:rsidRPr="00BA1B6B">
        <w:rPr>
          <w:rFonts w:ascii="Bookman Old Style" w:hAnsi="Bookman Old Style" w:cs="Times New Roman"/>
        </w:rPr>
        <w:t>2</w:t>
      </w:r>
      <w:r w:rsidR="004F6216" w:rsidRPr="00BA1B6B">
        <w:rPr>
          <w:rFonts w:ascii="Bookman Old Style" w:hAnsi="Bookman Old Style" w:cs="Times New Roman"/>
        </w:rPr>
        <w:t>/18</w:t>
      </w:r>
      <w:r w:rsidR="00DA5A4D" w:rsidRPr="00BA1B6B">
        <w:rPr>
          <w:rFonts w:ascii="Bookman Old Style" w:hAnsi="Bookman Old Style" w:cs="Times New Roman"/>
        </w:rPr>
        <w:t xml:space="preserve"> (MSC).</w:t>
      </w:r>
      <w:r w:rsidR="006043E1" w:rsidRPr="00BA1B6B">
        <w:rPr>
          <w:rFonts w:ascii="Bookman Old Style" w:hAnsi="Bookman Old Style" w:cs="Times New Roman"/>
        </w:rPr>
        <w:t xml:space="preserve"> </w:t>
      </w:r>
    </w:p>
    <w:p w14:paraId="0B6E81CA" w14:textId="77777777" w:rsidR="00BA1B6B" w:rsidRPr="00BA1B6B" w:rsidRDefault="00BA1B6B" w:rsidP="00CB4B58">
      <w:pPr>
        <w:rPr>
          <w:rFonts w:ascii="Bookman Old Style" w:hAnsi="Bookman Old Style" w:cs="Times New Roman"/>
        </w:rPr>
      </w:pPr>
    </w:p>
    <w:p w14:paraId="1B45E17B" w14:textId="77777777" w:rsidR="00CB4B58" w:rsidRPr="00BA1B6B" w:rsidRDefault="00CB4B58" w:rsidP="00CB4B58">
      <w:pPr>
        <w:rPr>
          <w:rFonts w:ascii="Bookman Old Style" w:hAnsi="Bookman Old Style" w:cs="Times New Roman"/>
        </w:rPr>
      </w:pPr>
      <w:r w:rsidRPr="00BA1B6B">
        <w:rPr>
          <w:rFonts w:ascii="Bookman Old Style" w:hAnsi="Bookman Old Style" w:cs="Times New Roman"/>
        </w:rPr>
        <w:t>(3) Communications and Announcements</w:t>
      </w:r>
    </w:p>
    <w:p w14:paraId="60D33A45" w14:textId="54E90156" w:rsidR="006528EB" w:rsidRPr="00BA1B6B" w:rsidRDefault="00CB4B58" w:rsidP="004F6216">
      <w:pPr>
        <w:ind w:left="1080" w:hanging="360"/>
        <w:rPr>
          <w:rFonts w:ascii="Bookman Old Style" w:hAnsi="Bookman Old Style" w:cs="Times New Roman"/>
          <w:color w:val="222222"/>
        </w:rPr>
      </w:pPr>
      <w:r w:rsidRPr="00BA1B6B">
        <w:rPr>
          <w:rFonts w:ascii="Bookman Old Style" w:hAnsi="Bookman Old Style" w:cs="Times New Roman"/>
        </w:rPr>
        <w:t>(a)</w:t>
      </w:r>
      <w:r w:rsidRPr="00BA1B6B">
        <w:rPr>
          <w:rFonts w:ascii="Bookman Old Style" w:hAnsi="Bookman Old Style" w:cs="Times New Roman"/>
          <w:color w:val="222222"/>
        </w:rPr>
        <w:t xml:space="preserve"> </w:t>
      </w:r>
      <w:r w:rsidR="004F6216" w:rsidRPr="00BA1B6B">
        <w:rPr>
          <w:rFonts w:ascii="Bookman Old Style" w:hAnsi="Bookman Old Style" w:cs="Times New Roman"/>
          <w:color w:val="222222"/>
        </w:rPr>
        <w:t xml:space="preserve"> </w:t>
      </w:r>
      <w:r w:rsidR="00EE4CCD" w:rsidRPr="00BA1B6B">
        <w:rPr>
          <w:rFonts w:ascii="Bookman Old Style" w:hAnsi="Bookman Old Style" w:cs="Times New Roman"/>
          <w:color w:val="222222"/>
        </w:rPr>
        <w:t>Welcome back</w:t>
      </w:r>
      <w:r w:rsidR="002A7600" w:rsidRPr="00BA1B6B">
        <w:rPr>
          <w:rFonts w:ascii="Bookman Old Style" w:hAnsi="Bookman Old Style" w:cs="Times New Roman"/>
          <w:color w:val="222222"/>
        </w:rPr>
        <w:t xml:space="preserve"> (</w:t>
      </w:r>
      <w:proofErr w:type="spellStart"/>
      <w:r w:rsidR="002A7600" w:rsidRPr="00BA1B6B">
        <w:rPr>
          <w:rFonts w:ascii="Bookman Old Style" w:hAnsi="Bookman Old Style" w:cs="Times New Roman"/>
        </w:rPr>
        <w:t>Forgács</w:t>
      </w:r>
      <w:proofErr w:type="spellEnd"/>
      <w:r w:rsidR="002A7600" w:rsidRPr="00BA1B6B">
        <w:rPr>
          <w:rFonts w:ascii="Bookman Old Style" w:hAnsi="Bookman Old Style" w:cs="Times New Roman"/>
        </w:rPr>
        <w:t xml:space="preserve">). </w:t>
      </w:r>
    </w:p>
    <w:p w14:paraId="0190F574" w14:textId="79C730A4" w:rsidR="00740976" w:rsidRPr="00BA1B6B" w:rsidRDefault="00740976" w:rsidP="00EE4CCD">
      <w:pPr>
        <w:ind w:left="1080" w:hanging="360"/>
        <w:rPr>
          <w:rFonts w:ascii="Bookman Old Style" w:hAnsi="Bookman Old Style" w:cs="Times New Roman"/>
          <w:color w:val="222222"/>
        </w:rPr>
      </w:pPr>
      <w:r w:rsidRPr="00BA1B6B">
        <w:rPr>
          <w:rFonts w:ascii="Bookman Old Style" w:hAnsi="Bookman Old Style" w:cs="Times New Roman"/>
        </w:rPr>
        <w:t>(b)</w:t>
      </w:r>
      <w:r w:rsidR="00EE4CCD" w:rsidRPr="00BA1B6B">
        <w:rPr>
          <w:rFonts w:ascii="Bookman Old Style" w:hAnsi="Bookman Old Style" w:cs="Times New Roman"/>
        </w:rPr>
        <w:t xml:space="preserve"> Membership updates </w:t>
      </w:r>
      <w:r w:rsidR="00EE4CCD" w:rsidRPr="00BA1B6B">
        <w:rPr>
          <w:rFonts w:ascii="Bookman Old Style" w:hAnsi="Bookman Old Style" w:cs="Times New Roman"/>
          <w:color w:val="222222"/>
        </w:rPr>
        <w:t>(</w:t>
      </w:r>
      <w:proofErr w:type="spellStart"/>
      <w:r w:rsidR="00EE4CCD" w:rsidRPr="00BA1B6B">
        <w:rPr>
          <w:rFonts w:ascii="Bookman Old Style" w:hAnsi="Bookman Old Style" w:cs="Times New Roman"/>
        </w:rPr>
        <w:t>Forgács</w:t>
      </w:r>
      <w:proofErr w:type="spellEnd"/>
      <w:r w:rsidR="00EE4CCD" w:rsidRPr="00BA1B6B">
        <w:rPr>
          <w:rFonts w:ascii="Bookman Old Style" w:hAnsi="Bookman Old Style" w:cs="Times New Roman"/>
        </w:rPr>
        <w:t>). Talked to Senate representative and they know we have several vacancies.  One of the new appointments needs to be tenured to look at evaluation methods for meritorious non-awarded sabbatical reviews.</w:t>
      </w:r>
    </w:p>
    <w:p w14:paraId="5A7687DE" w14:textId="43373FAF" w:rsidR="00CB4B58" w:rsidRPr="00BA1B6B" w:rsidRDefault="00CB4B58" w:rsidP="00903851">
      <w:pPr>
        <w:rPr>
          <w:rFonts w:ascii="Bookman Old Style" w:hAnsi="Bookman Old Style" w:cs="Times New Roman"/>
        </w:rPr>
      </w:pPr>
      <w:r w:rsidRPr="00BA1B6B">
        <w:rPr>
          <w:rFonts w:ascii="Bookman Old Style" w:hAnsi="Bookman Old Style" w:cs="Times New Roman"/>
        </w:rPr>
        <w:t>(4) Discussion items</w:t>
      </w:r>
    </w:p>
    <w:p w14:paraId="5E758EE4" w14:textId="2F33FFED" w:rsidR="00E31FBB" w:rsidRPr="00BA1B6B" w:rsidRDefault="00CB4B58" w:rsidP="00EE4CCD">
      <w:pPr>
        <w:ind w:left="1080" w:hanging="360"/>
        <w:rPr>
          <w:rFonts w:ascii="Bookman Old Style" w:hAnsi="Bookman Old Style" w:cs="Times New Roman"/>
          <w:color w:val="222222"/>
        </w:rPr>
      </w:pPr>
      <w:r w:rsidRPr="00BA1B6B">
        <w:rPr>
          <w:rFonts w:ascii="Bookman Old Style" w:hAnsi="Bookman Old Style" w:cs="Times New Roman"/>
        </w:rPr>
        <w:t xml:space="preserve">(a) </w:t>
      </w:r>
      <w:r w:rsidR="00EE4CCD" w:rsidRPr="00BA1B6B">
        <w:rPr>
          <w:rFonts w:ascii="Bookman Old Style" w:hAnsi="Bookman Old Style" w:cs="Times New Roman"/>
        </w:rPr>
        <w:t xml:space="preserve">Overview of the committee goals for the year </w:t>
      </w:r>
      <w:r w:rsidR="00EE4CCD" w:rsidRPr="00BA1B6B">
        <w:rPr>
          <w:rFonts w:ascii="Bookman Old Style" w:hAnsi="Bookman Old Style" w:cs="Times New Roman"/>
          <w:color w:val="222222"/>
        </w:rPr>
        <w:t>(</w:t>
      </w:r>
      <w:proofErr w:type="spellStart"/>
      <w:r w:rsidR="00EE4CCD" w:rsidRPr="00BA1B6B">
        <w:rPr>
          <w:rFonts w:ascii="Bookman Old Style" w:hAnsi="Bookman Old Style" w:cs="Times New Roman"/>
        </w:rPr>
        <w:t>Forgács</w:t>
      </w:r>
      <w:proofErr w:type="spellEnd"/>
      <w:r w:rsidR="00EE4CCD" w:rsidRPr="00BA1B6B">
        <w:rPr>
          <w:rFonts w:ascii="Bookman Old Style" w:hAnsi="Bookman Old Style" w:cs="Times New Roman"/>
        </w:rPr>
        <w:t xml:space="preserve">). </w:t>
      </w:r>
      <w:r w:rsidR="008056F7" w:rsidRPr="00BA1B6B">
        <w:rPr>
          <w:rFonts w:ascii="Bookman Old Style" w:hAnsi="Bookman Old Style" w:cs="Times New Roman"/>
        </w:rPr>
        <w:t>Each year we have one thing that we work on.  We decided that we want to review APM 328</w:t>
      </w:r>
      <w:r w:rsidR="007315F5" w:rsidRPr="00BA1B6B">
        <w:rPr>
          <w:rFonts w:ascii="Bookman Old Style" w:hAnsi="Bookman Old Style" w:cs="Times New Roman"/>
        </w:rPr>
        <w:t xml:space="preserve"> last spring (item c). </w:t>
      </w:r>
      <w:r w:rsidR="00015FC1" w:rsidRPr="00BA1B6B">
        <w:rPr>
          <w:rFonts w:ascii="Bookman Old Style" w:hAnsi="Bookman Old Style" w:cs="Times New Roman"/>
        </w:rPr>
        <w:t>Also,</w:t>
      </w:r>
      <w:r w:rsidR="007315F5" w:rsidRPr="00BA1B6B">
        <w:rPr>
          <w:rFonts w:ascii="Bookman Old Style" w:hAnsi="Bookman Old Style" w:cs="Times New Roman"/>
        </w:rPr>
        <w:t xml:space="preserve"> will need to review the Laval applicants.</w:t>
      </w:r>
    </w:p>
    <w:p w14:paraId="1C73B7B8" w14:textId="7A214504" w:rsidR="004F6216" w:rsidRPr="00BA1B6B" w:rsidRDefault="004F6216" w:rsidP="004F6216">
      <w:pPr>
        <w:ind w:left="1080" w:hanging="360"/>
        <w:rPr>
          <w:rFonts w:ascii="Bookman Old Style" w:hAnsi="Bookman Old Style" w:cs="Times New Roman"/>
        </w:rPr>
      </w:pPr>
      <w:r w:rsidRPr="00BA1B6B">
        <w:rPr>
          <w:rFonts w:ascii="Bookman Old Style" w:hAnsi="Bookman Old Style" w:cs="Times New Roman"/>
        </w:rPr>
        <w:t xml:space="preserve">(b) </w:t>
      </w:r>
      <w:r w:rsidR="00EE4CCD" w:rsidRPr="00BA1B6B">
        <w:rPr>
          <w:rFonts w:ascii="Bookman Old Style" w:hAnsi="Bookman Old Style" w:cs="Times New Roman"/>
        </w:rPr>
        <w:t>Evaluation methods for meritorious non-awarded sabbatical reviews</w:t>
      </w:r>
      <w:r w:rsidR="00740976" w:rsidRPr="00BA1B6B">
        <w:rPr>
          <w:rFonts w:ascii="Bookman Old Style" w:hAnsi="Bookman Old Style" w:cs="Times New Roman"/>
        </w:rPr>
        <w:t xml:space="preserve"> (</w:t>
      </w:r>
      <w:proofErr w:type="spellStart"/>
      <w:r w:rsidR="00740976" w:rsidRPr="00BA1B6B">
        <w:rPr>
          <w:rFonts w:ascii="Bookman Old Style" w:hAnsi="Bookman Old Style" w:cs="Times New Roman"/>
        </w:rPr>
        <w:t>Forgács</w:t>
      </w:r>
      <w:proofErr w:type="spellEnd"/>
      <w:r w:rsidR="00740976" w:rsidRPr="00BA1B6B">
        <w:rPr>
          <w:rFonts w:ascii="Bookman Old Style" w:hAnsi="Bookman Old Style" w:cs="Times New Roman"/>
        </w:rPr>
        <w:t>)</w:t>
      </w:r>
      <w:r w:rsidR="0075421E" w:rsidRPr="00BA1B6B">
        <w:rPr>
          <w:rFonts w:ascii="Bookman Old Style" w:hAnsi="Bookman Old Style" w:cs="Times New Roman"/>
        </w:rPr>
        <w:t>.</w:t>
      </w:r>
      <w:r w:rsidR="00AF7EBD" w:rsidRPr="00BA1B6B">
        <w:rPr>
          <w:rFonts w:ascii="Bookman Old Style" w:hAnsi="Bookman Old Style" w:cs="Times New Roman"/>
        </w:rPr>
        <w:t xml:space="preserve"> </w:t>
      </w:r>
      <w:r w:rsidR="00D9627D" w:rsidRPr="00BA1B6B">
        <w:rPr>
          <w:rFonts w:ascii="Bookman Old Style" w:hAnsi="Bookman Old Style" w:cs="Times New Roman"/>
        </w:rPr>
        <w:t xml:space="preserve">All colleges have a certain number of sabbaticals that they can award based on funding.  Some colleges use them all, and others don’t.  This year we are responsible for </w:t>
      </w:r>
      <w:proofErr w:type="gramStart"/>
      <w:r w:rsidR="00D9627D" w:rsidRPr="00BA1B6B">
        <w:rPr>
          <w:rFonts w:ascii="Bookman Old Style" w:hAnsi="Bookman Old Style" w:cs="Times New Roman"/>
        </w:rPr>
        <w:t>reviewing</w:t>
      </w:r>
      <w:proofErr w:type="gramEnd"/>
      <w:r w:rsidR="00D9627D" w:rsidRPr="00BA1B6B">
        <w:rPr>
          <w:rFonts w:ascii="Bookman Old Style" w:hAnsi="Bookman Old Style" w:cs="Times New Roman"/>
        </w:rPr>
        <w:t xml:space="preserve"> non-awarded </w:t>
      </w:r>
      <w:r w:rsidR="003E606C" w:rsidRPr="00BA1B6B">
        <w:rPr>
          <w:rFonts w:ascii="Bookman Old Style" w:hAnsi="Bookman Old Style" w:cs="Times New Roman"/>
        </w:rPr>
        <w:t xml:space="preserve">meritorious </w:t>
      </w:r>
      <w:r w:rsidR="00D9627D" w:rsidRPr="00BA1B6B">
        <w:rPr>
          <w:rFonts w:ascii="Bookman Old Style" w:hAnsi="Bookman Old Style" w:cs="Times New Roman"/>
        </w:rPr>
        <w:t>sabbaticals</w:t>
      </w:r>
      <w:r w:rsidR="008F43E5" w:rsidRPr="00BA1B6B">
        <w:rPr>
          <w:rFonts w:ascii="Bookman Old Style" w:hAnsi="Bookman Old Style" w:cs="Times New Roman"/>
        </w:rPr>
        <w:t xml:space="preserve">. </w:t>
      </w:r>
      <w:r w:rsidR="00D9627D" w:rsidRPr="00BA1B6B">
        <w:rPr>
          <w:rFonts w:ascii="Bookman Old Style" w:hAnsi="Bookman Old Style" w:cs="Times New Roman"/>
        </w:rPr>
        <w:t xml:space="preserve">Deans </w:t>
      </w:r>
      <w:r w:rsidR="008F43E5" w:rsidRPr="00BA1B6B">
        <w:rPr>
          <w:rFonts w:ascii="Bookman Old Style" w:hAnsi="Bookman Old Style" w:cs="Times New Roman"/>
        </w:rPr>
        <w:t>pool together non-awarded money, and this money is then dispersed to these worthy applicants as decided by our committee.  This year we need to be working on a rubric that we will use when evaluating these applicants, potentially from all colleges across the university.</w:t>
      </w:r>
    </w:p>
    <w:p w14:paraId="47D2A790" w14:textId="0C7FD05A" w:rsidR="00EE4CCD" w:rsidRPr="00BA1B6B" w:rsidRDefault="00EE4CCD" w:rsidP="009F0023">
      <w:pPr>
        <w:ind w:left="1080" w:hanging="360"/>
        <w:rPr>
          <w:rFonts w:ascii="Bookman Old Style" w:hAnsi="Bookman Old Style" w:cs="Times New Roman"/>
          <w:color w:val="222222"/>
        </w:rPr>
      </w:pPr>
      <w:r w:rsidRPr="00BA1B6B">
        <w:rPr>
          <w:rFonts w:ascii="Bookman Old Style" w:hAnsi="Bookman Old Style" w:cs="Times New Roman"/>
        </w:rPr>
        <w:t xml:space="preserve">(c) Review of APM 328 </w:t>
      </w:r>
      <w:r w:rsidRPr="00BA1B6B">
        <w:rPr>
          <w:rFonts w:ascii="Bookman Old Style" w:hAnsi="Bookman Old Style" w:cs="Times New Roman"/>
          <w:color w:val="222222"/>
        </w:rPr>
        <w:t>(</w:t>
      </w:r>
      <w:proofErr w:type="spellStart"/>
      <w:r w:rsidRPr="00BA1B6B">
        <w:rPr>
          <w:rFonts w:ascii="Bookman Old Style" w:hAnsi="Bookman Old Style" w:cs="Times New Roman"/>
        </w:rPr>
        <w:t>Forgács</w:t>
      </w:r>
      <w:proofErr w:type="spellEnd"/>
      <w:r w:rsidRPr="00BA1B6B">
        <w:rPr>
          <w:rFonts w:ascii="Bookman Old Style" w:hAnsi="Bookman Old Style" w:cs="Times New Roman"/>
        </w:rPr>
        <w:t xml:space="preserve">). </w:t>
      </w:r>
      <w:r w:rsidR="009F0023" w:rsidRPr="00BA1B6B">
        <w:rPr>
          <w:rFonts w:ascii="Bookman Old Style" w:hAnsi="Bookman Old Style" w:cs="Times New Roman"/>
          <w:color w:val="222222"/>
        </w:rPr>
        <w:t xml:space="preserve">All </w:t>
      </w:r>
      <w:r w:rsidR="008D6693" w:rsidRPr="00BA1B6B">
        <w:rPr>
          <w:rFonts w:ascii="Bookman Old Style" w:hAnsi="Bookman Old Style" w:cs="Times New Roman"/>
          <w:color w:val="222222"/>
        </w:rPr>
        <w:t xml:space="preserve">tenured professors are supposed to be reviewed every 5 years. </w:t>
      </w:r>
      <w:r w:rsidR="000A6100" w:rsidRPr="00BA1B6B">
        <w:rPr>
          <w:rFonts w:ascii="Bookman Old Style" w:hAnsi="Bookman Old Style" w:cs="Times New Roman"/>
          <w:color w:val="222222"/>
        </w:rPr>
        <w:t xml:space="preserve">Only full professors should do this, as all other members are vulnerable.  The only full professors on the committee are </w:t>
      </w:r>
      <w:proofErr w:type="spellStart"/>
      <w:r w:rsidR="000A6100" w:rsidRPr="00BA1B6B">
        <w:rPr>
          <w:rFonts w:ascii="Bookman Old Style" w:hAnsi="Bookman Old Style" w:cs="Times New Roman"/>
          <w:color w:val="222222"/>
        </w:rPr>
        <w:t>Vang</w:t>
      </w:r>
      <w:proofErr w:type="spellEnd"/>
      <w:r w:rsidR="000A6100" w:rsidRPr="00BA1B6B">
        <w:rPr>
          <w:rFonts w:ascii="Bookman Old Style" w:hAnsi="Bookman Old Style" w:cs="Times New Roman"/>
          <w:color w:val="222222"/>
        </w:rPr>
        <w:t xml:space="preserve"> and </w:t>
      </w:r>
      <w:proofErr w:type="spellStart"/>
      <w:r w:rsidR="000A6100" w:rsidRPr="00BA1B6B">
        <w:rPr>
          <w:rFonts w:ascii="Bookman Old Style" w:hAnsi="Bookman Old Style" w:cs="Times New Roman"/>
        </w:rPr>
        <w:t>Forgács</w:t>
      </w:r>
      <w:proofErr w:type="spellEnd"/>
      <w:r w:rsidR="000A6100" w:rsidRPr="00BA1B6B">
        <w:rPr>
          <w:rFonts w:ascii="Bookman Old Style" w:hAnsi="Bookman Old Style" w:cs="Times New Roman"/>
        </w:rPr>
        <w:t>.  First write a letter explaining why we want to reinstate APM 328.</w:t>
      </w:r>
      <w:r w:rsidR="00F346F2" w:rsidRPr="00BA1B6B">
        <w:rPr>
          <w:rFonts w:ascii="Bookman Old Style" w:hAnsi="Bookman Old Style" w:cs="Times New Roman"/>
        </w:rPr>
        <w:t xml:space="preserve">  It’s in the APM, yet it’s not being followed and no one enforces it.</w:t>
      </w:r>
      <w:r w:rsidR="008900F6" w:rsidRPr="00BA1B6B">
        <w:rPr>
          <w:rFonts w:ascii="Bookman Old Style" w:hAnsi="Bookman Old Style" w:cs="Times New Roman"/>
        </w:rPr>
        <w:t xml:space="preserve">  When it was originally done there were salary step increases, and so these reviews were needed for raises, but now these salary increases aren’t available.</w:t>
      </w:r>
      <w:r w:rsidR="000A6100" w:rsidRPr="00BA1B6B">
        <w:rPr>
          <w:rFonts w:ascii="Bookman Old Style" w:hAnsi="Bookman Old Style" w:cs="Times New Roman"/>
        </w:rPr>
        <w:t xml:space="preserve">  Additionally, it might be a good idea to survey the </w:t>
      </w:r>
      <w:r w:rsidR="00C40C61" w:rsidRPr="00BA1B6B">
        <w:rPr>
          <w:rFonts w:ascii="Bookman Old Style" w:hAnsi="Bookman Old Style" w:cs="Times New Roman"/>
        </w:rPr>
        <w:t xml:space="preserve">associate and </w:t>
      </w:r>
      <w:r w:rsidR="000A6100" w:rsidRPr="00BA1B6B">
        <w:rPr>
          <w:rFonts w:ascii="Bookman Old Style" w:hAnsi="Bookman Old Style" w:cs="Times New Roman"/>
        </w:rPr>
        <w:t>full professors at Fresno State to get their feelings on the matter.</w:t>
      </w:r>
      <w:r w:rsidR="00E66401" w:rsidRPr="00BA1B6B">
        <w:rPr>
          <w:rFonts w:ascii="Bookman Old Style" w:hAnsi="Bookman Old Style" w:cs="Times New Roman"/>
        </w:rPr>
        <w:t xml:space="preserve">  If people don’t want it this</w:t>
      </w:r>
      <w:r w:rsidR="00927C47" w:rsidRPr="00BA1B6B">
        <w:rPr>
          <w:rFonts w:ascii="Bookman Old Style" w:hAnsi="Bookman Old Style" w:cs="Times New Roman"/>
        </w:rPr>
        <w:t xml:space="preserve"> could potentially be removed from the APM, which would be a Senate</w:t>
      </w:r>
      <w:r w:rsidR="0043779E" w:rsidRPr="00BA1B6B">
        <w:rPr>
          <w:rFonts w:ascii="Bookman Old Style" w:hAnsi="Bookman Old Style" w:cs="Times New Roman"/>
        </w:rPr>
        <w:t xml:space="preserve"> and President</w:t>
      </w:r>
      <w:r w:rsidR="00927C47" w:rsidRPr="00BA1B6B">
        <w:rPr>
          <w:rFonts w:ascii="Bookman Old Style" w:hAnsi="Bookman Old Style" w:cs="Times New Roman"/>
        </w:rPr>
        <w:t xml:space="preserve"> decision.</w:t>
      </w:r>
    </w:p>
    <w:p w14:paraId="77DABEB6" w14:textId="37E49111" w:rsidR="000A6100" w:rsidRPr="00BA1B6B" w:rsidRDefault="000A6100" w:rsidP="009F0023">
      <w:pPr>
        <w:ind w:left="1080" w:hanging="360"/>
        <w:rPr>
          <w:rFonts w:ascii="Bookman Old Style" w:eastAsia="Times New Roman" w:hAnsi="Bookman Old Style" w:cs="Times New Roman"/>
        </w:rPr>
      </w:pPr>
      <w:r w:rsidRPr="00BA1B6B">
        <w:rPr>
          <w:rFonts w:ascii="Bookman Old Style" w:hAnsi="Bookman Old Style" w:cs="Times New Roman"/>
          <w:color w:val="222222"/>
        </w:rPr>
        <w:t xml:space="preserve">(d) Action items supporting untenured faculty </w:t>
      </w:r>
      <w:r w:rsidRPr="00BA1B6B">
        <w:rPr>
          <w:rFonts w:ascii="Bookman Old Style" w:eastAsia="Times New Roman" w:hAnsi="Bookman Old Style" w:cs="Times New Roman"/>
        </w:rPr>
        <w:t>(Sharma). From the data collected last semester, and the resulting report, we should put forth a summary and action items to department chairs and deans.</w:t>
      </w:r>
    </w:p>
    <w:p w14:paraId="147095B7" w14:textId="726E2E90" w:rsidR="0003208A" w:rsidRDefault="0003208A" w:rsidP="009F0023">
      <w:pPr>
        <w:ind w:left="1080" w:hanging="360"/>
        <w:rPr>
          <w:rFonts w:ascii="Bookman Old Style" w:eastAsia="Times New Roman" w:hAnsi="Bookman Old Style" w:cs="Times New Roman"/>
        </w:rPr>
      </w:pPr>
      <w:r w:rsidRPr="00BA1B6B">
        <w:rPr>
          <w:rFonts w:ascii="Bookman Old Style" w:eastAsia="Times New Roman" w:hAnsi="Bookman Old Style" w:cs="Times New Roman"/>
        </w:rPr>
        <w:t>(e) CCRS is May 1, 2019 (Marshall).</w:t>
      </w:r>
    </w:p>
    <w:p w14:paraId="2975C72D" w14:textId="77777777" w:rsidR="00BA1B6B" w:rsidRPr="00BA1B6B" w:rsidRDefault="00BA1B6B" w:rsidP="009F0023">
      <w:pPr>
        <w:ind w:left="1080" w:hanging="360"/>
        <w:rPr>
          <w:rFonts w:ascii="Bookman Old Style" w:hAnsi="Bookman Old Style" w:cs="Times New Roman"/>
          <w:color w:val="222222"/>
        </w:rPr>
      </w:pPr>
    </w:p>
    <w:p w14:paraId="2A5A78B8" w14:textId="29C74B09" w:rsidR="00CB4B58" w:rsidRPr="00BA1B6B" w:rsidRDefault="00CB4B58" w:rsidP="004F6216">
      <w:pPr>
        <w:ind w:left="360" w:hanging="360"/>
        <w:rPr>
          <w:rFonts w:ascii="Bookman Old Style" w:hAnsi="Bookman Old Style" w:cs="Times New Roman"/>
        </w:rPr>
      </w:pPr>
      <w:r w:rsidRPr="00BA1B6B">
        <w:rPr>
          <w:rFonts w:ascii="Bookman Old Style" w:hAnsi="Bookman Old Style" w:cs="Times New Roman"/>
        </w:rPr>
        <w:lastRenderedPageBreak/>
        <w:t xml:space="preserve">(5) </w:t>
      </w:r>
      <w:r w:rsidR="00DA5A4D" w:rsidRPr="00BA1B6B">
        <w:rPr>
          <w:rFonts w:ascii="Bookman Old Style" w:hAnsi="Bookman Old Style" w:cs="Times New Roman"/>
        </w:rPr>
        <w:t xml:space="preserve">The meeting was adjourned at </w:t>
      </w:r>
      <w:r w:rsidR="000C2AC8" w:rsidRPr="00BA1B6B">
        <w:rPr>
          <w:rFonts w:ascii="Bookman Old Style" w:hAnsi="Bookman Old Style" w:cs="Times New Roman"/>
        </w:rPr>
        <w:t>9:</w:t>
      </w:r>
      <w:r w:rsidR="00E319B4" w:rsidRPr="00BA1B6B">
        <w:rPr>
          <w:rFonts w:ascii="Bookman Old Style" w:hAnsi="Bookman Old Style" w:cs="Times New Roman"/>
        </w:rPr>
        <w:t>59</w:t>
      </w:r>
      <w:r w:rsidR="00DA5A4D" w:rsidRPr="00BA1B6B">
        <w:rPr>
          <w:rFonts w:ascii="Bookman Old Style" w:hAnsi="Bookman Old Style" w:cs="Times New Roman"/>
        </w:rPr>
        <w:t>am.</w:t>
      </w:r>
    </w:p>
    <w:sectPr w:rsidR="00CB4B58" w:rsidRPr="00BA1B6B" w:rsidSect="00BA1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CCD3" w14:textId="77777777" w:rsidR="00BA1B6B" w:rsidRDefault="00BA1B6B" w:rsidP="00BA1B6B">
      <w:r>
        <w:separator/>
      </w:r>
    </w:p>
  </w:endnote>
  <w:endnote w:type="continuationSeparator" w:id="0">
    <w:p w14:paraId="70689D4D" w14:textId="77777777" w:rsidR="00BA1B6B" w:rsidRDefault="00BA1B6B" w:rsidP="00BA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3EF1F" w14:textId="77777777" w:rsidR="00BA1B6B" w:rsidRDefault="00BA1B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AEA0C" w14:textId="77777777" w:rsidR="00BA1B6B" w:rsidRDefault="00BA1B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756DC" w14:textId="77777777" w:rsidR="00BA1B6B" w:rsidRDefault="00BA1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8D1B6" w14:textId="77777777" w:rsidR="00BA1B6B" w:rsidRDefault="00BA1B6B" w:rsidP="00BA1B6B">
      <w:r>
        <w:separator/>
      </w:r>
    </w:p>
  </w:footnote>
  <w:footnote w:type="continuationSeparator" w:id="0">
    <w:p w14:paraId="6076C004" w14:textId="77777777" w:rsidR="00BA1B6B" w:rsidRDefault="00BA1B6B" w:rsidP="00BA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BB6D6" w14:textId="77777777" w:rsidR="00BA1B6B" w:rsidRDefault="00BA1B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595484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2E7733C9" w14:textId="1CF99C4C" w:rsidR="00BA1B6B" w:rsidRDefault="00BA1B6B">
        <w:pPr>
          <w:pStyle w:val="Header"/>
          <w:jc w:val="right"/>
        </w:pPr>
        <w:r>
          <w:t>Academic Policy &amp; Planning</w:t>
        </w:r>
      </w:p>
      <w:p w14:paraId="539209C7" w14:textId="2E0A6782" w:rsidR="00BA1B6B" w:rsidRDefault="00BA1B6B">
        <w:pPr>
          <w:pStyle w:val="Header"/>
          <w:jc w:val="right"/>
        </w:pPr>
        <w:r>
          <w:t>September 6, 2018</w:t>
        </w:r>
      </w:p>
      <w:p w14:paraId="61EC34A0" w14:textId="248DEB4A" w:rsidR="00BA1B6B" w:rsidRDefault="00BA1B6B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272DA5" w14:textId="77777777" w:rsidR="00BA1B6B" w:rsidRDefault="00BA1B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4C079" w14:textId="77777777" w:rsidR="00BA1B6B" w:rsidRDefault="00BA1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700C4"/>
    <w:multiLevelType w:val="hybridMultilevel"/>
    <w:tmpl w:val="FC3086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E7625CF"/>
    <w:multiLevelType w:val="hybridMultilevel"/>
    <w:tmpl w:val="85FC8F38"/>
    <w:lvl w:ilvl="0" w:tplc="B0E60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B138D"/>
    <w:multiLevelType w:val="hybridMultilevel"/>
    <w:tmpl w:val="8348DCA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58"/>
    <w:rsid w:val="00015FC1"/>
    <w:rsid w:val="0003208A"/>
    <w:rsid w:val="00035758"/>
    <w:rsid w:val="00047D51"/>
    <w:rsid w:val="0006768D"/>
    <w:rsid w:val="000A4A07"/>
    <w:rsid w:val="000A6100"/>
    <w:rsid w:val="000C2AC8"/>
    <w:rsid w:val="000D0E3D"/>
    <w:rsid w:val="00104F30"/>
    <w:rsid w:val="001114D1"/>
    <w:rsid w:val="00116DB4"/>
    <w:rsid w:val="00152216"/>
    <w:rsid w:val="001601D4"/>
    <w:rsid w:val="00180646"/>
    <w:rsid w:val="001C0679"/>
    <w:rsid w:val="001F170C"/>
    <w:rsid w:val="00217287"/>
    <w:rsid w:val="0024746D"/>
    <w:rsid w:val="002752A5"/>
    <w:rsid w:val="0027581E"/>
    <w:rsid w:val="002A31B4"/>
    <w:rsid w:val="002A71B9"/>
    <w:rsid w:val="002A7600"/>
    <w:rsid w:val="002B1FE2"/>
    <w:rsid w:val="002B295B"/>
    <w:rsid w:val="002E0D60"/>
    <w:rsid w:val="00331F8E"/>
    <w:rsid w:val="00365BED"/>
    <w:rsid w:val="00367295"/>
    <w:rsid w:val="003723AB"/>
    <w:rsid w:val="0038065B"/>
    <w:rsid w:val="003820AF"/>
    <w:rsid w:val="0038296C"/>
    <w:rsid w:val="003E0059"/>
    <w:rsid w:val="003E606C"/>
    <w:rsid w:val="00437363"/>
    <w:rsid w:val="0043779E"/>
    <w:rsid w:val="00463E34"/>
    <w:rsid w:val="00473735"/>
    <w:rsid w:val="004819F5"/>
    <w:rsid w:val="004B2135"/>
    <w:rsid w:val="004F6216"/>
    <w:rsid w:val="004F75A9"/>
    <w:rsid w:val="00521FFB"/>
    <w:rsid w:val="00526D4A"/>
    <w:rsid w:val="0054294B"/>
    <w:rsid w:val="00550140"/>
    <w:rsid w:val="00562C65"/>
    <w:rsid w:val="00595831"/>
    <w:rsid w:val="005C46A2"/>
    <w:rsid w:val="005D56A4"/>
    <w:rsid w:val="005E18EA"/>
    <w:rsid w:val="005F07FA"/>
    <w:rsid w:val="005F1B55"/>
    <w:rsid w:val="006043E1"/>
    <w:rsid w:val="0061427D"/>
    <w:rsid w:val="0062154B"/>
    <w:rsid w:val="006528EB"/>
    <w:rsid w:val="0066196E"/>
    <w:rsid w:val="00662485"/>
    <w:rsid w:val="006B4294"/>
    <w:rsid w:val="006F3F92"/>
    <w:rsid w:val="00716482"/>
    <w:rsid w:val="00716750"/>
    <w:rsid w:val="007315F5"/>
    <w:rsid w:val="00740976"/>
    <w:rsid w:val="00744E90"/>
    <w:rsid w:val="00752767"/>
    <w:rsid w:val="0075421E"/>
    <w:rsid w:val="0076459D"/>
    <w:rsid w:val="00765065"/>
    <w:rsid w:val="0077345F"/>
    <w:rsid w:val="007B1178"/>
    <w:rsid w:val="007C5C6C"/>
    <w:rsid w:val="007F1E32"/>
    <w:rsid w:val="007F71D7"/>
    <w:rsid w:val="008056F7"/>
    <w:rsid w:val="00827567"/>
    <w:rsid w:val="00845E94"/>
    <w:rsid w:val="00884DAB"/>
    <w:rsid w:val="008900F6"/>
    <w:rsid w:val="008B560B"/>
    <w:rsid w:val="008D6693"/>
    <w:rsid w:val="008E3E34"/>
    <w:rsid w:val="008F43E5"/>
    <w:rsid w:val="008F5839"/>
    <w:rsid w:val="00903851"/>
    <w:rsid w:val="009166FA"/>
    <w:rsid w:val="00927C47"/>
    <w:rsid w:val="00944BFB"/>
    <w:rsid w:val="00970E2C"/>
    <w:rsid w:val="009D431B"/>
    <w:rsid w:val="009E5F95"/>
    <w:rsid w:val="009F0023"/>
    <w:rsid w:val="00A03F2B"/>
    <w:rsid w:val="00A25598"/>
    <w:rsid w:val="00A57F4C"/>
    <w:rsid w:val="00A811DC"/>
    <w:rsid w:val="00A81803"/>
    <w:rsid w:val="00AA1551"/>
    <w:rsid w:val="00AA4D8E"/>
    <w:rsid w:val="00AF7EBD"/>
    <w:rsid w:val="00B14148"/>
    <w:rsid w:val="00B317D4"/>
    <w:rsid w:val="00B7252B"/>
    <w:rsid w:val="00BA1B6B"/>
    <w:rsid w:val="00BB3F35"/>
    <w:rsid w:val="00BC5CCE"/>
    <w:rsid w:val="00BD2245"/>
    <w:rsid w:val="00C40C61"/>
    <w:rsid w:val="00C50114"/>
    <w:rsid w:val="00C838CF"/>
    <w:rsid w:val="00CA1884"/>
    <w:rsid w:val="00CA51BC"/>
    <w:rsid w:val="00CB4B58"/>
    <w:rsid w:val="00CC1739"/>
    <w:rsid w:val="00CE0D48"/>
    <w:rsid w:val="00D9627D"/>
    <w:rsid w:val="00DA5A4D"/>
    <w:rsid w:val="00DC038C"/>
    <w:rsid w:val="00DD24DA"/>
    <w:rsid w:val="00DE2791"/>
    <w:rsid w:val="00DF2B6E"/>
    <w:rsid w:val="00E0595A"/>
    <w:rsid w:val="00E319B4"/>
    <w:rsid w:val="00E31FBB"/>
    <w:rsid w:val="00E65132"/>
    <w:rsid w:val="00E66401"/>
    <w:rsid w:val="00E87F59"/>
    <w:rsid w:val="00EA294C"/>
    <w:rsid w:val="00EE4CCD"/>
    <w:rsid w:val="00EE6BD5"/>
    <w:rsid w:val="00F03DC8"/>
    <w:rsid w:val="00F1064F"/>
    <w:rsid w:val="00F346F2"/>
    <w:rsid w:val="00F636B8"/>
    <w:rsid w:val="00F732F6"/>
    <w:rsid w:val="00F756CD"/>
    <w:rsid w:val="00F77C4D"/>
    <w:rsid w:val="00F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382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B5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-6108863860235904630p1">
    <w:name w:val="m_-6108863860235904630p1"/>
    <w:basedOn w:val="Normal"/>
    <w:rsid w:val="00CA188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-6108863860235904630s1">
    <w:name w:val="m_-6108863860235904630s1"/>
    <w:basedOn w:val="DefaultParagraphFont"/>
    <w:rsid w:val="00CA1884"/>
  </w:style>
  <w:style w:type="character" w:customStyle="1" w:styleId="m-6108863860235904630apple-converted-space">
    <w:name w:val="m_-6108863860235904630apple-converted-space"/>
    <w:basedOn w:val="DefaultParagraphFont"/>
    <w:rsid w:val="00CA1884"/>
  </w:style>
  <w:style w:type="paragraph" w:customStyle="1" w:styleId="m-6108863860235904630p2">
    <w:name w:val="m_-6108863860235904630p2"/>
    <w:basedOn w:val="Normal"/>
    <w:rsid w:val="00CA188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50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B6B"/>
  </w:style>
  <w:style w:type="paragraph" w:styleId="Footer">
    <w:name w:val="footer"/>
    <w:basedOn w:val="Normal"/>
    <w:link w:val="FooterChar"/>
    <w:uiPriority w:val="99"/>
    <w:unhideWhenUsed/>
    <w:rsid w:val="00BA1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2</cp:revision>
  <dcterms:created xsi:type="dcterms:W3CDTF">2018-10-04T23:18:00Z</dcterms:created>
  <dcterms:modified xsi:type="dcterms:W3CDTF">2018-10-04T23:18:00Z</dcterms:modified>
</cp:coreProperties>
</file>