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F1DCB" w14:textId="77777777" w:rsidR="003E63CA" w:rsidRPr="006E2E27" w:rsidRDefault="003E63CA" w:rsidP="003E63CA">
      <w:pPr>
        <w:rPr>
          <w:rFonts w:ascii="Bookman Old Style" w:hAnsi="Bookman Old Style" w:cs="Times New Roman"/>
          <w:szCs w:val="24"/>
        </w:rPr>
      </w:pPr>
      <w:bookmarkStart w:id="0" w:name="_GoBack"/>
      <w:bookmarkEnd w:id="0"/>
      <w:r w:rsidRPr="006E2E27">
        <w:rPr>
          <w:rFonts w:ascii="Bookman Old Style" w:hAnsi="Bookman Old Style" w:cs="Times New Roman"/>
          <w:szCs w:val="24"/>
        </w:rPr>
        <w:t>THE MINUTES OF THE ACADEMIC SENATE</w:t>
      </w:r>
    </w:p>
    <w:p w14:paraId="3BF6AF1E" w14:textId="77777777" w:rsidR="003E63CA" w:rsidRPr="006E2E27" w:rsidRDefault="003E63CA" w:rsidP="003E63CA">
      <w:pPr>
        <w:rPr>
          <w:rFonts w:ascii="Bookman Old Style" w:hAnsi="Bookman Old Style" w:cs="Times New Roman"/>
          <w:szCs w:val="24"/>
        </w:rPr>
      </w:pPr>
      <w:r w:rsidRPr="006E2E27">
        <w:rPr>
          <w:rFonts w:ascii="Bookman Old Style" w:hAnsi="Bookman Old Style" w:cs="Times New Roman"/>
          <w:szCs w:val="24"/>
        </w:rPr>
        <w:t xml:space="preserve">CALIFORNIA STATE UNIVERSITY, FRESNO   </w:t>
      </w:r>
    </w:p>
    <w:p w14:paraId="01A8D87C" w14:textId="77777777" w:rsidR="003E63CA" w:rsidRPr="006E2E27" w:rsidRDefault="003E63CA" w:rsidP="003E63CA">
      <w:pPr>
        <w:rPr>
          <w:rFonts w:ascii="Bookman Old Style" w:hAnsi="Bookman Old Style" w:cs="Times New Roman"/>
          <w:szCs w:val="24"/>
        </w:rPr>
      </w:pPr>
      <w:r w:rsidRPr="006E2E27">
        <w:rPr>
          <w:rFonts w:ascii="Bookman Old Style" w:hAnsi="Bookman Old Style" w:cs="Times New Roman"/>
          <w:szCs w:val="24"/>
        </w:rPr>
        <w:t>5200 N. Barton Ave ML 34</w:t>
      </w:r>
    </w:p>
    <w:p w14:paraId="4585D008" w14:textId="77777777" w:rsidR="003E63CA" w:rsidRPr="006E2E27" w:rsidRDefault="003E63CA" w:rsidP="003E63CA">
      <w:pPr>
        <w:rPr>
          <w:rFonts w:ascii="Bookman Old Style" w:hAnsi="Bookman Old Style" w:cs="Times New Roman"/>
          <w:szCs w:val="24"/>
        </w:rPr>
      </w:pPr>
      <w:r w:rsidRPr="006E2E27">
        <w:rPr>
          <w:rFonts w:ascii="Bookman Old Style" w:hAnsi="Bookman Old Style" w:cs="Times New Roman"/>
          <w:szCs w:val="24"/>
        </w:rPr>
        <w:t>Fresno, California 93740-8014</w:t>
      </w:r>
    </w:p>
    <w:p w14:paraId="398AAB95" w14:textId="77777777" w:rsidR="003E63CA" w:rsidRPr="006E2E27" w:rsidRDefault="003E63CA" w:rsidP="003E63CA">
      <w:pPr>
        <w:rPr>
          <w:rFonts w:ascii="Bookman Old Style" w:hAnsi="Bookman Old Style" w:cs="Times New Roman"/>
          <w:szCs w:val="24"/>
        </w:rPr>
      </w:pPr>
      <w:r w:rsidRPr="006E2E27">
        <w:rPr>
          <w:rFonts w:ascii="Bookman Old Style" w:hAnsi="Bookman Old Style" w:cs="Times New Roman"/>
          <w:szCs w:val="24"/>
        </w:rPr>
        <w:t>Office of the Academic Senate</w:t>
      </w:r>
      <w:r w:rsidRPr="006E2E27">
        <w:rPr>
          <w:rFonts w:ascii="Bookman Old Style" w:hAnsi="Bookman Old Style" w:cs="Times New Roman"/>
          <w:szCs w:val="24"/>
        </w:rPr>
        <w:tab/>
      </w:r>
      <w:r w:rsidRPr="006E2E27">
        <w:rPr>
          <w:rFonts w:ascii="Bookman Old Style" w:hAnsi="Bookman Old Style" w:cs="Times New Roman"/>
          <w:szCs w:val="24"/>
        </w:rPr>
        <w:tab/>
      </w:r>
      <w:r w:rsidRPr="006E2E27">
        <w:rPr>
          <w:rFonts w:ascii="Bookman Old Style" w:hAnsi="Bookman Old Style" w:cs="Times New Roman"/>
          <w:szCs w:val="24"/>
        </w:rPr>
        <w:tab/>
      </w:r>
      <w:r w:rsidRPr="006E2E27">
        <w:rPr>
          <w:rFonts w:ascii="Bookman Old Style" w:hAnsi="Bookman Old Style" w:cs="Times New Roman"/>
          <w:szCs w:val="24"/>
        </w:rPr>
        <w:tab/>
        <w:t>FAX: 278-5745</w:t>
      </w:r>
    </w:p>
    <w:p w14:paraId="17E54EEB" w14:textId="4E0003FC" w:rsidR="003E63CA" w:rsidRPr="006E2E27" w:rsidRDefault="003E63CA" w:rsidP="003E63CA">
      <w:pPr>
        <w:rPr>
          <w:rFonts w:ascii="Bookman Old Style" w:hAnsi="Bookman Old Style" w:cs="Times New Roman"/>
          <w:szCs w:val="24"/>
        </w:rPr>
      </w:pPr>
      <w:r w:rsidRPr="006E2E27">
        <w:rPr>
          <w:rFonts w:ascii="Bookman Old Style" w:hAnsi="Bookman Old Style" w:cs="Times New Roman"/>
          <w:szCs w:val="24"/>
        </w:rPr>
        <w:t>TEL: 278-2743</w:t>
      </w:r>
      <w:r w:rsidRPr="006E2E27">
        <w:rPr>
          <w:rFonts w:ascii="Bookman Old Style" w:hAnsi="Bookman Old Style" w:cs="Times New Roman"/>
          <w:szCs w:val="24"/>
        </w:rPr>
        <w:tab/>
      </w:r>
      <w:r w:rsidRPr="006E2E27">
        <w:rPr>
          <w:rFonts w:ascii="Bookman Old Style" w:hAnsi="Bookman Old Style" w:cs="Times New Roman"/>
          <w:szCs w:val="24"/>
        </w:rPr>
        <w:tab/>
      </w:r>
      <w:r w:rsidRPr="006E2E27">
        <w:rPr>
          <w:rFonts w:ascii="Bookman Old Style" w:hAnsi="Bookman Old Style" w:cs="Times New Roman"/>
          <w:szCs w:val="24"/>
        </w:rPr>
        <w:tab/>
      </w:r>
      <w:r w:rsidRPr="006E2E27">
        <w:rPr>
          <w:rFonts w:ascii="Bookman Old Style" w:hAnsi="Bookman Old Style" w:cs="Times New Roman"/>
          <w:szCs w:val="24"/>
        </w:rPr>
        <w:tab/>
      </w:r>
      <w:r w:rsidRPr="006E2E27">
        <w:rPr>
          <w:rFonts w:ascii="Bookman Old Style" w:hAnsi="Bookman Old Style" w:cs="Times New Roman"/>
          <w:szCs w:val="24"/>
        </w:rPr>
        <w:tab/>
      </w:r>
      <w:r w:rsidRPr="006E2E27">
        <w:rPr>
          <w:rFonts w:ascii="Bookman Old Style" w:hAnsi="Bookman Old Style" w:cs="Times New Roman"/>
          <w:szCs w:val="24"/>
        </w:rPr>
        <w:tab/>
        <w:t>(AS-</w:t>
      </w:r>
      <w:r w:rsidR="00252D2B" w:rsidRPr="006E2E27">
        <w:rPr>
          <w:rFonts w:ascii="Bookman Old Style" w:hAnsi="Bookman Old Style" w:cs="Times New Roman"/>
          <w:szCs w:val="24"/>
        </w:rPr>
        <w:t>4</w:t>
      </w:r>
      <w:r w:rsidRPr="006E2E27">
        <w:rPr>
          <w:rFonts w:ascii="Bookman Old Style" w:hAnsi="Bookman Old Style" w:cs="Times New Roman"/>
          <w:szCs w:val="24"/>
        </w:rPr>
        <w:t>)</w:t>
      </w:r>
    </w:p>
    <w:p w14:paraId="45D52A14" w14:textId="77777777" w:rsidR="003A4CE4" w:rsidRPr="006E2E27" w:rsidRDefault="003A4CE4" w:rsidP="003E63CA">
      <w:pPr>
        <w:rPr>
          <w:rFonts w:ascii="Bookman Old Style" w:hAnsi="Bookman Old Style" w:cs="Times New Roman"/>
          <w:szCs w:val="24"/>
        </w:rPr>
      </w:pPr>
    </w:p>
    <w:p w14:paraId="5ADFD4C0" w14:textId="4F9D767F" w:rsidR="003E63CA" w:rsidRPr="006E2E27" w:rsidRDefault="00252D2B" w:rsidP="003E63CA">
      <w:pPr>
        <w:rPr>
          <w:rFonts w:ascii="Bookman Old Style" w:hAnsi="Bookman Old Style" w:cs="Times New Roman"/>
          <w:szCs w:val="24"/>
        </w:rPr>
      </w:pPr>
      <w:r w:rsidRPr="006E2E27">
        <w:rPr>
          <w:rFonts w:ascii="Bookman Old Style" w:hAnsi="Bookman Old Style" w:cs="Times New Roman"/>
          <w:szCs w:val="24"/>
        </w:rPr>
        <w:t>October 21</w:t>
      </w:r>
      <w:r w:rsidR="003E63CA" w:rsidRPr="006E2E27">
        <w:rPr>
          <w:rFonts w:ascii="Bookman Old Style" w:hAnsi="Bookman Old Style" w:cs="Times New Roman"/>
          <w:szCs w:val="24"/>
        </w:rPr>
        <w:t>, 2019</w:t>
      </w:r>
    </w:p>
    <w:p w14:paraId="57F1A1B7" w14:textId="77777777" w:rsidR="003E63CA" w:rsidRPr="006E2E27" w:rsidRDefault="003E63CA" w:rsidP="003E63CA">
      <w:pPr>
        <w:rPr>
          <w:rFonts w:ascii="Bookman Old Style" w:hAnsi="Bookman Old Style" w:cs="Times New Roman"/>
          <w:color w:val="FF0000"/>
          <w:szCs w:val="24"/>
        </w:rPr>
      </w:pPr>
    </w:p>
    <w:p w14:paraId="6BD5CCC2" w14:textId="29E61494" w:rsidR="003E63CA" w:rsidRPr="006E2E27" w:rsidRDefault="003E63CA" w:rsidP="003E63CA">
      <w:pPr>
        <w:ind w:left="2880" w:hanging="2880"/>
        <w:rPr>
          <w:rFonts w:ascii="Bookman Old Style" w:hAnsi="Bookman Old Style" w:cs="Times New Roman"/>
          <w:szCs w:val="24"/>
        </w:rPr>
      </w:pPr>
      <w:r w:rsidRPr="006E2E27">
        <w:rPr>
          <w:rFonts w:ascii="Bookman Old Style" w:hAnsi="Bookman Old Style" w:cs="Times New Roman"/>
          <w:szCs w:val="24"/>
        </w:rPr>
        <w:t>Members excused:</w:t>
      </w:r>
      <w:r w:rsidR="003A4CE4" w:rsidRPr="006E2E27">
        <w:rPr>
          <w:rFonts w:ascii="Bookman Old Style" w:hAnsi="Bookman Old Style" w:cs="Times New Roman"/>
          <w:szCs w:val="24"/>
        </w:rPr>
        <w:tab/>
      </w:r>
      <w:r w:rsidR="006E2E27" w:rsidRPr="006E2E27">
        <w:rPr>
          <w:rFonts w:ascii="Bookman Old Style" w:hAnsi="Bookman Old Style" w:cs="Times New Roman"/>
          <w:szCs w:val="24"/>
        </w:rPr>
        <w:t xml:space="preserve">M. </w:t>
      </w:r>
      <w:proofErr w:type="spellStart"/>
      <w:r w:rsidR="006E2E27" w:rsidRPr="006E2E27">
        <w:rPr>
          <w:rFonts w:ascii="Bookman Old Style" w:hAnsi="Bookman Old Style" w:cs="Times New Roman"/>
          <w:szCs w:val="24"/>
        </w:rPr>
        <w:t>Botwin</w:t>
      </w:r>
      <w:proofErr w:type="spellEnd"/>
      <w:r w:rsidR="006E2E27" w:rsidRPr="006E2E27">
        <w:rPr>
          <w:rFonts w:ascii="Bookman Old Style" w:hAnsi="Bookman Old Style" w:cs="Times New Roman"/>
          <w:szCs w:val="24"/>
        </w:rPr>
        <w:t xml:space="preserve">, M. </w:t>
      </w:r>
      <w:proofErr w:type="spellStart"/>
      <w:r w:rsidR="006E2E27" w:rsidRPr="006E2E27">
        <w:rPr>
          <w:rFonts w:ascii="Bookman Old Style" w:hAnsi="Bookman Old Style" w:cs="Times New Roman"/>
          <w:szCs w:val="24"/>
        </w:rPr>
        <w:t>Dangi</w:t>
      </w:r>
      <w:proofErr w:type="spellEnd"/>
      <w:r w:rsidR="006E2E27" w:rsidRPr="006E2E27">
        <w:rPr>
          <w:rFonts w:ascii="Bookman Old Style" w:hAnsi="Bookman Old Style" w:cs="Times New Roman"/>
          <w:szCs w:val="24"/>
        </w:rPr>
        <w:t xml:space="preserve">, G. Kim, H. </w:t>
      </w:r>
      <w:proofErr w:type="spellStart"/>
      <w:r w:rsidR="006E2E27" w:rsidRPr="006E2E27">
        <w:rPr>
          <w:rFonts w:ascii="Bookman Old Style" w:hAnsi="Bookman Old Style" w:cs="Times New Roman"/>
          <w:szCs w:val="24"/>
        </w:rPr>
        <w:t>Muchalski</w:t>
      </w:r>
      <w:proofErr w:type="spellEnd"/>
      <w:r w:rsidR="006E2E27" w:rsidRPr="006E2E27">
        <w:rPr>
          <w:rFonts w:ascii="Bookman Old Style" w:hAnsi="Bookman Old Style" w:cs="Times New Roman"/>
          <w:szCs w:val="24"/>
        </w:rPr>
        <w:t xml:space="preserve">, F. Parra, R. Raya Fernandez, </w:t>
      </w:r>
      <w:proofErr w:type="gramStart"/>
      <w:r w:rsidR="006E2E27" w:rsidRPr="006E2E27">
        <w:rPr>
          <w:rFonts w:ascii="Bookman Old Style" w:hAnsi="Bookman Old Style" w:cs="Times New Roman"/>
          <w:szCs w:val="24"/>
        </w:rPr>
        <w:t>A.M</w:t>
      </w:r>
      <w:proofErr w:type="gramEnd"/>
      <w:r w:rsidR="006E2E27" w:rsidRPr="006E2E27">
        <w:rPr>
          <w:rFonts w:ascii="Bookman Old Style" w:hAnsi="Bookman Old Style" w:cs="Times New Roman"/>
          <w:szCs w:val="24"/>
        </w:rPr>
        <w:t xml:space="preserve">. </w:t>
      </w:r>
      <w:proofErr w:type="spellStart"/>
      <w:r w:rsidR="006E2E27" w:rsidRPr="006E2E27">
        <w:rPr>
          <w:rFonts w:ascii="Bookman Old Style" w:hAnsi="Bookman Old Style" w:cs="Times New Roman"/>
          <w:szCs w:val="24"/>
        </w:rPr>
        <w:t>Tawfik</w:t>
      </w:r>
      <w:proofErr w:type="spellEnd"/>
    </w:p>
    <w:p w14:paraId="041D222B" w14:textId="77777777" w:rsidR="003E63CA" w:rsidRPr="006E2E27" w:rsidRDefault="003E63CA" w:rsidP="003E63CA">
      <w:pPr>
        <w:ind w:left="2880" w:hanging="2880"/>
        <w:rPr>
          <w:rFonts w:ascii="Bookman Old Style" w:hAnsi="Bookman Old Style" w:cs="Times New Roman"/>
          <w:szCs w:val="24"/>
        </w:rPr>
      </w:pPr>
    </w:p>
    <w:p w14:paraId="6CB4907A" w14:textId="77569E35" w:rsidR="003E63CA" w:rsidRPr="006E2E27" w:rsidRDefault="003E63CA" w:rsidP="003E63CA">
      <w:pPr>
        <w:ind w:left="2880" w:hanging="2880"/>
        <w:rPr>
          <w:rFonts w:ascii="Bookman Old Style" w:hAnsi="Bookman Old Style" w:cs="Times New Roman"/>
          <w:szCs w:val="24"/>
        </w:rPr>
      </w:pPr>
      <w:r w:rsidRPr="006E2E27">
        <w:rPr>
          <w:rFonts w:ascii="Bookman Old Style" w:hAnsi="Bookman Old Style" w:cs="Times New Roman"/>
          <w:szCs w:val="24"/>
        </w:rPr>
        <w:t>Members absent:</w:t>
      </w:r>
      <w:r w:rsidRPr="006E2E27">
        <w:rPr>
          <w:rFonts w:ascii="Bookman Old Style" w:hAnsi="Bookman Old Style" w:cs="Times New Roman"/>
          <w:szCs w:val="24"/>
        </w:rPr>
        <w:tab/>
      </w:r>
      <w:r w:rsidR="006E2E27" w:rsidRPr="006E2E27">
        <w:rPr>
          <w:rFonts w:ascii="Bookman Old Style" w:hAnsi="Bookman Old Style" w:cs="Times New Roman"/>
          <w:szCs w:val="24"/>
        </w:rPr>
        <w:t>P. Adams, F. Chen, A. Culbertson, O. Hernand</w:t>
      </w:r>
      <w:r w:rsidR="004075B6">
        <w:rPr>
          <w:rFonts w:ascii="Bookman Old Style" w:hAnsi="Bookman Old Style" w:cs="Times New Roman"/>
          <w:szCs w:val="24"/>
        </w:rPr>
        <w:t xml:space="preserve">ez, D. Lewis, K. </w:t>
      </w:r>
      <w:proofErr w:type="spellStart"/>
      <w:r w:rsidR="004075B6">
        <w:rPr>
          <w:rFonts w:ascii="Bookman Old Style" w:hAnsi="Bookman Old Style" w:cs="Times New Roman"/>
          <w:szCs w:val="24"/>
        </w:rPr>
        <w:t>McBee</w:t>
      </w:r>
      <w:proofErr w:type="spellEnd"/>
      <w:r w:rsidR="004075B6">
        <w:rPr>
          <w:rFonts w:ascii="Bookman Old Style" w:hAnsi="Bookman Old Style" w:cs="Times New Roman"/>
          <w:szCs w:val="24"/>
        </w:rPr>
        <w:t>, B. Ong</w:t>
      </w:r>
    </w:p>
    <w:p w14:paraId="661795C0" w14:textId="77777777" w:rsidR="003E63CA" w:rsidRPr="006E2E27" w:rsidRDefault="003E63CA" w:rsidP="003E63CA">
      <w:pPr>
        <w:ind w:left="2880" w:hanging="2880"/>
        <w:rPr>
          <w:rFonts w:ascii="Bookman Old Style" w:hAnsi="Bookman Old Style" w:cs="Times New Roman"/>
          <w:color w:val="FF0000"/>
          <w:szCs w:val="24"/>
        </w:rPr>
      </w:pPr>
    </w:p>
    <w:p w14:paraId="31D8C34A" w14:textId="77777777" w:rsidR="003E63CA" w:rsidRPr="006E2E27" w:rsidRDefault="003E63CA" w:rsidP="003E63CA">
      <w:pPr>
        <w:rPr>
          <w:rFonts w:ascii="Bookman Old Style" w:hAnsi="Bookman Old Style" w:cs="Times New Roman"/>
          <w:szCs w:val="24"/>
        </w:rPr>
      </w:pPr>
    </w:p>
    <w:p w14:paraId="63C8ADDF" w14:textId="603505B8" w:rsidR="003E63CA" w:rsidRPr="006E2E27" w:rsidRDefault="003E63CA" w:rsidP="003E63CA">
      <w:pPr>
        <w:rPr>
          <w:rFonts w:ascii="Bookman Old Style" w:hAnsi="Bookman Old Style" w:cs="Times New Roman"/>
          <w:w w:val="113"/>
          <w:szCs w:val="24"/>
        </w:rPr>
      </w:pPr>
      <w:r w:rsidRPr="006E2E27">
        <w:rPr>
          <w:rFonts w:ascii="Bookman Old Style" w:hAnsi="Bookman Old Style" w:cs="Times New Roman"/>
          <w:w w:val="113"/>
          <w:szCs w:val="24"/>
        </w:rPr>
        <w:t>The Academic Senate was called to or</w:t>
      </w:r>
      <w:r w:rsidR="00E57E66" w:rsidRPr="006E2E27">
        <w:rPr>
          <w:rFonts w:ascii="Bookman Old Style" w:hAnsi="Bookman Old Style" w:cs="Times New Roman"/>
          <w:w w:val="113"/>
          <w:szCs w:val="24"/>
        </w:rPr>
        <w:t>der by Chair Holyoke a</w:t>
      </w:r>
      <w:r w:rsidR="009A615F" w:rsidRPr="006E2E27">
        <w:rPr>
          <w:rFonts w:ascii="Bookman Old Style" w:hAnsi="Bookman Old Style" w:cs="Times New Roman"/>
          <w:w w:val="113"/>
          <w:szCs w:val="24"/>
        </w:rPr>
        <w:t>t 4:03</w:t>
      </w:r>
      <w:r w:rsidRPr="006E2E27">
        <w:rPr>
          <w:rFonts w:ascii="Bookman Old Style" w:hAnsi="Bookman Old Style" w:cs="Times New Roman"/>
          <w:w w:val="113"/>
          <w:szCs w:val="24"/>
        </w:rPr>
        <w:t xml:space="preserve"> p.m. in HML 2206.</w:t>
      </w:r>
    </w:p>
    <w:p w14:paraId="24C32280" w14:textId="77777777" w:rsidR="003E63CA" w:rsidRPr="006E2E27" w:rsidRDefault="003E63CA" w:rsidP="003E63CA">
      <w:pPr>
        <w:rPr>
          <w:rFonts w:ascii="Bookman Old Style" w:hAnsi="Bookman Old Style" w:cs="Times New Roman"/>
          <w:szCs w:val="24"/>
        </w:rPr>
      </w:pPr>
    </w:p>
    <w:p w14:paraId="6D0F3DD9" w14:textId="77777777" w:rsidR="003E63CA" w:rsidRPr="006E2E27" w:rsidRDefault="003E63CA" w:rsidP="003E63CA">
      <w:pPr>
        <w:numPr>
          <w:ilvl w:val="0"/>
          <w:numId w:val="16"/>
        </w:numPr>
        <w:tabs>
          <w:tab w:val="left" w:pos="720"/>
        </w:tabs>
        <w:spacing w:line="240" w:lineRule="auto"/>
        <w:ind w:left="360" w:right="18"/>
        <w:rPr>
          <w:rFonts w:ascii="Bookman Old Style" w:hAnsi="Bookman Old Style" w:cs="Times New Roman"/>
          <w:w w:val="113"/>
          <w:szCs w:val="24"/>
        </w:rPr>
      </w:pPr>
      <w:r w:rsidRPr="006E2E27">
        <w:rPr>
          <w:rFonts w:ascii="Bookman Old Style" w:hAnsi="Bookman Old Style" w:cs="Times New Roman"/>
          <w:w w:val="113"/>
          <w:szCs w:val="24"/>
        </w:rPr>
        <w:t>Approval of the Agenda.</w:t>
      </w:r>
    </w:p>
    <w:p w14:paraId="7CC49441" w14:textId="77777777" w:rsidR="003E63CA" w:rsidRPr="006E2E27" w:rsidRDefault="003E63CA" w:rsidP="003E63CA">
      <w:pPr>
        <w:tabs>
          <w:tab w:val="left" w:pos="720"/>
        </w:tabs>
        <w:spacing w:line="240" w:lineRule="auto"/>
        <w:ind w:left="360" w:right="18"/>
        <w:rPr>
          <w:rFonts w:ascii="Bookman Old Style" w:hAnsi="Bookman Old Style" w:cs="Times New Roman"/>
          <w:w w:val="113"/>
          <w:szCs w:val="24"/>
        </w:rPr>
      </w:pPr>
    </w:p>
    <w:p w14:paraId="1C788D82" w14:textId="05DF5E73" w:rsidR="003E63CA" w:rsidRPr="006E2E27" w:rsidRDefault="003E63CA" w:rsidP="003E63CA">
      <w:pPr>
        <w:tabs>
          <w:tab w:val="left" w:pos="720"/>
        </w:tabs>
        <w:spacing w:line="240" w:lineRule="auto"/>
        <w:ind w:left="360" w:right="18"/>
        <w:rPr>
          <w:rFonts w:ascii="Bookman Old Style" w:hAnsi="Bookman Old Style" w:cs="Times New Roman"/>
          <w:w w:val="113"/>
          <w:szCs w:val="24"/>
        </w:rPr>
      </w:pPr>
      <w:r w:rsidRPr="006E2E27">
        <w:rPr>
          <w:rFonts w:ascii="Bookman Old Style" w:hAnsi="Bookman Old Style" w:cs="Times New Roman"/>
          <w:w w:val="113"/>
          <w:szCs w:val="24"/>
        </w:rPr>
        <w:t xml:space="preserve">MSC approving the agenda </w:t>
      </w:r>
    </w:p>
    <w:p w14:paraId="57D96C7F" w14:textId="77777777" w:rsidR="003E63CA" w:rsidRPr="006E2E27" w:rsidRDefault="003E63CA" w:rsidP="003E63CA">
      <w:pPr>
        <w:tabs>
          <w:tab w:val="left" w:pos="720"/>
        </w:tabs>
        <w:spacing w:line="240" w:lineRule="auto"/>
        <w:ind w:left="360" w:right="18"/>
        <w:rPr>
          <w:rFonts w:ascii="Bookman Old Style" w:hAnsi="Bookman Old Style" w:cs="Times New Roman"/>
          <w:w w:val="113"/>
          <w:szCs w:val="24"/>
        </w:rPr>
      </w:pPr>
    </w:p>
    <w:p w14:paraId="4B242DC9" w14:textId="5A17A57C" w:rsidR="003E63CA" w:rsidRPr="006E2E27" w:rsidRDefault="003E63CA" w:rsidP="003E63CA">
      <w:pPr>
        <w:numPr>
          <w:ilvl w:val="0"/>
          <w:numId w:val="16"/>
        </w:numPr>
        <w:spacing w:line="240" w:lineRule="auto"/>
        <w:ind w:left="360" w:right="18"/>
        <w:rPr>
          <w:rFonts w:ascii="Bookman Old Style" w:hAnsi="Bookman Old Style" w:cs="Times New Roman"/>
          <w:w w:val="113"/>
          <w:szCs w:val="24"/>
        </w:rPr>
      </w:pPr>
      <w:r w:rsidRPr="006E2E27">
        <w:rPr>
          <w:rFonts w:ascii="Bookman Old Style" w:hAnsi="Bookman Old Style" w:cs="Times New Roman"/>
          <w:w w:val="113"/>
          <w:szCs w:val="24"/>
        </w:rPr>
        <w:t xml:space="preserve">Approval of the Minutes of </w:t>
      </w:r>
      <w:r w:rsidR="00252D2B" w:rsidRPr="006E2E27">
        <w:rPr>
          <w:rFonts w:ascii="Bookman Old Style" w:hAnsi="Bookman Old Style" w:cs="Times New Roman"/>
          <w:w w:val="113"/>
          <w:szCs w:val="24"/>
        </w:rPr>
        <w:t>10/7</w:t>
      </w:r>
      <w:r w:rsidRPr="006E2E27">
        <w:rPr>
          <w:rFonts w:ascii="Bookman Old Style" w:hAnsi="Bookman Old Style" w:cs="Times New Roman"/>
          <w:w w:val="113"/>
          <w:szCs w:val="24"/>
        </w:rPr>
        <w:t xml:space="preserve">/19. </w:t>
      </w:r>
    </w:p>
    <w:p w14:paraId="45FD5634" w14:textId="77777777" w:rsidR="003E63CA" w:rsidRPr="006E2E27" w:rsidRDefault="003E63CA" w:rsidP="003E63CA">
      <w:pPr>
        <w:spacing w:line="240" w:lineRule="auto"/>
        <w:ind w:left="360" w:right="18"/>
        <w:rPr>
          <w:rFonts w:ascii="Bookman Old Style" w:hAnsi="Bookman Old Style" w:cs="Times New Roman"/>
          <w:w w:val="113"/>
          <w:szCs w:val="24"/>
        </w:rPr>
      </w:pPr>
    </w:p>
    <w:p w14:paraId="22E0EF18" w14:textId="4B8BDF14" w:rsidR="003E63CA" w:rsidRPr="006E2E27" w:rsidRDefault="003E63CA" w:rsidP="003E63CA">
      <w:pPr>
        <w:ind w:firstLine="360"/>
        <w:rPr>
          <w:rFonts w:ascii="Bookman Old Style" w:hAnsi="Bookman Old Style" w:cs="Times New Roman"/>
          <w:w w:val="113"/>
          <w:szCs w:val="24"/>
        </w:rPr>
      </w:pPr>
      <w:r w:rsidRPr="006E2E27">
        <w:rPr>
          <w:rFonts w:ascii="Bookman Old Style" w:hAnsi="Bookman Old Style" w:cs="Times New Roman"/>
          <w:w w:val="113"/>
          <w:szCs w:val="24"/>
        </w:rPr>
        <w:t xml:space="preserve">MSC approving the amended Minutes of </w:t>
      </w:r>
      <w:r w:rsidR="00252D2B" w:rsidRPr="006E2E27">
        <w:rPr>
          <w:rFonts w:ascii="Bookman Old Style" w:hAnsi="Bookman Old Style" w:cs="Times New Roman"/>
          <w:w w:val="113"/>
          <w:szCs w:val="24"/>
        </w:rPr>
        <w:t>1</w:t>
      </w:r>
      <w:r w:rsidR="00832C6A" w:rsidRPr="006E2E27">
        <w:rPr>
          <w:rFonts w:ascii="Bookman Old Style" w:hAnsi="Bookman Old Style" w:cs="Times New Roman"/>
          <w:w w:val="113"/>
          <w:szCs w:val="24"/>
        </w:rPr>
        <w:t>0/</w:t>
      </w:r>
      <w:r w:rsidR="00252D2B" w:rsidRPr="006E2E27">
        <w:rPr>
          <w:rFonts w:ascii="Bookman Old Style" w:hAnsi="Bookman Old Style" w:cs="Times New Roman"/>
          <w:w w:val="113"/>
          <w:szCs w:val="24"/>
        </w:rPr>
        <w:t>7</w:t>
      </w:r>
      <w:r w:rsidRPr="006E2E27">
        <w:rPr>
          <w:rFonts w:ascii="Bookman Old Style" w:hAnsi="Bookman Old Style" w:cs="Times New Roman"/>
          <w:w w:val="113"/>
          <w:szCs w:val="24"/>
        </w:rPr>
        <w:t>/19.</w:t>
      </w:r>
    </w:p>
    <w:p w14:paraId="2A413C45" w14:textId="77777777" w:rsidR="003E63CA" w:rsidRPr="006E2E27" w:rsidRDefault="003E63CA" w:rsidP="003E63CA">
      <w:pPr>
        <w:spacing w:line="240" w:lineRule="auto"/>
        <w:ind w:right="18"/>
        <w:rPr>
          <w:rFonts w:ascii="Bookman Old Style" w:hAnsi="Bookman Old Style" w:cs="Times New Roman"/>
          <w:w w:val="113"/>
          <w:szCs w:val="24"/>
        </w:rPr>
      </w:pPr>
    </w:p>
    <w:p w14:paraId="1E3509E0" w14:textId="4F466628" w:rsidR="00A85D85" w:rsidRPr="006E2E27" w:rsidRDefault="003E63CA" w:rsidP="00832C6A">
      <w:pPr>
        <w:numPr>
          <w:ilvl w:val="0"/>
          <w:numId w:val="16"/>
        </w:numPr>
        <w:spacing w:line="240" w:lineRule="auto"/>
        <w:ind w:left="360" w:right="18"/>
        <w:rPr>
          <w:rFonts w:ascii="Bookman Old Style" w:hAnsi="Bookman Old Style" w:cs="Times New Roman"/>
          <w:w w:val="113"/>
          <w:szCs w:val="24"/>
        </w:rPr>
      </w:pPr>
      <w:r w:rsidRPr="006E2E27">
        <w:rPr>
          <w:rFonts w:ascii="Bookman Old Style" w:hAnsi="Bookman Old Style" w:cs="Times New Roman"/>
          <w:w w:val="113"/>
          <w:szCs w:val="24"/>
        </w:rPr>
        <w:t>Communications and Announcements.</w:t>
      </w:r>
    </w:p>
    <w:p w14:paraId="2E9EDD6C" w14:textId="5D5BE8A9" w:rsidR="00252D2B" w:rsidRPr="006E2E27" w:rsidRDefault="009A615F" w:rsidP="00252D2B">
      <w:pPr>
        <w:pStyle w:val="ListParagraph"/>
        <w:spacing w:after="160" w:line="259" w:lineRule="auto"/>
        <w:ind w:left="1800"/>
        <w:rPr>
          <w:rFonts w:ascii="Bookman Old Style" w:hAnsi="Bookman Old Style" w:cs="Times New Roman"/>
          <w:w w:val="113"/>
          <w:szCs w:val="24"/>
        </w:rPr>
      </w:pPr>
      <w:proofErr w:type="gramStart"/>
      <w:r w:rsidRPr="006E2E27">
        <w:rPr>
          <w:rFonts w:ascii="Bookman Old Style" w:hAnsi="Bookman Old Style" w:cs="Times New Roman"/>
          <w:w w:val="113"/>
          <w:szCs w:val="24"/>
        </w:rPr>
        <w:t>none</w:t>
      </w:r>
      <w:proofErr w:type="gramEnd"/>
    </w:p>
    <w:p w14:paraId="77C78885" w14:textId="0101CA1E" w:rsidR="001F6179" w:rsidRPr="006E2E27" w:rsidRDefault="001F6179" w:rsidP="00832C6A">
      <w:pPr>
        <w:numPr>
          <w:ilvl w:val="0"/>
          <w:numId w:val="16"/>
        </w:numPr>
        <w:tabs>
          <w:tab w:val="left" w:pos="720"/>
        </w:tabs>
        <w:spacing w:line="240" w:lineRule="auto"/>
        <w:ind w:left="360" w:right="18"/>
        <w:rPr>
          <w:rFonts w:ascii="Bookman Old Style" w:hAnsi="Bookman Old Style" w:cs="Times New Roman"/>
          <w:w w:val="113"/>
          <w:szCs w:val="24"/>
        </w:rPr>
      </w:pPr>
      <w:r w:rsidRPr="006E2E27">
        <w:rPr>
          <w:rFonts w:ascii="Bookman Old Style" w:hAnsi="Bookman Old Style" w:cs="Times New Roman"/>
          <w:color w:val="0E0D0D"/>
          <w:w w:val="113"/>
          <w:szCs w:val="24"/>
        </w:rPr>
        <w:t>Install</w:t>
      </w:r>
      <w:r w:rsidR="00A85D85" w:rsidRPr="006E2E27">
        <w:rPr>
          <w:rFonts w:ascii="Bookman Old Style" w:hAnsi="Bookman Old Style" w:cs="Times New Roman"/>
          <w:color w:val="0E0D0D"/>
          <w:w w:val="113"/>
          <w:szCs w:val="24"/>
        </w:rPr>
        <w:t>ation of</w:t>
      </w:r>
      <w:r w:rsidRPr="006E2E27">
        <w:rPr>
          <w:rFonts w:ascii="Bookman Old Style" w:hAnsi="Bookman Old Style" w:cs="Times New Roman"/>
          <w:color w:val="0E0D0D"/>
          <w:w w:val="113"/>
          <w:szCs w:val="24"/>
        </w:rPr>
        <w:t xml:space="preserve"> New Senators.</w:t>
      </w:r>
    </w:p>
    <w:p w14:paraId="4CB950CF" w14:textId="5AFF2338" w:rsidR="001F6179" w:rsidRPr="006E2E27" w:rsidRDefault="001F6179" w:rsidP="00832C6A">
      <w:pPr>
        <w:pStyle w:val="BodyText"/>
        <w:tabs>
          <w:tab w:val="left" w:pos="720"/>
          <w:tab w:val="left" w:pos="5040"/>
        </w:tabs>
        <w:rPr>
          <w:rFonts w:ascii="Bookman Old Style" w:hAnsi="Bookman Old Style"/>
          <w:b w:val="0"/>
          <w:caps w:val="0"/>
          <w:szCs w:val="24"/>
        </w:rPr>
      </w:pPr>
    </w:p>
    <w:p w14:paraId="3E01840E" w14:textId="01C985EF" w:rsidR="00252D2B" w:rsidRPr="006E2E27" w:rsidRDefault="00252D2B" w:rsidP="00832C6A">
      <w:pPr>
        <w:pStyle w:val="BodyText"/>
        <w:tabs>
          <w:tab w:val="left" w:pos="720"/>
          <w:tab w:val="left" w:pos="5040"/>
        </w:tabs>
        <w:ind w:left="1080"/>
        <w:rPr>
          <w:rFonts w:ascii="Bookman Old Style" w:hAnsi="Bookman Old Style"/>
          <w:b w:val="0"/>
          <w:caps w:val="0"/>
          <w:szCs w:val="24"/>
        </w:rPr>
      </w:pPr>
      <w:r w:rsidRPr="006E2E27">
        <w:rPr>
          <w:rFonts w:ascii="Bookman Old Style" w:hAnsi="Bookman Old Style"/>
          <w:b w:val="0"/>
          <w:caps w:val="0"/>
          <w:szCs w:val="24"/>
        </w:rPr>
        <w:t xml:space="preserve">Sean </w:t>
      </w:r>
      <w:proofErr w:type="spellStart"/>
      <w:r w:rsidRPr="006E2E27">
        <w:rPr>
          <w:rFonts w:ascii="Bookman Old Style" w:hAnsi="Bookman Old Style"/>
          <w:b w:val="0"/>
          <w:caps w:val="0"/>
          <w:szCs w:val="24"/>
        </w:rPr>
        <w:t>Fulop</w:t>
      </w:r>
      <w:proofErr w:type="spellEnd"/>
    </w:p>
    <w:p w14:paraId="5B33D82A" w14:textId="77777777" w:rsidR="00252D2B" w:rsidRPr="006E2E27" w:rsidRDefault="00252D2B" w:rsidP="00832C6A">
      <w:pPr>
        <w:pStyle w:val="BodyText"/>
        <w:tabs>
          <w:tab w:val="left" w:pos="720"/>
          <w:tab w:val="left" w:pos="5040"/>
        </w:tabs>
        <w:ind w:left="1080"/>
        <w:rPr>
          <w:rFonts w:ascii="Bookman Old Style" w:hAnsi="Bookman Old Style"/>
          <w:b w:val="0"/>
          <w:caps w:val="0"/>
          <w:szCs w:val="24"/>
        </w:rPr>
      </w:pPr>
      <w:r w:rsidRPr="006E2E27">
        <w:rPr>
          <w:rFonts w:ascii="Bookman Old Style" w:hAnsi="Bookman Old Style"/>
          <w:b w:val="0"/>
          <w:caps w:val="0"/>
          <w:szCs w:val="24"/>
        </w:rPr>
        <w:t>Department of Linguistics</w:t>
      </w:r>
    </w:p>
    <w:p w14:paraId="6EF89D3F" w14:textId="77777777" w:rsidR="00252D2B" w:rsidRPr="006E2E27" w:rsidRDefault="00252D2B" w:rsidP="00832C6A">
      <w:pPr>
        <w:pStyle w:val="BodyText"/>
        <w:tabs>
          <w:tab w:val="left" w:pos="720"/>
          <w:tab w:val="left" w:pos="5040"/>
        </w:tabs>
        <w:ind w:left="450"/>
        <w:rPr>
          <w:rFonts w:ascii="Bookman Old Style" w:hAnsi="Bookman Old Style"/>
          <w:b w:val="0"/>
          <w:caps w:val="0"/>
          <w:szCs w:val="24"/>
        </w:rPr>
      </w:pPr>
    </w:p>
    <w:p w14:paraId="52B5597F" w14:textId="77777777" w:rsidR="00252D2B" w:rsidRPr="006E2E27" w:rsidRDefault="00252D2B" w:rsidP="00832C6A">
      <w:pPr>
        <w:pStyle w:val="BodyText"/>
        <w:tabs>
          <w:tab w:val="left" w:pos="720"/>
          <w:tab w:val="left" w:pos="5040"/>
        </w:tabs>
        <w:ind w:left="1080"/>
        <w:rPr>
          <w:rFonts w:ascii="Bookman Old Style" w:hAnsi="Bookman Old Style"/>
          <w:b w:val="0"/>
          <w:caps w:val="0"/>
          <w:szCs w:val="24"/>
        </w:rPr>
      </w:pPr>
      <w:r w:rsidRPr="006E2E27">
        <w:rPr>
          <w:rFonts w:ascii="Bookman Old Style" w:hAnsi="Bookman Old Style"/>
          <w:b w:val="0"/>
          <w:caps w:val="0"/>
          <w:szCs w:val="24"/>
        </w:rPr>
        <w:t xml:space="preserve">Jonathan Biggane </w:t>
      </w:r>
    </w:p>
    <w:p w14:paraId="12372E4A" w14:textId="77777777" w:rsidR="00252D2B" w:rsidRPr="006E2E27" w:rsidRDefault="00252D2B" w:rsidP="00832C6A">
      <w:pPr>
        <w:pStyle w:val="BodyText"/>
        <w:tabs>
          <w:tab w:val="left" w:pos="720"/>
          <w:tab w:val="left" w:pos="5040"/>
        </w:tabs>
        <w:ind w:left="1080"/>
        <w:rPr>
          <w:rFonts w:ascii="Bookman Old Style" w:hAnsi="Bookman Old Style"/>
          <w:b w:val="0"/>
          <w:caps w:val="0"/>
          <w:szCs w:val="24"/>
        </w:rPr>
      </w:pPr>
      <w:r w:rsidRPr="006E2E27">
        <w:rPr>
          <w:rFonts w:ascii="Bookman Old Style" w:hAnsi="Bookman Old Style"/>
          <w:b w:val="0"/>
          <w:caps w:val="0"/>
          <w:szCs w:val="24"/>
        </w:rPr>
        <w:t>Department of Management</w:t>
      </w:r>
    </w:p>
    <w:p w14:paraId="69F7757E" w14:textId="77777777" w:rsidR="00252D2B" w:rsidRPr="006E2E27" w:rsidRDefault="00252D2B" w:rsidP="00832C6A">
      <w:pPr>
        <w:pStyle w:val="BodyText"/>
        <w:tabs>
          <w:tab w:val="left" w:pos="720"/>
          <w:tab w:val="left" w:pos="5040"/>
        </w:tabs>
        <w:ind w:left="1080"/>
        <w:rPr>
          <w:rFonts w:ascii="Bookman Old Style" w:hAnsi="Bookman Old Style"/>
          <w:b w:val="0"/>
          <w:caps w:val="0"/>
          <w:szCs w:val="24"/>
        </w:rPr>
      </w:pPr>
    </w:p>
    <w:p w14:paraId="27EB9586" w14:textId="77777777" w:rsidR="00252D2B" w:rsidRPr="006E2E27" w:rsidRDefault="00252D2B" w:rsidP="00832C6A">
      <w:pPr>
        <w:pStyle w:val="BodyText"/>
        <w:tabs>
          <w:tab w:val="left" w:pos="720"/>
          <w:tab w:val="left" w:pos="5040"/>
        </w:tabs>
        <w:ind w:left="1080"/>
        <w:rPr>
          <w:rFonts w:ascii="Bookman Old Style" w:hAnsi="Bookman Old Style"/>
          <w:b w:val="0"/>
          <w:caps w:val="0"/>
          <w:szCs w:val="24"/>
        </w:rPr>
      </w:pPr>
      <w:r w:rsidRPr="006E2E27">
        <w:rPr>
          <w:rFonts w:ascii="Bookman Old Style" w:hAnsi="Bookman Old Style"/>
          <w:b w:val="0"/>
          <w:caps w:val="0"/>
          <w:szCs w:val="24"/>
        </w:rPr>
        <w:t>Jeff Crane</w:t>
      </w:r>
    </w:p>
    <w:p w14:paraId="5DAE46F6" w14:textId="4E2977F3" w:rsidR="00252D2B" w:rsidRPr="006E2E27" w:rsidRDefault="00252D2B" w:rsidP="00832C6A">
      <w:pPr>
        <w:pStyle w:val="BodyText"/>
        <w:tabs>
          <w:tab w:val="left" w:pos="720"/>
          <w:tab w:val="left" w:pos="5040"/>
        </w:tabs>
        <w:ind w:left="1080"/>
        <w:rPr>
          <w:rFonts w:ascii="Bookman Old Style" w:hAnsi="Bookman Old Style"/>
          <w:b w:val="0"/>
          <w:caps w:val="0"/>
          <w:szCs w:val="24"/>
        </w:rPr>
      </w:pPr>
      <w:r w:rsidRPr="006E2E27">
        <w:rPr>
          <w:rFonts w:ascii="Bookman Old Style" w:hAnsi="Bookman Old Style"/>
          <w:b w:val="0"/>
          <w:caps w:val="0"/>
          <w:szCs w:val="24"/>
        </w:rPr>
        <w:t>Department of Counselor Education and Rehabilitation (CER)</w:t>
      </w:r>
    </w:p>
    <w:p w14:paraId="01E53000" w14:textId="77777777" w:rsidR="00252D2B" w:rsidRPr="006E2E27" w:rsidRDefault="00252D2B" w:rsidP="00832C6A">
      <w:pPr>
        <w:pStyle w:val="BodyText"/>
        <w:tabs>
          <w:tab w:val="left" w:pos="720"/>
          <w:tab w:val="left" w:pos="5040"/>
        </w:tabs>
        <w:ind w:left="1080"/>
        <w:rPr>
          <w:rFonts w:ascii="Bookman Old Style" w:hAnsi="Bookman Old Style"/>
          <w:b w:val="0"/>
          <w:caps w:val="0"/>
          <w:szCs w:val="24"/>
        </w:rPr>
      </w:pPr>
    </w:p>
    <w:p w14:paraId="44E442A5" w14:textId="12B09D05" w:rsidR="001F6179" w:rsidRPr="006E2E27" w:rsidRDefault="001F6179" w:rsidP="001F6179">
      <w:pPr>
        <w:tabs>
          <w:tab w:val="left" w:pos="720"/>
        </w:tabs>
        <w:spacing w:line="240" w:lineRule="auto"/>
        <w:ind w:right="18"/>
        <w:rPr>
          <w:rFonts w:ascii="Bookman Old Style" w:hAnsi="Bookman Old Style" w:cs="Times New Roman"/>
          <w:w w:val="113"/>
          <w:szCs w:val="24"/>
        </w:rPr>
      </w:pPr>
    </w:p>
    <w:p w14:paraId="70B6B3B7" w14:textId="77777777" w:rsidR="00252D2B" w:rsidRPr="006E2E27" w:rsidRDefault="001F6179" w:rsidP="00832C6A">
      <w:pPr>
        <w:numPr>
          <w:ilvl w:val="0"/>
          <w:numId w:val="16"/>
        </w:numPr>
        <w:tabs>
          <w:tab w:val="left" w:pos="720"/>
        </w:tabs>
        <w:spacing w:line="240" w:lineRule="auto"/>
        <w:ind w:left="360" w:right="18"/>
        <w:rPr>
          <w:rFonts w:ascii="Bookman Old Style" w:hAnsi="Bookman Old Style" w:cs="Times New Roman"/>
          <w:w w:val="113"/>
          <w:szCs w:val="24"/>
        </w:rPr>
      </w:pPr>
      <w:r w:rsidRPr="006E2E27">
        <w:rPr>
          <w:rFonts w:ascii="Bookman Old Style" w:hAnsi="Bookman Old Style" w:cs="Times New Roman"/>
          <w:color w:val="0E0D0D"/>
          <w:w w:val="113"/>
          <w:szCs w:val="24"/>
        </w:rPr>
        <w:t>New Business.</w:t>
      </w:r>
    </w:p>
    <w:p w14:paraId="1A0C7504" w14:textId="5D497280" w:rsidR="00252D2B" w:rsidRPr="006E2E27" w:rsidRDefault="00252D2B" w:rsidP="00832C6A">
      <w:pPr>
        <w:tabs>
          <w:tab w:val="left" w:pos="720"/>
        </w:tabs>
        <w:spacing w:line="240" w:lineRule="auto"/>
        <w:ind w:left="360" w:right="18"/>
        <w:rPr>
          <w:rFonts w:ascii="Bookman Old Style" w:hAnsi="Bookman Old Style" w:cs="Times New Roman"/>
          <w:w w:val="113"/>
          <w:szCs w:val="24"/>
        </w:rPr>
      </w:pPr>
    </w:p>
    <w:p w14:paraId="65BA904F" w14:textId="3FC1C23B" w:rsidR="00252D2B" w:rsidRPr="006E2E27" w:rsidRDefault="009A615F" w:rsidP="00832C6A">
      <w:pPr>
        <w:tabs>
          <w:tab w:val="left" w:pos="720"/>
        </w:tabs>
        <w:spacing w:line="240" w:lineRule="auto"/>
        <w:ind w:left="360" w:right="18"/>
        <w:rPr>
          <w:rFonts w:ascii="Bookman Old Style" w:hAnsi="Bookman Old Style" w:cs="Times New Roman"/>
          <w:w w:val="113"/>
          <w:szCs w:val="24"/>
        </w:rPr>
      </w:pPr>
      <w:proofErr w:type="gramStart"/>
      <w:r w:rsidRPr="006E2E27">
        <w:rPr>
          <w:rFonts w:ascii="Bookman Old Style" w:hAnsi="Bookman Old Style" w:cs="Times New Roman"/>
          <w:w w:val="113"/>
          <w:szCs w:val="24"/>
        </w:rPr>
        <w:lastRenderedPageBreak/>
        <w:t>none</w:t>
      </w:r>
      <w:proofErr w:type="gramEnd"/>
    </w:p>
    <w:p w14:paraId="2DEE1AE2" w14:textId="77777777" w:rsidR="00252D2B" w:rsidRPr="006E2E27" w:rsidRDefault="00252D2B" w:rsidP="00832C6A">
      <w:pPr>
        <w:tabs>
          <w:tab w:val="left" w:pos="720"/>
        </w:tabs>
        <w:spacing w:line="240" w:lineRule="auto"/>
        <w:ind w:left="360" w:right="18"/>
        <w:rPr>
          <w:rFonts w:ascii="Bookman Old Style" w:hAnsi="Bookman Old Style" w:cs="Times New Roman"/>
          <w:w w:val="113"/>
          <w:szCs w:val="24"/>
        </w:rPr>
      </w:pPr>
    </w:p>
    <w:p w14:paraId="1C28BD37" w14:textId="6D158CD2" w:rsidR="00252D2B" w:rsidRPr="006E2E27" w:rsidRDefault="00252D2B" w:rsidP="00832C6A">
      <w:pPr>
        <w:numPr>
          <w:ilvl w:val="0"/>
          <w:numId w:val="16"/>
        </w:numPr>
        <w:tabs>
          <w:tab w:val="left" w:pos="720"/>
        </w:tabs>
        <w:spacing w:line="240" w:lineRule="auto"/>
        <w:ind w:left="360" w:right="18"/>
        <w:rPr>
          <w:rFonts w:ascii="Bookman Old Style" w:hAnsi="Bookman Old Style" w:cs="Times New Roman"/>
          <w:w w:val="113"/>
          <w:szCs w:val="24"/>
        </w:rPr>
      </w:pPr>
      <w:r w:rsidRPr="006E2E27">
        <w:rPr>
          <w:rFonts w:ascii="Bookman Old Style" w:hAnsi="Bookman Old Style" w:cs="Times New Roman"/>
          <w:color w:val="0E0D0D"/>
          <w:w w:val="113"/>
          <w:szCs w:val="24"/>
        </w:rPr>
        <w:t>Consultation Regarding University Commencement.</w:t>
      </w:r>
    </w:p>
    <w:p w14:paraId="6EC85071" w14:textId="66BB9CC6" w:rsidR="0094659F" w:rsidRPr="006E2E27" w:rsidRDefault="0094659F" w:rsidP="0094659F">
      <w:pPr>
        <w:tabs>
          <w:tab w:val="left" w:pos="720"/>
        </w:tabs>
        <w:spacing w:line="240" w:lineRule="auto"/>
        <w:ind w:right="18"/>
        <w:rPr>
          <w:rFonts w:ascii="Bookman Old Style" w:hAnsi="Bookman Old Style" w:cs="Times New Roman"/>
          <w:color w:val="0E0D0D"/>
          <w:w w:val="113"/>
          <w:szCs w:val="24"/>
        </w:rPr>
      </w:pPr>
    </w:p>
    <w:p w14:paraId="034D160F" w14:textId="0A0D0367" w:rsidR="0094659F" w:rsidRPr="006E2E27" w:rsidRDefault="0094659F" w:rsidP="0094659F">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 xml:space="preserve">Dr. Lamas discussed the proposal to discontinue the University wide commencement ceremony, and beginning this </w:t>
      </w:r>
      <w:proofErr w:type="gramStart"/>
      <w:r w:rsidRPr="006E2E27">
        <w:rPr>
          <w:rFonts w:ascii="Bookman Old Style" w:hAnsi="Bookman Old Style" w:cs="Times New Roman"/>
          <w:color w:val="0E0D0D"/>
          <w:w w:val="113"/>
          <w:szCs w:val="24"/>
        </w:rPr>
        <w:t>Spring</w:t>
      </w:r>
      <w:proofErr w:type="gramEnd"/>
      <w:r w:rsidRPr="006E2E27">
        <w:rPr>
          <w:rFonts w:ascii="Bookman Old Style" w:hAnsi="Bookman Old Style" w:cs="Times New Roman"/>
          <w:color w:val="0E0D0D"/>
          <w:w w:val="113"/>
          <w:szCs w:val="24"/>
        </w:rPr>
        <w:t xml:space="preserve"> only the College level and affinity group commencement ceremonies will run. He explained this decision was made due to the decreasing attendance, even in the</w:t>
      </w:r>
      <w:r w:rsidR="00FB40B7" w:rsidRPr="006E2E27">
        <w:rPr>
          <w:rFonts w:ascii="Bookman Old Style" w:hAnsi="Bookman Old Style" w:cs="Times New Roman"/>
          <w:color w:val="0E0D0D"/>
          <w:w w:val="113"/>
          <w:szCs w:val="24"/>
        </w:rPr>
        <w:t xml:space="preserve"> face of advertising and messaging</w:t>
      </w:r>
      <w:r w:rsidRPr="006E2E27">
        <w:rPr>
          <w:rFonts w:ascii="Bookman Old Style" w:hAnsi="Bookman Old Style" w:cs="Times New Roman"/>
          <w:color w:val="0E0D0D"/>
          <w:w w:val="113"/>
          <w:szCs w:val="24"/>
        </w:rPr>
        <w:t>. He also pointed out that Fresno State is one of only two CSUs to still have a University wide commencement. He further elaborated that this proposal would give other ceremonies more time, and</w:t>
      </w:r>
      <w:r w:rsidR="00FB40B7" w:rsidRPr="006E2E27">
        <w:rPr>
          <w:rFonts w:ascii="Bookman Old Style" w:hAnsi="Bookman Old Style" w:cs="Times New Roman"/>
          <w:color w:val="0E0D0D"/>
          <w:w w:val="113"/>
          <w:szCs w:val="24"/>
        </w:rPr>
        <w:t xml:space="preserve"> importantly,</w:t>
      </w:r>
      <w:r w:rsidRPr="006E2E27">
        <w:rPr>
          <w:rFonts w:ascii="Bookman Old Style" w:hAnsi="Bookman Old Style" w:cs="Times New Roman"/>
          <w:color w:val="0E0D0D"/>
          <w:w w:val="113"/>
          <w:szCs w:val="24"/>
        </w:rPr>
        <w:t xml:space="preserve"> more time for transitions in the impacted </w:t>
      </w:r>
      <w:proofErr w:type="spellStart"/>
      <w:r w:rsidRPr="006E2E27">
        <w:rPr>
          <w:rFonts w:ascii="Bookman Old Style" w:hAnsi="Bookman Old Style" w:cs="Times New Roman"/>
          <w:color w:val="0E0D0D"/>
          <w:w w:val="113"/>
          <w:szCs w:val="24"/>
        </w:rPr>
        <w:t>SaveMart</w:t>
      </w:r>
      <w:proofErr w:type="spellEnd"/>
      <w:r w:rsidRPr="006E2E27">
        <w:rPr>
          <w:rFonts w:ascii="Bookman Old Style" w:hAnsi="Bookman Old Style" w:cs="Times New Roman"/>
          <w:color w:val="0E0D0D"/>
          <w:w w:val="113"/>
          <w:szCs w:val="24"/>
        </w:rPr>
        <w:t xml:space="preserve"> Center. Ceremonies would still be held on both Friday and Saturday to meet demand. Commencement is primarily funded via the graduation fee charged to student upon application (currently $51) and that this</w:t>
      </w:r>
      <w:r w:rsidR="00FB40B7" w:rsidRPr="006E2E27">
        <w:rPr>
          <w:rFonts w:ascii="Bookman Old Style" w:hAnsi="Bookman Old Style" w:cs="Times New Roman"/>
          <w:color w:val="0E0D0D"/>
          <w:w w:val="113"/>
          <w:szCs w:val="24"/>
        </w:rPr>
        <w:t xml:space="preserve"> funding</w:t>
      </w:r>
      <w:r w:rsidRPr="006E2E27">
        <w:rPr>
          <w:rFonts w:ascii="Bookman Old Style" w:hAnsi="Bookman Old Style" w:cs="Times New Roman"/>
          <w:color w:val="0E0D0D"/>
          <w:w w:val="113"/>
          <w:szCs w:val="24"/>
        </w:rPr>
        <w:t xml:space="preserve"> </w:t>
      </w:r>
      <w:r w:rsidR="00FB40B7" w:rsidRPr="006E2E27">
        <w:rPr>
          <w:rFonts w:ascii="Bookman Old Style" w:hAnsi="Bookman Old Style" w:cs="Times New Roman"/>
          <w:color w:val="0E0D0D"/>
          <w:w w:val="113"/>
          <w:szCs w:val="24"/>
        </w:rPr>
        <w:t xml:space="preserve">model </w:t>
      </w:r>
      <w:r w:rsidRPr="006E2E27">
        <w:rPr>
          <w:rFonts w:ascii="Bookman Old Style" w:hAnsi="Bookman Old Style" w:cs="Times New Roman"/>
          <w:color w:val="0E0D0D"/>
          <w:w w:val="113"/>
          <w:szCs w:val="24"/>
        </w:rPr>
        <w:t xml:space="preserve">has been insufficient, requiring the University to subsidize and run with a deficit these past years. He estimated the expense per college ceremony at about $20k each, but did not have specifics to share </w:t>
      </w:r>
      <w:r w:rsidR="00FB40B7" w:rsidRPr="006E2E27">
        <w:rPr>
          <w:rFonts w:ascii="Bookman Old Style" w:hAnsi="Bookman Old Style" w:cs="Times New Roman"/>
          <w:color w:val="0E0D0D"/>
          <w:w w:val="113"/>
          <w:szCs w:val="24"/>
        </w:rPr>
        <w:t>concerning</w:t>
      </w:r>
      <w:r w:rsidRPr="006E2E27">
        <w:rPr>
          <w:rFonts w:ascii="Bookman Old Style" w:hAnsi="Bookman Old Style" w:cs="Times New Roman"/>
          <w:color w:val="0E0D0D"/>
          <w:w w:val="113"/>
          <w:szCs w:val="24"/>
        </w:rPr>
        <w:t xml:space="preserve"> the cost breakdown. </w:t>
      </w:r>
    </w:p>
    <w:p w14:paraId="3F53E310" w14:textId="77777777" w:rsidR="0094659F" w:rsidRPr="006E2E27" w:rsidRDefault="0094659F" w:rsidP="0094659F">
      <w:pPr>
        <w:tabs>
          <w:tab w:val="left" w:pos="720"/>
        </w:tabs>
        <w:spacing w:line="240" w:lineRule="auto"/>
        <w:ind w:right="18"/>
        <w:rPr>
          <w:rFonts w:ascii="Bookman Old Style" w:hAnsi="Bookman Old Style" w:cs="Times New Roman"/>
          <w:color w:val="0E0D0D"/>
          <w:w w:val="113"/>
          <w:szCs w:val="24"/>
        </w:rPr>
      </w:pPr>
    </w:p>
    <w:p w14:paraId="103ABDB3" w14:textId="77777777" w:rsidR="0094659F" w:rsidRPr="006E2E27" w:rsidRDefault="0094659F" w:rsidP="0094659F">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 xml:space="preserve">President Castro added that the proposal would now have the conferral of degrees take place at the relevant college commencement ceremony.  Hence the proposal is to have one fewer, and that he has come to hear from the faculty on this proposal, and that he will seek consultation with students via ASI next. The president mentioned that he is open to considering alternative ways to celebrate University wide that would capture a unifying whole-campus spirit.  </w:t>
      </w:r>
    </w:p>
    <w:p w14:paraId="388C4130" w14:textId="77777777" w:rsidR="0094659F" w:rsidRPr="006E2E27" w:rsidRDefault="0094659F" w:rsidP="0094659F">
      <w:pPr>
        <w:tabs>
          <w:tab w:val="left" w:pos="720"/>
        </w:tabs>
        <w:spacing w:line="240" w:lineRule="auto"/>
        <w:ind w:right="18"/>
        <w:rPr>
          <w:rFonts w:ascii="Bookman Old Style" w:hAnsi="Bookman Old Style" w:cs="Times New Roman"/>
          <w:color w:val="0E0D0D"/>
          <w:w w:val="113"/>
          <w:szCs w:val="24"/>
        </w:rPr>
      </w:pPr>
    </w:p>
    <w:p w14:paraId="77AD9B03" w14:textId="511D2C81" w:rsidR="0094659F" w:rsidRPr="006E2E27" w:rsidRDefault="0094659F" w:rsidP="0094659F">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A fact sheet was supplied to the Senate and is available in pdf format</w:t>
      </w:r>
      <w:r w:rsidR="00A51F20" w:rsidRPr="006E2E27">
        <w:rPr>
          <w:rFonts w:ascii="Bookman Old Style" w:hAnsi="Bookman Old Style" w:cs="Times New Roman"/>
          <w:color w:val="0E0D0D"/>
          <w:w w:val="113"/>
          <w:szCs w:val="24"/>
        </w:rPr>
        <w:t xml:space="preserve"> on the Academic Senate webpage “</w:t>
      </w:r>
      <w:hyperlink r:id="rId8" w:tgtFrame="_blank" w:tooltip="Fresno State Commencement Report F 2019" w:history="1">
        <w:r w:rsidR="00A51F20" w:rsidRPr="006E2E27">
          <w:rPr>
            <w:rStyle w:val="Hyperlink"/>
            <w:rFonts w:ascii="Bookman Old Style" w:hAnsi="Bookman Old Style" w:cs="Times New Roman"/>
            <w:color w:val="58585B"/>
            <w:szCs w:val="24"/>
            <w:bdr w:val="none" w:sz="0" w:space="0" w:color="auto" w:frame="1"/>
            <w:shd w:val="clear" w:color="auto" w:fill="FFFFFF"/>
          </w:rPr>
          <w:t>Fresno State Commencement Report</w:t>
        </w:r>
      </w:hyperlink>
      <w:r w:rsidR="00A51F20" w:rsidRPr="006E2E27">
        <w:rPr>
          <w:rFonts w:ascii="Bookman Old Style" w:hAnsi="Bookman Old Style" w:cs="Times New Roman"/>
        </w:rPr>
        <w:t xml:space="preserve">” </w:t>
      </w:r>
      <w:r w:rsidRPr="006E2E27">
        <w:rPr>
          <w:rFonts w:ascii="Bookman Old Style" w:hAnsi="Bookman Old Style" w:cs="Times New Roman"/>
          <w:color w:val="0E0D0D"/>
          <w:w w:val="113"/>
          <w:szCs w:val="24"/>
        </w:rPr>
        <w:t xml:space="preserve"> </w:t>
      </w:r>
    </w:p>
    <w:p w14:paraId="62DB953B" w14:textId="6BBF4E74" w:rsidR="0094659F" w:rsidRPr="006E2E27" w:rsidRDefault="0094659F" w:rsidP="0094659F">
      <w:pPr>
        <w:tabs>
          <w:tab w:val="left" w:pos="720"/>
        </w:tabs>
        <w:spacing w:line="240" w:lineRule="auto"/>
        <w:ind w:right="18"/>
        <w:rPr>
          <w:rFonts w:ascii="Bookman Old Style" w:hAnsi="Bookman Old Style" w:cs="Times New Roman"/>
          <w:color w:val="0E0D0D"/>
          <w:w w:val="113"/>
          <w:szCs w:val="24"/>
        </w:rPr>
      </w:pPr>
    </w:p>
    <w:p w14:paraId="391F85D9" w14:textId="77777777" w:rsidR="0094659F" w:rsidRPr="006E2E27" w:rsidRDefault="0094659F" w:rsidP="0094659F">
      <w:pPr>
        <w:tabs>
          <w:tab w:val="left" w:pos="720"/>
        </w:tabs>
        <w:spacing w:line="240" w:lineRule="auto"/>
        <w:ind w:right="18"/>
        <w:rPr>
          <w:rFonts w:ascii="Bookman Old Style" w:hAnsi="Bookman Old Style" w:cs="Times New Roman"/>
          <w:w w:val="113"/>
          <w:szCs w:val="24"/>
        </w:rPr>
      </w:pPr>
    </w:p>
    <w:p w14:paraId="6E4E39CB" w14:textId="3D4A8C1E" w:rsidR="0094659F" w:rsidRPr="006E2E27" w:rsidRDefault="0094659F" w:rsidP="00832C6A">
      <w:pPr>
        <w:numPr>
          <w:ilvl w:val="0"/>
          <w:numId w:val="16"/>
        </w:numPr>
        <w:tabs>
          <w:tab w:val="left" w:pos="720"/>
        </w:tabs>
        <w:spacing w:line="240" w:lineRule="auto"/>
        <w:ind w:left="360" w:right="18"/>
        <w:rPr>
          <w:rFonts w:ascii="Bookman Old Style" w:hAnsi="Bookman Old Style" w:cs="Times New Roman"/>
          <w:w w:val="113"/>
          <w:szCs w:val="24"/>
        </w:rPr>
      </w:pPr>
      <w:r w:rsidRPr="006E2E27">
        <w:rPr>
          <w:rFonts w:ascii="Bookman Old Style" w:hAnsi="Bookman Old Style" w:cs="Times New Roman"/>
          <w:color w:val="0E0D0D"/>
          <w:w w:val="113"/>
          <w:szCs w:val="24"/>
        </w:rPr>
        <w:t>President’s Budget Presentation</w:t>
      </w:r>
    </w:p>
    <w:p w14:paraId="1F3185C7" w14:textId="0EEC7774" w:rsidR="009A615F" w:rsidRPr="006E2E27" w:rsidRDefault="009A615F" w:rsidP="00832C6A">
      <w:pPr>
        <w:tabs>
          <w:tab w:val="left" w:pos="720"/>
        </w:tabs>
        <w:spacing w:line="240" w:lineRule="auto"/>
        <w:ind w:right="18"/>
        <w:rPr>
          <w:rFonts w:ascii="Bookman Old Style" w:hAnsi="Bookman Old Style" w:cs="Times New Roman"/>
          <w:color w:val="0E0D0D"/>
          <w:w w:val="113"/>
          <w:szCs w:val="24"/>
        </w:rPr>
      </w:pPr>
    </w:p>
    <w:p w14:paraId="28E95185" w14:textId="75A67AE5" w:rsidR="00B47DD8" w:rsidRPr="006E2E27" w:rsidRDefault="006D6DFB" w:rsidP="009A615F">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 xml:space="preserve">Vice President Deborah </w:t>
      </w:r>
      <w:proofErr w:type="spellStart"/>
      <w:r w:rsidRPr="006E2E27">
        <w:rPr>
          <w:rFonts w:ascii="Bookman Old Style" w:hAnsi="Bookman Old Style" w:cs="Times New Roman"/>
          <w:color w:val="0E0D0D"/>
          <w:w w:val="113"/>
          <w:szCs w:val="24"/>
        </w:rPr>
        <w:t>Adishian-Astone</w:t>
      </w:r>
      <w:proofErr w:type="spellEnd"/>
      <w:r w:rsidRPr="006E2E27">
        <w:rPr>
          <w:rFonts w:ascii="Bookman Old Style" w:hAnsi="Bookman Old Style" w:cs="Times New Roman"/>
          <w:color w:val="0E0D0D"/>
          <w:w w:val="113"/>
          <w:szCs w:val="24"/>
        </w:rPr>
        <w:t xml:space="preserve"> delivered a presentation entitled “Campus Budget Update”</w:t>
      </w:r>
      <w:r w:rsidR="00B47DD8" w:rsidRPr="006E2E27">
        <w:rPr>
          <w:rFonts w:ascii="Bookman Old Style" w:hAnsi="Bookman Old Style" w:cs="Times New Roman"/>
          <w:color w:val="0E0D0D"/>
          <w:w w:val="113"/>
          <w:szCs w:val="24"/>
        </w:rPr>
        <w:t xml:space="preserve"> where she</w:t>
      </w:r>
      <w:r w:rsidRPr="006E2E27">
        <w:rPr>
          <w:rFonts w:ascii="Bookman Old Style" w:hAnsi="Bookman Old Style" w:cs="Times New Roman"/>
          <w:color w:val="0E0D0D"/>
          <w:w w:val="113"/>
          <w:szCs w:val="24"/>
        </w:rPr>
        <w:t xml:space="preserve"> described the University budget and allocation process</w:t>
      </w:r>
      <w:r w:rsidR="00B47DD8" w:rsidRPr="006E2E27">
        <w:rPr>
          <w:rFonts w:ascii="Bookman Old Style" w:hAnsi="Bookman Old Style" w:cs="Times New Roman"/>
          <w:color w:val="0E0D0D"/>
          <w:w w:val="113"/>
          <w:szCs w:val="24"/>
        </w:rPr>
        <w:t xml:space="preserve">. After her presentation she answered questions form the Senate floor summarized below. </w:t>
      </w:r>
      <w:r w:rsidRPr="006E2E27">
        <w:rPr>
          <w:rFonts w:ascii="Bookman Old Style" w:hAnsi="Bookman Old Style" w:cs="Times New Roman"/>
          <w:color w:val="0E0D0D"/>
          <w:w w:val="113"/>
          <w:szCs w:val="24"/>
        </w:rPr>
        <w:t xml:space="preserve">The </w:t>
      </w:r>
      <w:r w:rsidR="00AA7DEE" w:rsidRPr="006E2E27">
        <w:rPr>
          <w:rFonts w:ascii="Bookman Old Style" w:hAnsi="Bookman Old Style" w:cs="Times New Roman"/>
          <w:color w:val="0E0D0D"/>
          <w:w w:val="113"/>
          <w:szCs w:val="24"/>
        </w:rPr>
        <w:t xml:space="preserve">presentation </w:t>
      </w:r>
      <w:r w:rsidRPr="006E2E27">
        <w:rPr>
          <w:rFonts w:ascii="Bookman Old Style" w:hAnsi="Bookman Old Style" w:cs="Times New Roman"/>
          <w:color w:val="0E0D0D"/>
          <w:w w:val="113"/>
          <w:szCs w:val="24"/>
        </w:rPr>
        <w:t>sl</w:t>
      </w:r>
      <w:r w:rsidR="00AA7DEE" w:rsidRPr="006E2E27">
        <w:rPr>
          <w:rFonts w:ascii="Bookman Old Style" w:hAnsi="Bookman Old Style" w:cs="Times New Roman"/>
          <w:color w:val="0E0D0D"/>
          <w:w w:val="113"/>
          <w:szCs w:val="24"/>
        </w:rPr>
        <w:t xml:space="preserve">ides are available on the Academic Senate web page. </w:t>
      </w:r>
      <w:r w:rsidRPr="006E2E27">
        <w:rPr>
          <w:rFonts w:ascii="Bookman Old Style" w:hAnsi="Bookman Old Style" w:cs="Times New Roman"/>
          <w:color w:val="0E0D0D"/>
          <w:w w:val="113"/>
          <w:szCs w:val="24"/>
        </w:rPr>
        <w:t xml:space="preserve"> </w:t>
      </w:r>
    </w:p>
    <w:p w14:paraId="1B57A6E4" w14:textId="77777777" w:rsidR="00B47DD8" w:rsidRPr="006E2E27" w:rsidRDefault="00B47DD8" w:rsidP="009A615F">
      <w:pPr>
        <w:tabs>
          <w:tab w:val="left" w:pos="720"/>
        </w:tabs>
        <w:spacing w:line="240" w:lineRule="auto"/>
        <w:ind w:right="18"/>
        <w:rPr>
          <w:rFonts w:ascii="Bookman Old Style" w:hAnsi="Bookman Old Style" w:cs="Times New Roman"/>
          <w:color w:val="0E0D0D"/>
          <w:w w:val="113"/>
          <w:szCs w:val="24"/>
        </w:rPr>
      </w:pPr>
    </w:p>
    <w:p w14:paraId="6E7F5B71" w14:textId="69CB4369" w:rsidR="00B47DD8" w:rsidRPr="006E2E27" w:rsidRDefault="002E5F86" w:rsidP="009A615F">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Chair Holyoke</w:t>
      </w:r>
      <w:r w:rsidR="00FE7C43" w:rsidRPr="006E2E27">
        <w:rPr>
          <w:rFonts w:ascii="Bookman Old Style" w:hAnsi="Bookman Old Style" w:cs="Times New Roman"/>
          <w:color w:val="0E0D0D"/>
          <w:w w:val="113"/>
          <w:szCs w:val="24"/>
        </w:rPr>
        <w:t xml:space="preserve"> and Sen.</w:t>
      </w:r>
      <w:r w:rsidR="00B47DD8" w:rsidRPr="006E2E27">
        <w:rPr>
          <w:rFonts w:ascii="Bookman Old Style" w:hAnsi="Bookman Old Style" w:cs="Times New Roman"/>
          <w:color w:val="0E0D0D"/>
          <w:w w:val="113"/>
          <w:szCs w:val="24"/>
        </w:rPr>
        <w:t xml:space="preserve"> Ram (</w:t>
      </w:r>
      <w:r w:rsidR="00FE7C43" w:rsidRPr="006E2E27">
        <w:rPr>
          <w:rFonts w:ascii="Bookman Old Style" w:hAnsi="Bookman Old Style" w:cs="Times New Roman"/>
          <w:color w:val="0E0D0D"/>
          <w:w w:val="113"/>
          <w:szCs w:val="24"/>
        </w:rPr>
        <w:t xml:space="preserve">Political Science) asked about a discrepancy in reported percent allocations. Slide 3 shows academic </w:t>
      </w:r>
      <w:r w:rsidR="00FE7C43" w:rsidRPr="006E2E27">
        <w:rPr>
          <w:rFonts w:ascii="Bookman Old Style" w:hAnsi="Bookman Old Style" w:cs="Times New Roman"/>
          <w:color w:val="0E0D0D"/>
          <w:w w:val="113"/>
          <w:szCs w:val="24"/>
        </w:rPr>
        <w:lastRenderedPageBreak/>
        <w:t xml:space="preserve">affairs at 69.89% </w:t>
      </w:r>
      <w:r w:rsidR="00FA2CF0" w:rsidRPr="006E2E27">
        <w:rPr>
          <w:rFonts w:ascii="Bookman Old Style" w:hAnsi="Bookman Old Style" w:cs="Times New Roman"/>
          <w:color w:val="0E0D0D"/>
          <w:w w:val="113"/>
          <w:szCs w:val="24"/>
        </w:rPr>
        <w:t>of L</w:t>
      </w:r>
      <w:r w:rsidR="00FE7C43" w:rsidRPr="006E2E27">
        <w:rPr>
          <w:rFonts w:ascii="Bookman Old Style" w:hAnsi="Bookman Old Style" w:cs="Times New Roman"/>
          <w:color w:val="0E0D0D"/>
          <w:w w:val="113"/>
          <w:szCs w:val="24"/>
        </w:rPr>
        <w:t xml:space="preserve">evel A allocation whereas slide 14 </w:t>
      </w:r>
      <w:r w:rsidR="000862C0" w:rsidRPr="006E2E27">
        <w:rPr>
          <w:rFonts w:ascii="Bookman Old Style" w:hAnsi="Bookman Old Style" w:cs="Times New Roman"/>
          <w:color w:val="0E0D0D"/>
          <w:w w:val="113"/>
          <w:szCs w:val="24"/>
        </w:rPr>
        <w:t>(</w:t>
      </w:r>
      <w:r w:rsidR="00FE7C43" w:rsidRPr="006E2E27">
        <w:rPr>
          <w:rFonts w:ascii="Bookman Old Style" w:hAnsi="Bookman Old Style" w:cs="Times New Roman"/>
          <w:color w:val="0E0D0D"/>
          <w:w w:val="113"/>
          <w:szCs w:val="24"/>
        </w:rPr>
        <w:t xml:space="preserve">with the Level </w:t>
      </w:r>
      <w:proofErr w:type="spellStart"/>
      <w:proofErr w:type="gramStart"/>
      <w:r w:rsidR="00FE7C43" w:rsidRPr="006E2E27">
        <w:rPr>
          <w:rFonts w:ascii="Bookman Old Style" w:hAnsi="Bookman Old Style" w:cs="Times New Roman"/>
          <w:color w:val="0E0D0D"/>
          <w:w w:val="113"/>
          <w:szCs w:val="24"/>
        </w:rPr>
        <w:t>A</w:t>
      </w:r>
      <w:proofErr w:type="spellEnd"/>
      <w:proofErr w:type="gramEnd"/>
      <w:r w:rsidR="00FE7C43" w:rsidRPr="006E2E27">
        <w:rPr>
          <w:rFonts w:ascii="Bookman Old Style" w:hAnsi="Bookman Old Style" w:cs="Times New Roman"/>
          <w:color w:val="0E0D0D"/>
          <w:w w:val="113"/>
          <w:szCs w:val="24"/>
        </w:rPr>
        <w:t xml:space="preserve"> overview</w:t>
      </w:r>
      <w:r w:rsidR="000862C0" w:rsidRPr="006E2E27">
        <w:rPr>
          <w:rFonts w:ascii="Bookman Old Style" w:hAnsi="Bookman Old Style" w:cs="Times New Roman"/>
          <w:color w:val="0E0D0D"/>
          <w:w w:val="113"/>
          <w:szCs w:val="24"/>
        </w:rPr>
        <w:t>)</w:t>
      </w:r>
      <w:r w:rsidR="00FE7C43" w:rsidRPr="006E2E27">
        <w:rPr>
          <w:rFonts w:ascii="Bookman Old Style" w:hAnsi="Bookman Old Style" w:cs="Times New Roman"/>
          <w:color w:val="0E0D0D"/>
          <w:w w:val="113"/>
          <w:szCs w:val="24"/>
        </w:rPr>
        <w:t xml:space="preserve"> has the allocation at 66.22%.  </w:t>
      </w:r>
    </w:p>
    <w:p w14:paraId="2BB9AA27" w14:textId="42400042" w:rsidR="002E5F86" w:rsidRPr="006E2E27" w:rsidRDefault="002E5F86" w:rsidP="009A615F">
      <w:pPr>
        <w:tabs>
          <w:tab w:val="left" w:pos="720"/>
        </w:tabs>
        <w:spacing w:line="240" w:lineRule="auto"/>
        <w:ind w:right="18"/>
        <w:rPr>
          <w:rFonts w:ascii="Bookman Old Style" w:hAnsi="Bookman Old Style" w:cs="Times New Roman"/>
          <w:color w:val="0E0D0D"/>
          <w:w w:val="113"/>
          <w:szCs w:val="24"/>
        </w:rPr>
      </w:pPr>
    </w:p>
    <w:p w14:paraId="4A1A4BAA" w14:textId="058EE9FF" w:rsidR="00A51F20" w:rsidRPr="006E2E27" w:rsidRDefault="00A51F20" w:rsidP="00A51F20">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 xml:space="preserve">VP </w:t>
      </w:r>
      <w:proofErr w:type="spellStart"/>
      <w:r w:rsidRPr="006E2E27">
        <w:rPr>
          <w:rFonts w:ascii="Bookman Old Style" w:hAnsi="Bookman Old Style" w:cs="Times New Roman"/>
          <w:color w:val="0E0D0D"/>
          <w:w w:val="113"/>
          <w:szCs w:val="24"/>
        </w:rPr>
        <w:t>Adishian-Astone</w:t>
      </w:r>
      <w:proofErr w:type="spellEnd"/>
      <w:r w:rsidRPr="006E2E27">
        <w:rPr>
          <w:rFonts w:ascii="Bookman Old Style" w:hAnsi="Bookman Old Style" w:cs="Times New Roman"/>
          <w:color w:val="0E0D0D"/>
          <w:w w:val="113"/>
          <w:szCs w:val="24"/>
        </w:rPr>
        <w:t xml:space="preserve">: explained that the 66.22% is an effective rate that has other inputs included in the calculation, including funds that do not go through the initial new funds allocation chain. She promised to send a memo </w:t>
      </w:r>
      <w:r w:rsidR="00764E30" w:rsidRPr="006E2E27">
        <w:rPr>
          <w:rFonts w:ascii="Bookman Old Style" w:hAnsi="Bookman Old Style" w:cs="Times New Roman"/>
          <w:color w:val="0E0D0D"/>
          <w:w w:val="113"/>
          <w:szCs w:val="24"/>
        </w:rPr>
        <w:t xml:space="preserve">to the Senate </w:t>
      </w:r>
      <w:r w:rsidRPr="006E2E27">
        <w:rPr>
          <w:rFonts w:ascii="Bookman Old Style" w:hAnsi="Bookman Old Style" w:cs="Times New Roman"/>
          <w:color w:val="0E0D0D"/>
          <w:w w:val="113"/>
          <w:szCs w:val="24"/>
        </w:rPr>
        <w:t xml:space="preserve">with a narrative to explain the calculation, </w:t>
      </w:r>
      <w:r w:rsidR="00764E30" w:rsidRPr="006E2E27">
        <w:rPr>
          <w:rFonts w:ascii="Bookman Old Style" w:hAnsi="Bookman Old Style" w:cs="Times New Roman"/>
          <w:color w:val="0E0D0D"/>
          <w:w w:val="113"/>
          <w:szCs w:val="24"/>
        </w:rPr>
        <w:t>which</w:t>
      </w:r>
      <w:r w:rsidRPr="006E2E27">
        <w:rPr>
          <w:rFonts w:ascii="Bookman Old Style" w:hAnsi="Bookman Old Style" w:cs="Times New Roman"/>
          <w:color w:val="0E0D0D"/>
          <w:w w:val="113"/>
          <w:szCs w:val="24"/>
        </w:rPr>
        <w:t xml:space="preserve"> in turn </w:t>
      </w:r>
      <w:r w:rsidR="00764E30" w:rsidRPr="006E2E27">
        <w:rPr>
          <w:rFonts w:ascii="Bookman Old Style" w:hAnsi="Bookman Old Style" w:cs="Times New Roman"/>
          <w:color w:val="0E0D0D"/>
          <w:w w:val="113"/>
          <w:szCs w:val="24"/>
        </w:rPr>
        <w:t xml:space="preserve">should </w:t>
      </w:r>
      <w:r w:rsidRPr="006E2E27">
        <w:rPr>
          <w:rFonts w:ascii="Bookman Old Style" w:hAnsi="Bookman Old Style" w:cs="Times New Roman"/>
          <w:color w:val="0E0D0D"/>
          <w:w w:val="113"/>
          <w:szCs w:val="24"/>
        </w:rPr>
        <w:t xml:space="preserve">explain the differences in reported percentages from slide 3 to the summary </w:t>
      </w:r>
      <w:r w:rsidR="00764E30" w:rsidRPr="006E2E27">
        <w:rPr>
          <w:rFonts w:ascii="Bookman Old Style" w:hAnsi="Bookman Old Style" w:cs="Times New Roman"/>
          <w:color w:val="0E0D0D"/>
          <w:w w:val="113"/>
          <w:szCs w:val="24"/>
        </w:rPr>
        <w:t xml:space="preserve">overview slides 14 to 20. </w:t>
      </w:r>
    </w:p>
    <w:p w14:paraId="47C85828" w14:textId="44988909" w:rsidR="002E5F86" w:rsidRPr="006E2E27" w:rsidRDefault="002E5F86" w:rsidP="009A615F">
      <w:pPr>
        <w:tabs>
          <w:tab w:val="left" w:pos="720"/>
        </w:tabs>
        <w:spacing w:line="240" w:lineRule="auto"/>
        <w:ind w:right="18"/>
        <w:rPr>
          <w:rFonts w:ascii="Bookman Old Style" w:hAnsi="Bookman Old Style" w:cs="Times New Roman"/>
          <w:color w:val="0E0D0D"/>
          <w:w w:val="113"/>
          <w:szCs w:val="24"/>
        </w:rPr>
      </w:pPr>
    </w:p>
    <w:p w14:paraId="15C24B77" w14:textId="22DE42BC" w:rsidR="00A51F20" w:rsidRPr="006E2E27" w:rsidRDefault="00CD61A7" w:rsidP="009A615F">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 xml:space="preserve">Many senators asked about why the percentage of the state allocation going to the benefits pool continues to grow, seemingly in </w:t>
      </w:r>
      <w:r w:rsidR="00FB6862" w:rsidRPr="006E2E27">
        <w:rPr>
          <w:rFonts w:ascii="Bookman Old Style" w:hAnsi="Bookman Old Style" w:cs="Times New Roman"/>
          <w:color w:val="0E0D0D"/>
          <w:w w:val="113"/>
          <w:szCs w:val="24"/>
        </w:rPr>
        <w:t>competition</w:t>
      </w:r>
      <w:r w:rsidRPr="006E2E27">
        <w:rPr>
          <w:rFonts w:ascii="Bookman Old Style" w:hAnsi="Bookman Old Style" w:cs="Times New Roman"/>
          <w:color w:val="0E0D0D"/>
          <w:w w:val="113"/>
          <w:szCs w:val="24"/>
        </w:rPr>
        <w:t xml:space="preserve"> with all other campus needs. </w:t>
      </w:r>
    </w:p>
    <w:p w14:paraId="569657A6" w14:textId="4290A630" w:rsidR="00DA0DF9" w:rsidRPr="006E2E27" w:rsidRDefault="00DA0DF9" w:rsidP="009A615F">
      <w:pPr>
        <w:tabs>
          <w:tab w:val="left" w:pos="720"/>
        </w:tabs>
        <w:spacing w:line="240" w:lineRule="auto"/>
        <w:ind w:right="18"/>
        <w:rPr>
          <w:rFonts w:ascii="Bookman Old Style" w:hAnsi="Bookman Old Style" w:cs="Times New Roman"/>
          <w:color w:val="0E0D0D"/>
          <w:w w:val="113"/>
          <w:szCs w:val="24"/>
        </w:rPr>
      </w:pPr>
    </w:p>
    <w:p w14:paraId="42444964" w14:textId="75906068" w:rsidR="00DA0DF9" w:rsidRPr="006E2E27" w:rsidRDefault="00CD61A7" w:rsidP="00CD61A7">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 xml:space="preserve">VP </w:t>
      </w:r>
      <w:proofErr w:type="spellStart"/>
      <w:r w:rsidRPr="006E2E27">
        <w:rPr>
          <w:rFonts w:ascii="Bookman Old Style" w:hAnsi="Bookman Old Style" w:cs="Times New Roman"/>
          <w:color w:val="0E0D0D"/>
          <w:w w:val="113"/>
          <w:szCs w:val="24"/>
        </w:rPr>
        <w:t>Adishian-Astone</w:t>
      </w:r>
      <w:proofErr w:type="spellEnd"/>
      <w:r w:rsidRPr="006E2E27">
        <w:rPr>
          <w:rFonts w:ascii="Bookman Old Style" w:hAnsi="Bookman Old Style" w:cs="Times New Roman"/>
          <w:color w:val="0E0D0D"/>
          <w:w w:val="113"/>
          <w:szCs w:val="24"/>
        </w:rPr>
        <w:t xml:space="preserve">: </w:t>
      </w:r>
      <w:r w:rsidR="000862C0" w:rsidRPr="006E2E27">
        <w:rPr>
          <w:rFonts w:ascii="Bookman Old Style" w:hAnsi="Bookman Old Style" w:cs="Times New Roman"/>
          <w:color w:val="0E0D0D"/>
          <w:w w:val="113"/>
          <w:szCs w:val="24"/>
        </w:rPr>
        <w:t>described</w:t>
      </w:r>
      <w:r w:rsidRPr="006E2E27">
        <w:rPr>
          <w:rFonts w:ascii="Bookman Old Style" w:hAnsi="Bookman Old Style" w:cs="Times New Roman"/>
          <w:color w:val="0E0D0D"/>
          <w:w w:val="113"/>
          <w:szCs w:val="24"/>
        </w:rPr>
        <w:t xml:space="preserve"> a compact</w:t>
      </w:r>
      <w:r w:rsidR="000862C0" w:rsidRPr="006E2E27">
        <w:rPr>
          <w:rFonts w:ascii="Bookman Old Style" w:hAnsi="Bookman Old Style" w:cs="Times New Roman"/>
          <w:color w:val="0E0D0D"/>
          <w:w w:val="113"/>
          <w:szCs w:val="24"/>
        </w:rPr>
        <w:t>,</w:t>
      </w:r>
      <w:r w:rsidRPr="006E2E27">
        <w:rPr>
          <w:rFonts w:ascii="Bookman Old Style" w:hAnsi="Bookman Old Style" w:cs="Times New Roman"/>
          <w:color w:val="0E0D0D"/>
          <w:w w:val="113"/>
          <w:szCs w:val="24"/>
        </w:rPr>
        <w:t xml:space="preserve"> </w:t>
      </w:r>
      <w:r w:rsidR="000862C0" w:rsidRPr="006E2E27">
        <w:rPr>
          <w:rFonts w:ascii="Bookman Old Style" w:hAnsi="Bookman Old Style" w:cs="Times New Roman"/>
          <w:color w:val="0E0D0D"/>
          <w:w w:val="113"/>
          <w:szCs w:val="24"/>
        </w:rPr>
        <w:t xml:space="preserve">put in place in 2014-15 </w:t>
      </w:r>
      <w:r w:rsidRPr="006E2E27">
        <w:rPr>
          <w:rFonts w:ascii="Bookman Old Style" w:hAnsi="Bookman Old Style" w:cs="Times New Roman"/>
          <w:color w:val="0E0D0D"/>
          <w:w w:val="113"/>
          <w:szCs w:val="24"/>
        </w:rPr>
        <w:t>with the governor</w:t>
      </w:r>
      <w:r w:rsidR="000862C0" w:rsidRPr="006E2E27">
        <w:rPr>
          <w:rFonts w:ascii="Bookman Old Style" w:hAnsi="Bookman Old Style" w:cs="Times New Roman"/>
          <w:color w:val="0E0D0D"/>
          <w:w w:val="113"/>
          <w:szCs w:val="24"/>
        </w:rPr>
        <w:t xml:space="preserve">, </w:t>
      </w:r>
      <w:r w:rsidRPr="006E2E27">
        <w:rPr>
          <w:rFonts w:ascii="Bookman Old Style" w:hAnsi="Bookman Old Style" w:cs="Times New Roman"/>
          <w:color w:val="0E0D0D"/>
          <w:w w:val="113"/>
          <w:szCs w:val="24"/>
        </w:rPr>
        <w:t>froze the state allocation towards benefits, in which the universities agreed to “live within their means” at a specific funding level. She stated that there was no plan she knew of on the horizon to alter or change this compact</w:t>
      </w:r>
      <w:r w:rsidR="00423AE3" w:rsidRPr="006E2E27">
        <w:rPr>
          <w:rFonts w:ascii="Bookman Old Style" w:hAnsi="Bookman Old Style" w:cs="Times New Roman"/>
          <w:color w:val="0E0D0D"/>
          <w:w w:val="113"/>
          <w:szCs w:val="24"/>
        </w:rPr>
        <w:t xml:space="preserve"> or funding model</w:t>
      </w:r>
      <w:r w:rsidRPr="006E2E27">
        <w:rPr>
          <w:rFonts w:ascii="Bookman Old Style" w:hAnsi="Bookman Old Style" w:cs="Times New Roman"/>
          <w:color w:val="0E0D0D"/>
          <w:w w:val="113"/>
          <w:szCs w:val="24"/>
        </w:rPr>
        <w:t xml:space="preserve">. </w:t>
      </w:r>
    </w:p>
    <w:p w14:paraId="3ECF7310" w14:textId="77777777" w:rsidR="000862C0" w:rsidRPr="006E2E27" w:rsidRDefault="000862C0" w:rsidP="00CD61A7">
      <w:pPr>
        <w:tabs>
          <w:tab w:val="left" w:pos="720"/>
        </w:tabs>
        <w:spacing w:line="240" w:lineRule="auto"/>
        <w:ind w:right="18"/>
        <w:rPr>
          <w:rFonts w:ascii="Bookman Old Style" w:hAnsi="Bookman Old Style" w:cs="Times New Roman"/>
          <w:color w:val="0E0D0D"/>
          <w:w w:val="113"/>
          <w:szCs w:val="24"/>
        </w:rPr>
      </w:pPr>
    </w:p>
    <w:p w14:paraId="423BC238" w14:textId="77777777" w:rsidR="000862C0" w:rsidRPr="006E2E27" w:rsidRDefault="000862C0" w:rsidP="000862C0">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 xml:space="preserve">President: Noted that this Governor has given us biggest increase in one year in history. But he has already signaled that, in his words “the plane is about to land”, so a flattening of the budget is expected in the near future, and the State does want campuses to be thoughtful on how many people we have and hire. </w:t>
      </w:r>
    </w:p>
    <w:p w14:paraId="07B0B1EC" w14:textId="318BFB60" w:rsidR="00DA0DF9" w:rsidRPr="006E2E27" w:rsidRDefault="00DA0DF9" w:rsidP="009A615F">
      <w:pPr>
        <w:tabs>
          <w:tab w:val="left" w:pos="720"/>
        </w:tabs>
        <w:spacing w:line="240" w:lineRule="auto"/>
        <w:ind w:right="18"/>
        <w:rPr>
          <w:rFonts w:ascii="Bookman Old Style" w:hAnsi="Bookman Old Style" w:cs="Times New Roman"/>
          <w:color w:val="0E0D0D"/>
          <w:w w:val="113"/>
          <w:szCs w:val="24"/>
        </w:rPr>
      </w:pPr>
    </w:p>
    <w:p w14:paraId="6E1AF596" w14:textId="2274D708" w:rsidR="00DA0DF9" w:rsidRPr="006E2E27" w:rsidRDefault="00896FBF" w:rsidP="009A615F">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Sen. Henso</w:t>
      </w:r>
      <w:r w:rsidR="00FB6862" w:rsidRPr="006E2E27">
        <w:rPr>
          <w:rFonts w:ascii="Bookman Old Style" w:hAnsi="Bookman Old Style" w:cs="Times New Roman"/>
          <w:color w:val="0E0D0D"/>
          <w:w w:val="113"/>
          <w:szCs w:val="24"/>
        </w:rPr>
        <w:t xml:space="preserve">n (English): asked for details about the Level 0 allocations (those prior to Level A). </w:t>
      </w:r>
    </w:p>
    <w:p w14:paraId="1AF3E71B" w14:textId="177BBED4" w:rsidR="00FB6862" w:rsidRPr="006E2E27" w:rsidRDefault="00FB6862" w:rsidP="009A615F">
      <w:pPr>
        <w:tabs>
          <w:tab w:val="left" w:pos="720"/>
        </w:tabs>
        <w:spacing w:line="240" w:lineRule="auto"/>
        <w:ind w:right="18"/>
        <w:rPr>
          <w:rFonts w:ascii="Bookman Old Style" w:hAnsi="Bookman Old Style" w:cs="Times New Roman"/>
          <w:color w:val="0E0D0D"/>
          <w:w w:val="113"/>
          <w:szCs w:val="24"/>
        </w:rPr>
      </w:pPr>
    </w:p>
    <w:p w14:paraId="01547BF3" w14:textId="6F41558B" w:rsidR="00FB6862" w:rsidRPr="006E2E27" w:rsidRDefault="00FB6862" w:rsidP="00FB6862">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 xml:space="preserve">VP </w:t>
      </w:r>
      <w:proofErr w:type="spellStart"/>
      <w:r w:rsidRPr="006E2E27">
        <w:rPr>
          <w:rFonts w:ascii="Bookman Old Style" w:hAnsi="Bookman Old Style" w:cs="Times New Roman"/>
          <w:color w:val="0E0D0D"/>
          <w:w w:val="113"/>
          <w:szCs w:val="24"/>
        </w:rPr>
        <w:t>Adishian-Astone</w:t>
      </w:r>
      <w:proofErr w:type="spellEnd"/>
      <w:r w:rsidRPr="006E2E27">
        <w:rPr>
          <w:rFonts w:ascii="Bookman Old Style" w:hAnsi="Bookman Old Style" w:cs="Times New Roman"/>
          <w:color w:val="0E0D0D"/>
          <w:w w:val="113"/>
          <w:szCs w:val="24"/>
        </w:rPr>
        <w:t>: We can provide a table describing all the allocation</w:t>
      </w:r>
      <w:r w:rsidR="000862C0" w:rsidRPr="006E2E27">
        <w:rPr>
          <w:rFonts w:ascii="Bookman Old Style" w:hAnsi="Bookman Old Style" w:cs="Times New Roman"/>
          <w:color w:val="0E0D0D"/>
          <w:w w:val="113"/>
          <w:szCs w:val="24"/>
        </w:rPr>
        <w:t>s</w:t>
      </w:r>
      <w:r w:rsidRPr="006E2E27">
        <w:rPr>
          <w:rFonts w:ascii="Bookman Old Style" w:hAnsi="Bookman Old Style" w:cs="Times New Roman"/>
          <w:color w:val="0E0D0D"/>
          <w:w w:val="113"/>
          <w:szCs w:val="24"/>
        </w:rPr>
        <w:t xml:space="preserve"> to centrally managed funds by divisional area (excluding GI2025 which are detailed in the presentation). </w:t>
      </w:r>
    </w:p>
    <w:p w14:paraId="18BD7272" w14:textId="062541DA" w:rsidR="00491206" w:rsidRPr="006E2E27" w:rsidRDefault="00491206" w:rsidP="009A615F">
      <w:pPr>
        <w:tabs>
          <w:tab w:val="left" w:pos="720"/>
        </w:tabs>
        <w:spacing w:line="240" w:lineRule="auto"/>
        <w:ind w:right="18"/>
        <w:rPr>
          <w:rFonts w:ascii="Bookman Old Style" w:hAnsi="Bookman Old Style" w:cs="Times New Roman"/>
          <w:color w:val="0E0D0D"/>
          <w:w w:val="113"/>
          <w:szCs w:val="24"/>
        </w:rPr>
      </w:pPr>
    </w:p>
    <w:p w14:paraId="756FE0EE" w14:textId="047E89CC" w:rsidR="00491206" w:rsidRPr="006E2E27" w:rsidRDefault="00896FBF" w:rsidP="009A615F">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Sen Walter (Biology)</w:t>
      </w:r>
      <w:r w:rsidR="00491206" w:rsidRPr="006E2E27">
        <w:rPr>
          <w:rFonts w:ascii="Bookman Old Style" w:hAnsi="Bookman Old Style" w:cs="Times New Roman"/>
          <w:color w:val="0E0D0D"/>
          <w:w w:val="113"/>
          <w:szCs w:val="24"/>
        </w:rPr>
        <w:t xml:space="preserve">: </w:t>
      </w:r>
      <w:r w:rsidR="004E5915" w:rsidRPr="006E2E27">
        <w:rPr>
          <w:rFonts w:ascii="Bookman Old Style" w:hAnsi="Bookman Old Style" w:cs="Times New Roman"/>
          <w:color w:val="0E0D0D"/>
          <w:w w:val="113"/>
          <w:szCs w:val="24"/>
        </w:rPr>
        <w:t>express her concern over the large percentage of student success funding allocated towards the benefits pool. She stated that faculty and staff benefits,</w:t>
      </w:r>
      <w:r w:rsidRPr="006E2E27">
        <w:rPr>
          <w:rFonts w:ascii="Bookman Old Style" w:hAnsi="Bookman Old Style" w:cs="Times New Roman"/>
          <w:color w:val="0E0D0D"/>
          <w:w w:val="113"/>
          <w:szCs w:val="24"/>
        </w:rPr>
        <w:t xml:space="preserve"> from the </w:t>
      </w:r>
      <w:r w:rsidR="004E5915" w:rsidRPr="006E2E27">
        <w:rPr>
          <w:rFonts w:ascii="Bookman Old Style" w:hAnsi="Bookman Old Style" w:cs="Times New Roman"/>
          <w:color w:val="0E0D0D"/>
          <w:w w:val="113"/>
          <w:szCs w:val="24"/>
        </w:rPr>
        <w:t xml:space="preserve">point of view of academic </w:t>
      </w:r>
      <w:r w:rsidRPr="006E2E27">
        <w:rPr>
          <w:rFonts w:ascii="Bookman Old Style" w:hAnsi="Bookman Old Style" w:cs="Times New Roman"/>
          <w:color w:val="0E0D0D"/>
          <w:w w:val="113"/>
          <w:szCs w:val="24"/>
        </w:rPr>
        <w:t>literature</w:t>
      </w:r>
      <w:r w:rsidR="004E5915" w:rsidRPr="006E2E27">
        <w:rPr>
          <w:rFonts w:ascii="Bookman Old Style" w:hAnsi="Bookman Old Style" w:cs="Times New Roman"/>
          <w:color w:val="0E0D0D"/>
          <w:w w:val="113"/>
          <w:szCs w:val="24"/>
        </w:rPr>
        <w:t xml:space="preserve"> of what impacts student success</w:t>
      </w:r>
      <w:r w:rsidRPr="006E2E27">
        <w:rPr>
          <w:rFonts w:ascii="Bookman Old Style" w:hAnsi="Bookman Old Style" w:cs="Times New Roman"/>
          <w:color w:val="0E0D0D"/>
          <w:w w:val="113"/>
          <w:szCs w:val="24"/>
        </w:rPr>
        <w:t>,</w:t>
      </w:r>
      <w:r w:rsidR="00491206" w:rsidRPr="006E2E27">
        <w:rPr>
          <w:rFonts w:ascii="Bookman Old Style" w:hAnsi="Bookman Old Style" w:cs="Times New Roman"/>
          <w:color w:val="0E0D0D"/>
          <w:w w:val="113"/>
          <w:szCs w:val="24"/>
        </w:rPr>
        <w:t xml:space="preserve"> </w:t>
      </w:r>
      <w:r w:rsidR="004E5915" w:rsidRPr="006E2E27">
        <w:rPr>
          <w:rFonts w:ascii="Bookman Old Style" w:hAnsi="Bookman Old Style" w:cs="Times New Roman"/>
          <w:color w:val="0E0D0D"/>
          <w:w w:val="113"/>
          <w:szCs w:val="24"/>
        </w:rPr>
        <w:t xml:space="preserve">has not been shown to correlate to such benefits. </w:t>
      </w:r>
    </w:p>
    <w:p w14:paraId="55079BD8" w14:textId="77777777" w:rsidR="00491206" w:rsidRPr="006E2E27" w:rsidRDefault="00491206" w:rsidP="009A615F">
      <w:pPr>
        <w:tabs>
          <w:tab w:val="left" w:pos="720"/>
        </w:tabs>
        <w:spacing w:line="240" w:lineRule="auto"/>
        <w:ind w:right="18"/>
        <w:rPr>
          <w:rFonts w:ascii="Bookman Old Style" w:hAnsi="Bookman Old Style" w:cs="Times New Roman"/>
          <w:color w:val="0E0D0D"/>
          <w:w w:val="113"/>
          <w:szCs w:val="24"/>
        </w:rPr>
      </w:pPr>
    </w:p>
    <w:p w14:paraId="393DA450" w14:textId="0EF2E122" w:rsidR="00491206" w:rsidRPr="006E2E27" w:rsidRDefault="00491206" w:rsidP="009A615F">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Pres</w:t>
      </w:r>
      <w:r w:rsidR="004E5915" w:rsidRPr="006E2E27">
        <w:rPr>
          <w:rFonts w:ascii="Bookman Old Style" w:hAnsi="Bookman Old Style" w:cs="Times New Roman"/>
          <w:color w:val="0E0D0D"/>
          <w:w w:val="113"/>
          <w:szCs w:val="24"/>
        </w:rPr>
        <w:t xml:space="preserve">ident Castro </w:t>
      </w:r>
      <w:r w:rsidR="000862C0" w:rsidRPr="006E2E27">
        <w:rPr>
          <w:rFonts w:ascii="Bookman Old Style" w:hAnsi="Bookman Old Style" w:cs="Times New Roman"/>
          <w:color w:val="0E0D0D"/>
          <w:w w:val="113"/>
          <w:szCs w:val="24"/>
        </w:rPr>
        <w:t>responded</w:t>
      </w:r>
      <w:r w:rsidR="004E5915" w:rsidRPr="006E2E27">
        <w:rPr>
          <w:rFonts w:ascii="Bookman Old Style" w:hAnsi="Bookman Old Style" w:cs="Times New Roman"/>
          <w:color w:val="0E0D0D"/>
          <w:w w:val="113"/>
          <w:szCs w:val="24"/>
        </w:rPr>
        <w:t xml:space="preserve"> that recruiting and retain</w:t>
      </w:r>
      <w:r w:rsidRPr="006E2E27">
        <w:rPr>
          <w:rFonts w:ascii="Bookman Old Style" w:hAnsi="Bookman Old Style" w:cs="Times New Roman"/>
          <w:color w:val="0E0D0D"/>
          <w:w w:val="113"/>
          <w:szCs w:val="24"/>
        </w:rPr>
        <w:t>in</w:t>
      </w:r>
      <w:r w:rsidR="004E5915" w:rsidRPr="006E2E27">
        <w:rPr>
          <w:rFonts w:ascii="Bookman Old Style" w:hAnsi="Bookman Old Style" w:cs="Times New Roman"/>
          <w:color w:val="0E0D0D"/>
          <w:w w:val="113"/>
          <w:szCs w:val="24"/>
        </w:rPr>
        <w:t>g talented faculty is important in this regard, but this</w:t>
      </w:r>
      <w:r w:rsidR="000862C0" w:rsidRPr="006E2E27">
        <w:rPr>
          <w:rFonts w:ascii="Bookman Old Style" w:hAnsi="Bookman Old Style" w:cs="Times New Roman"/>
          <w:color w:val="0E0D0D"/>
          <w:w w:val="113"/>
          <w:szCs w:val="24"/>
        </w:rPr>
        <w:t xml:space="preserve"> is part of the </w:t>
      </w:r>
      <w:r w:rsidR="004E5915" w:rsidRPr="006E2E27">
        <w:rPr>
          <w:rFonts w:ascii="Bookman Old Style" w:hAnsi="Bookman Old Style" w:cs="Times New Roman"/>
          <w:color w:val="0E0D0D"/>
          <w:w w:val="113"/>
          <w:szCs w:val="24"/>
        </w:rPr>
        <w:t xml:space="preserve">larger </w:t>
      </w:r>
      <w:r w:rsidRPr="006E2E27">
        <w:rPr>
          <w:rFonts w:ascii="Bookman Old Style" w:hAnsi="Bookman Old Style" w:cs="Times New Roman"/>
          <w:color w:val="0E0D0D"/>
          <w:w w:val="113"/>
          <w:szCs w:val="24"/>
        </w:rPr>
        <w:t>problem</w:t>
      </w:r>
      <w:r w:rsidR="004E5915" w:rsidRPr="006E2E27">
        <w:rPr>
          <w:rFonts w:ascii="Bookman Old Style" w:hAnsi="Bookman Old Style" w:cs="Times New Roman"/>
          <w:color w:val="0E0D0D"/>
          <w:w w:val="113"/>
          <w:szCs w:val="24"/>
        </w:rPr>
        <w:t xml:space="preserve"> </w:t>
      </w:r>
      <w:r w:rsidR="000862C0" w:rsidRPr="006E2E27">
        <w:rPr>
          <w:rFonts w:ascii="Bookman Old Style" w:hAnsi="Bookman Old Style" w:cs="Times New Roman"/>
          <w:color w:val="0E0D0D"/>
          <w:w w:val="113"/>
          <w:szCs w:val="24"/>
        </w:rPr>
        <w:t>system wide and remains a concern</w:t>
      </w:r>
      <w:r w:rsidRPr="006E2E27">
        <w:rPr>
          <w:rFonts w:ascii="Bookman Old Style" w:hAnsi="Bookman Old Style" w:cs="Times New Roman"/>
          <w:color w:val="0E0D0D"/>
          <w:w w:val="113"/>
          <w:szCs w:val="24"/>
        </w:rPr>
        <w:t>.</w:t>
      </w:r>
    </w:p>
    <w:p w14:paraId="5BEDB772" w14:textId="5460E16F" w:rsidR="00491206" w:rsidRPr="006E2E27" w:rsidRDefault="00491206" w:rsidP="009A615F">
      <w:pPr>
        <w:tabs>
          <w:tab w:val="left" w:pos="720"/>
        </w:tabs>
        <w:spacing w:line="240" w:lineRule="auto"/>
        <w:ind w:right="18"/>
        <w:rPr>
          <w:rFonts w:ascii="Bookman Old Style" w:hAnsi="Bookman Old Style" w:cs="Times New Roman"/>
          <w:color w:val="0E0D0D"/>
          <w:w w:val="113"/>
          <w:szCs w:val="24"/>
        </w:rPr>
      </w:pPr>
    </w:p>
    <w:p w14:paraId="5DD18D02" w14:textId="70478EE7" w:rsidR="00A30AAA" w:rsidRPr="006E2E27" w:rsidRDefault="004E5915" w:rsidP="009A615F">
      <w:pPr>
        <w:tabs>
          <w:tab w:val="left" w:pos="720"/>
        </w:tabs>
        <w:spacing w:line="240" w:lineRule="auto"/>
        <w:ind w:right="18"/>
        <w:rPr>
          <w:rFonts w:ascii="Bookman Old Style" w:hAnsi="Bookman Old Style" w:cs="Times New Roman"/>
          <w:color w:val="0E0D0D"/>
          <w:w w:val="113"/>
          <w:szCs w:val="24"/>
        </w:rPr>
      </w:pPr>
      <w:r w:rsidRPr="006E2E27">
        <w:rPr>
          <w:rFonts w:ascii="Bookman Old Style" w:hAnsi="Bookman Old Style" w:cs="Times New Roman"/>
          <w:color w:val="0E0D0D"/>
          <w:w w:val="113"/>
          <w:szCs w:val="24"/>
        </w:rPr>
        <w:t xml:space="preserve">VP </w:t>
      </w:r>
      <w:proofErr w:type="spellStart"/>
      <w:r w:rsidRPr="006E2E27">
        <w:rPr>
          <w:rFonts w:ascii="Bookman Old Style" w:hAnsi="Bookman Old Style" w:cs="Times New Roman"/>
          <w:color w:val="0E0D0D"/>
          <w:w w:val="113"/>
          <w:szCs w:val="24"/>
        </w:rPr>
        <w:t>Adishian-Astone</w:t>
      </w:r>
      <w:proofErr w:type="spellEnd"/>
      <w:r w:rsidRPr="006E2E27">
        <w:rPr>
          <w:rFonts w:ascii="Bookman Old Style" w:hAnsi="Bookman Old Style" w:cs="Times New Roman"/>
          <w:color w:val="0E0D0D"/>
          <w:w w:val="113"/>
          <w:szCs w:val="24"/>
        </w:rPr>
        <w:t>: also mentioned that specific staff roles (advising) and faculty</w:t>
      </w:r>
      <w:r w:rsidR="000862C0" w:rsidRPr="006E2E27">
        <w:rPr>
          <w:rFonts w:ascii="Bookman Old Style" w:hAnsi="Bookman Old Style" w:cs="Times New Roman"/>
          <w:color w:val="0E0D0D"/>
          <w:w w:val="113"/>
          <w:szCs w:val="24"/>
        </w:rPr>
        <w:t xml:space="preserve"> positions</w:t>
      </w:r>
      <w:r w:rsidRPr="006E2E27">
        <w:rPr>
          <w:rFonts w:ascii="Bookman Old Style" w:hAnsi="Bookman Old Style" w:cs="Times New Roman"/>
          <w:color w:val="0E0D0D"/>
          <w:w w:val="113"/>
          <w:szCs w:val="24"/>
        </w:rPr>
        <w:t xml:space="preserve"> were hired as part of the student success initiative.</w:t>
      </w:r>
    </w:p>
    <w:p w14:paraId="444DEB78" w14:textId="7FE62370" w:rsidR="00252D2B" w:rsidRPr="006E2E27" w:rsidRDefault="00252D2B" w:rsidP="00252D2B">
      <w:pPr>
        <w:tabs>
          <w:tab w:val="left" w:pos="720"/>
        </w:tabs>
        <w:spacing w:line="240" w:lineRule="auto"/>
        <w:ind w:right="18"/>
        <w:rPr>
          <w:rFonts w:ascii="Bookman Old Style" w:hAnsi="Bookman Old Style" w:cs="Times New Roman"/>
          <w:w w:val="113"/>
          <w:szCs w:val="24"/>
        </w:rPr>
      </w:pPr>
    </w:p>
    <w:p w14:paraId="741117C9" w14:textId="2BDB5AE4" w:rsidR="003E63CA" w:rsidRPr="006E2E27" w:rsidRDefault="003E63CA" w:rsidP="001F6179">
      <w:pPr>
        <w:tabs>
          <w:tab w:val="left" w:pos="720"/>
        </w:tabs>
        <w:spacing w:line="240" w:lineRule="auto"/>
        <w:ind w:left="1260" w:right="18" w:hanging="1260"/>
        <w:rPr>
          <w:rFonts w:ascii="Bookman Old Style" w:hAnsi="Bookman Old Style" w:cs="Times New Roman"/>
          <w:w w:val="113"/>
          <w:szCs w:val="24"/>
        </w:rPr>
      </w:pPr>
      <w:r w:rsidRPr="006E2E27">
        <w:rPr>
          <w:rFonts w:ascii="Bookman Old Style" w:hAnsi="Bookman Old Style" w:cs="Times New Roman"/>
          <w:w w:val="113"/>
          <w:szCs w:val="24"/>
        </w:rPr>
        <w:t>-----------------------------------</w:t>
      </w:r>
    </w:p>
    <w:p w14:paraId="4ECA816A" w14:textId="77777777" w:rsidR="003E63CA" w:rsidRPr="006E2E27" w:rsidRDefault="003E63CA" w:rsidP="003E63CA">
      <w:pPr>
        <w:tabs>
          <w:tab w:val="left" w:pos="720"/>
        </w:tabs>
        <w:spacing w:line="240" w:lineRule="auto"/>
        <w:ind w:right="18"/>
        <w:rPr>
          <w:rFonts w:ascii="Bookman Old Style" w:hAnsi="Bookman Old Style" w:cs="Times New Roman"/>
          <w:w w:val="113"/>
          <w:szCs w:val="24"/>
        </w:rPr>
      </w:pPr>
    </w:p>
    <w:p w14:paraId="1569DF16" w14:textId="77777777" w:rsidR="004E5915" w:rsidRPr="006E2E27" w:rsidRDefault="003E63CA" w:rsidP="003E63CA">
      <w:pPr>
        <w:ind w:left="720" w:hanging="720"/>
        <w:rPr>
          <w:rFonts w:ascii="Bookman Old Style" w:hAnsi="Bookman Old Style" w:cs="Times New Roman"/>
          <w:w w:val="113"/>
          <w:szCs w:val="24"/>
        </w:rPr>
      </w:pPr>
      <w:r w:rsidRPr="006E2E27">
        <w:rPr>
          <w:rFonts w:ascii="Bookman Old Style" w:hAnsi="Bookman Old Style" w:cs="Times New Roman"/>
          <w:w w:val="113"/>
          <w:szCs w:val="24"/>
        </w:rPr>
        <w:t>The Academic Senate adjourned at 5:</w:t>
      </w:r>
      <w:r w:rsidR="006A16E8" w:rsidRPr="006E2E27">
        <w:rPr>
          <w:rFonts w:ascii="Bookman Old Style" w:hAnsi="Bookman Old Style" w:cs="Times New Roman"/>
          <w:w w:val="113"/>
          <w:szCs w:val="24"/>
        </w:rPr>
        <w:t>14</w:t>
      </w:r>
      <w:r w:rsidRPr="006E2E27">
        <w:rPr>
          <w:rFonts w:ascii="Bookman Old Style" w:hAnsi="Bookman Old Style" w:cs="Times New Roman"/>
          <w:w w:val="113"/>
          <w:szCs w:val="24"/>
        </w:rPr>
        <w:t xml:space="preserve"> p.m.  </w:t>
      </w:r>
    </w:p>
    <w:p w14:paraId="49D3A20A" w14:textId="371400A7" w:rsidR="003E63CA" w:rsidRPr="006E2E27" w:rsidRDefault="003E63CA" w:rsidP="003E63CA">
      <w:pPr>
        <w:ind w:left="720" w:hanging="720"/>
        <w:rPr>
          <w:rFonts w:ascii="Bookman Old Style" w:hAnsi="Bookman Old Style" w:cs="Times New Roman"/>
          <w:w w:val="113"/>
          <w:szCs w:val="24"/>
        </w:rPr>
      </w:pPr>
      <w:r w:rsidRPr="006E2E27">
        <w:rPr>
          <w:rFonts w:ascii="Bookman Old Style" w:hAnsi="Bookman Old Style" w:cs="Times New Roman"/>
          <w:w w:val="113"/>
          <w:szCs w:val="24"/>
        </w:rPr>
        <w:t>T</w:t>
      </w:r>
      <w:r w:rsidR="004E5915" w:rsidRPr="006E2E27">
        <w:rPr>
          <w:rFonts w:ascii="Bookman Old Style" w:hAnsi="Bookman Old Style" w:cs="Times New Roman"/>
          <w:w w:val="113"/>
          <w:szCs w:val="24"/>
        </w:rPr>
        <w:t xml:space="preserve">he next meeting of the Academic </w:t>
      </w:r>
      <w:r w:rsidRPr="006E2E27">
        <w:rPr>
          <w:rFonts w:ascii="Bookman Old Style" w:hAnsi="Bookman Old Style" w:cs="Times New Roman"/>
          <w:w w:val="113"/>
          <w:szCs w:val="24"/>
        </w:rPr>
        <w:t xml:space="preserve">Senate will be Monday, </w:t>
      </w:r>
      <w:r w:rsidR="004E5915" w:rsidRPr="006E2E27">
        <w:rPr>
          <w:rFonts w:ascii="Bookman Old Style" w:hAnsi="Bookman Old Style" w:cs="Times New Roman"/>
          <w:w w:val="113"/>
          <w:szCs w:val="24"/>
        </w:rPr>
        <w:t>Nov 4</w:t>
      </w:r>
      <w:r w:rsidRPr="006E2E27">
        <w:rPr>
          <w:rFonts w:ascii="Bookman Old Style" w:hAnsi="Bookman Old Style" w:cs="Times New Roman"/>
          <w:w w:val="113"/>
          <w:szCs w:val="24"/>
        </w:rPr>
        <w:t>, 2019.</w:t>
      </w:r>
    </w:p>
    <w:p w14:paraId="56FC2E00" w14:textId="77777777" w:rsidR="003E63CA" w:rsidRPr="006E2E27" w:rsidRDefault="003E63CA" w:rsidP="003E63CA">
      <w:pPr>
        <w:rPr>
          <w:rFonts w:ascii="Bookman Old Style" w:hAnsi="Bookman Old Style" w:cs="Times New Roman"/>
          <w:w w:val="113"/>
          <w:szCs w:val="24"/>
        </w:rPr>
      </w:pPr>
    </w:p>
    <w:p w14:paraId="237DA412" w14:textId="77777777" w:rsidR="003E63CA" w:rsidRPr="006E2E27" w:rsidRDefault="003E63CA" w:rsidP="003E63CA">
      <w:pPr>
        <w:rPr>
          <w:rFonts w:ascii="Bookman Old Style" w:hAnsi="Bookman Old Style" w:cs="Times New Roman"/>
          <w:w w:val="113"/>
          <w:szCs w:val="24"/>
        </w:rPr>
      </w:pPr>
    </w:p>
    <w:p w14:paraId="260C19DC" w14:textId="77777777" w:rsidR="003E63CA" w:rsidRPr="006E2E27" w:rsidRDefault="003E63CA" w:rsidP="003E63CA">
      <w:pPr>
        <w:rPr>
          <w:rFonts w:ascii="Bookman Old Style" w:hAnsi="Bookman Old Style" w:cs="Times New Roman"/>
          <w:w w:val="113"/>
          <w:szCs w:val="24"/>
        </w:rPr>
      </w:pPr>
      <w:r w:rsidRPr="006E2E27">
        <w:rPr>
          <w:rFonts w:ascii="Bookman Old Style" w:hAnsi="Bookman Old Style" w:cs="Times New Roman"/>
          <w:w w:val="113"/>
          <w:szCs w:val="24"/>
        </w:rPr>
        <w:t>Submitted by</w:t>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t>Approved by</w:t>
      </w:r>
    </w:p>
    <w:p w14:paraId="3948E62A" w14:textId="77777777" w:rsidR="003E63CA" w:rsidRPr="006E2E27" w:rsidRDefault="003E63CA" w:rsidP="003E63CA">
      <w:pPr>
        <w:rPr>
          <w:rFonts w:ascii="Bookman Old Style" w:hAnsi="Bookman Old Style" w:cs="Times New Roman"/>
          <w:w w:val="113"/>
          <w:szCs w:val="24"/>
        </w:rPr>
      </w:pPr>
      <w:r w:rsidRPr="006E2E27">
        <w:rPr>
          <w:rFonts w:ascii="Bookman Old Style" w:hAnsi="Bookman Old Style" w:cs="Times New Roman"/>
          <w:w w:val="113"/>
          <w:szCs w:val="24"/>
        </w:rPr>
        <w:t>Raymond Hall</w:t>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t>Thomas Holyoke</w:t>
      </w:r>
    </w:p>
    <w:p w14:paraId="3CB2998C" w14:textId="77777777" w:rsidR="003E63CA" w:rsidRPr="006E2E27" w:rsidRDefault="003E63CA" w:rsidP="003E63CA">
      <w:pPr>
        <w:tabs>
          <w:tab w:val="left" w:pos="0"/>
        </w:tabs>
        <w:rPr>
          <w:rFonts w:ascii="Bookman Old Style" w:hAnsi="Bookman Old Style" w:cs="Times New Roman"/>
          <w:w w:val="113"/>
          <w:szCs w:val="24"/>
        </w:rPr>
      </w:pPr>
      <w:r w:rsidRPr="006E2E27">
        <w:rPr>
          <w:rFonts w:ascii="Bookman Old Style" w:hAnsi="Bookman Old Style" w:cs="Times New Roman"/>
          <w:w w:val="113"/>
          <w:szCs w:val="24"/>
        </w:rPr>
        <w:t>Vice Chair</w:t>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t>Chair</w:t>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p>
    <w:p w14:paraId="27EF9573" w14:textId="3B1DB51D" w:rsidR="004D3F18" w:rsidRPr="006E2E27" w:rsidRDefault="003E63CA" w:rsidP="000E61B0">
      <w:pPr>
        <w:tabs>
          <w:tab w:val="left" w:pos="0"/>
        </w:tabs>
        <w:jc w:val="both"/>
        <w:rPr>
          <w:rFonts w:ascii="Bookman Old Style" w:hAnsi="Bookman Old Style" w:cs="Times New Roman"/>
          <w:w w:val="113"/>
          <w:szCs w:val="24"/>
        </w:rPr>
      </w:pPr>
      <w:r w:rsidRPr="006E2E27">
        <w:rPr>
          <w:rFonts w:ascii="Bookman Old Style" w:hAnsi="Bookman Old Style" w:cs="Times New Roman"/>
          <w:w w:val="113"/>
          <w:szCs w:val="24"/>
        </w:rPr>
        <w:t>Academic Senate</w:t>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Pr="006E2E27">
        <w:rPr>
          <w:rFonts w:ascii="Bookman Old Style" w:hAnsi="Bookman Old Style" w:cs="Times New Roman"/>
          <w:w w:val="113"/>
          <w:szCs w:val="24"/>
        </w:rPr>
        <w:tab/>
      </w:r>
      <w:r w:rsidR="00A51F20" w:rsidRPr="006E2E27">
        <w:rPr>
          <w:rFonts w:ascii="Bookman Old Style" w:hAnsi="Bookman Old Style" w:cs="Times New Roman"/>
          <w:w w:val="113"/>
          <w:szCs w:val="24"/>
        </w:rPr>
        <w:t xml:space="preserve">           </w:t>
      </w:r>
      <w:r w:rsidRPr="006E2E27">
        <w:rPr>
          <w:rFonts w:ascii="Bookman Old Style" w:hAnsi="Bookman Old Style" w:cs="Times New Roman"/>
          <w:w w:val="113"/>
          <w:szCs w:val="24"/>
        </w:rPr>
        <w:t>Academic Senate</w:t>
      </w:r>
      <w:r w:rsidRPr="006E2E27">
        <w:rPr>
          <w:rFonts w:ascii="Bookman Old Style" w:hAnsi="Bookman Old Style" w:cs="Times New Roman"/>
          <w:w w:val="113"/>
          <w:szCs w:val="24"/>
        </w:rPr>
        <w:tab/>
      </w:r>
      <w:r w:rsidR="005C3793" w:rsidRPr="006E2E27">
        <w:rPr>
          <w:rFonts w:ascii="Bookman Old Style" w:hAnsi="Bookman Old Style" w:cs="Times New Roman"/>
          <w:w w:val="113"/>
          <w:szCs w:val="24"/>
        </w:rPr>
        <w:tab/>
      </w:r>
    </w:p>
    <w:sectPr w:rsidR="004D3F18" w:rsidRPr="006E2E27" w:rsidSect="006E0AF3">
      <w:head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BA931" w14:textId="77777777" w:rsidR="00DF3D89" w:rsidRDefault="00DF3D89" w:rsidP="009D1C90">
      <w:pPr>
        <w:spacing w:line="240" w:lineRule="auto"/>
      </w:pPr>
      <w:r>
        <w:separator/>
      </w:r>
    </w:p>
  </w:endnote>
  <w:endnote w:type="continuationSeparator" w:id="0">
    <w:p w14:paraId="433A917A" w14:textId="77777777" w:rsidR="00DF3D89" w:rsidRDefault="00DF3D89"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A4970" w14:textId="77777777" w:rsidR="00DF3D89" w:rsidRDefault="00DF3D89" w:rsidP="009D1C90">
      <w:pPr>
        <w:spacing w:line="240" w:lineRule="auto"/>
      </w:pPr>
      <w:r>
        <w:separator/>
      </w:r>
    </w:p>
  </w:footnote>
  <w:footnote w:type="continuationSeparator" w:id="0">
    <w:p w14:paraId="0851F69D" w14:textId="77777777" w:rsidR="00DF3D89" w:rsidRDefault="00DF3D89" w:rsidP="009D1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972" w14:textId="48E7057F"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10C59AD3" w:rsidR="00C934C3" w:rsidRDefault="00252D2B">
        <w:pPr>
          <w:pStyle w:val="Header"/>
          <w:jc w:val="right"/>
        </w:pPr>
        <w:r>
          <w:t>October 21</w:t>
        </w:r>
        <w:r w:rsidR="00D3494E">
          <w:t>, 2019</w:t>
        </w:r>
      </w:p>
      <w:p w14:paraId="50F10BA2" w14:textId="2542FB71"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202914">
          <w:rPr>
            <w:noProof/>
          </w:rPr>
          <w:t>4</w:t>
        </w:r>
        <w:r w:rsidR="00C934C3">
          <w:rPr>
            <w:noProof/>
          </w:rPr>
          <w:fldChar w:fldCharType="end"/>
        </w:r>
      </w:p>
    </w:sdtContent>
  </w:sdt>
  <w:p w14:paraId="4A5828E8" w14:textId="77777777" w:rsidR="00C934C3" w:rsidRDefault="00C93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15980"/>
    <w:multiLevelType w:val="hybridMultilevel"/>
    <w:tmpl w:val="2EF49F24"/>
    <w:lvl w:ilvl="0" w:tplc="B0043FDC">
      <w:start w:val="1"/>
      <w:numFmt w:val="decimal"/>
      <w:lvlText w:val="%1.)"/>
      <w:lvlJc w:val="left"/>
      <w:pPr>
        <w:ind w:left="720" w:hanging="360"/>
      </w:pPr>
      <w:rPr>
        <w:rFonts w:hint="default"/>
      </w:rPr>
    </w:lvl>
    <w:lvl w:ilvl="1" w:tplc="B0B6A1D4">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4660EC"/>
    <w:multiLevelType w:val="hybridMultilevel"/>
    <w:tmpl w:val="2D9C0D9E"/>
    <w:lvl w:ilvl="0" w:tplc="FD52E314">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6" w15:restartNumberingAfterBreak="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6"/>
  </w:num>
  <w:num w:numId="4">
    <w:abstractNumId w:val="8"/>
  </w:num>
  <w:num w:numId="5">
    <w:abstractNumId w:val="13"/>
  </w:num>
  <w:num w:numId="6">
    <w:abstractNumId w:val="5"/>
  </w:num>
  <w:num w:numId="7">
    <w:abstractNumId w:val="6"/>
  </w:num>
  <w:num w:numId="8">
    <w:abstractNumId w:val="1"/>
  </w:num>
  <w:num w:numId="9">
    <w:abstractNumId w:val="9"/>
  </w:num>
  <w:num w:numId="10">
    <w:abstractNumId w:val="2"/>
  </w:num>
  <w:num w:numId="11">
    <w:abstractNumId w:val="10"/>
  </w:num>
  <w:num w:numId="12">
    <w:abstractNumId w:val="15"/>
  </w:num>
  <w:num w:numId="13">
    <w:abstractNumId w:val="12"/>
  </w:num>
  <w:num w:numId="14">
    <w:abstractNumId w:val="0"/>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2D48"/>
    <w:rsid w:val="00033A5E"/>
    <w:rsid w:val="0003571B"/>
    <w:rsid w:val="00036101"/>
    <w:rsid w:val="000371FE"/>
    <w:rsid w:val="00037A13"/>
    <w:rsid w:val="00040F9B"/>
    <w:rsid w:val="00041011"/>
    <w:rsid w:val="00041A69"/>
    <w:rsid w:val="00043044"/>
    <w:rsid w:val="00046235"/>
    <w:rsid w:val="0005092E"/>
    <w:rsid w:val="000517E2"/>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3E0B"/>
    <w:rsid w:val="0006449B"/>
    <w:rsid w:val="00065FA8"/>
    <w:rsid w:val="0006642C"/>
    <w:rsid w:val="00066804"/>
    <w:rsid w:val="000701FD"/>
    <w:rsid w:val="000716B9"/>
    <w:rsid w:val="00073E39"/>
    <w:rsid w:val="00074084"/>
    <w:rsid w:val="000744E6"/>
    <w:rsid w:val="00076022"/>
    <w:rsid w:val="00076618"/>
    <w:rsid w:val="00076C23"/>
    <w:rsid w:val="00080913"/>
    <w:rsid w:val="00082C57"/>
    <w:rsid w:val="00083076"/>
    <w:rsid w:val="000834B8"/>
    <w:rsid w:val="000850B3"/>
    <w:rsid w:val="00085488"/>
    <w:rsid w:val="000860F2"/>
    <w:rsid w:val="000862C0"/>
    <w:rsid w:val="00086491"/>
    <w:rsid w:val="00086CB0"/>
    <w:rsid w:val="000873DB"/>
    <w:rsid w:val="0008795E"/>
    <w:rsid w:val="00087CE7"/>
    <w:rsid w:val="000906EF"/>
    <w:rsid w:val="000924BC"/>
    <w:rsid w:val="000927C5"/>
    <w:rsid w:val="0009391E"/>
    <w:rsid w:val="000A0462"/>
    <w:rsid w:val="000A05E8"/>
    <w:rsid w:val="000A2383"/>
    <w:rsid w:val="000A287F"/>
    <w:rsid w:val="000A4AC3"/>
    <w:rsid w:val="000B01CC"/>
    <w:rsid w:val="000B1DE3"/>
    <w:rsid w:val="000B2C5E"/>
    <w:rsid w:val="000B395A"/>
    <w:rsid w:val="000B3DE6"/>
    <w:rsid w:val="000B4B3F"/>
    <w:rsid w:val="000B5836"/>
    <w:rsid w:val="000B7252"/>
    <w:rsid w:val="000B7E6F"/>
    <w:rsid w:val="000C0919"/>
    <w:rsid w:val="000C221F"/>
    <w:rsid w:val="000C25D5"/>
    <w:rsid w:val="000C471E"/>
    <w:rsid w:val="000C4FED"/>
    <w:rsid w:val="000C6BDE"/>
    <w:rsid w:val="000C72F4"/>
    <w:rsid w:val="000C7D20"/>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AB4"/>
    <w:rsid w:val="000F0E02"/>
    <w:rsid w:val="000F1432"/>
    <w:rsid w:val="000F19D9"/>
    <w:rsid w:val="000F2000"/>
    <w:rsid w:val="000F2AA8"/>
    <w:rsid w:val="000F2F87"/>
    <w:rsid w:val="000F34F2"/>
    <w:rsid w:val="000F39E3"/>
    <w:rsid w:val="000F4B3C"/>
    <w:rsid w:val="000F4E68"/>
    <w:rsid w:val="000F4FA2"/>
    <w:rsid w:val="000F626C"/>
    <w:rsid w:val="0010113B"/>
    <w:rsid w:val="00101573"/>
    <w:rsid w:val="001031DC"/>
    <w:rsid w:val="001037AD"/>
    <w:rsid w:val="00105C24"/>
    <w:rsid w:val="00105CF0"/>
    <w:rsid w:val="0010771A"/>
    <w:rsid w:val="00110FD7"/>
    <w:rsid w:val="001125E9"/>
    <w:rsid w:val="00112C66"/>
    <w:rsid w:val="00113176"/>
    <w:rsid w:val="00117192"/>
    <w:rsid w:val="00120157"/>
    <w:rsid w:val="00122BC3"/>
    <w:rsid w:val="00124C68"/>
    <w:rsid w:val="00124F42"/>
    <w:rsid w:val="001261C9"/>
    <w:rsid w:val="00127626"/>
    <w:rsid w:val="00127C0B"/>
    <w:rsid w:val="0013099F"/>
    <w:rsid w:val="00131FCB"/>
    <w:rsid w:val="001320AE"/>
    <w:rsid w:val="00135645"/>
    <w:rsid w:val="001359B5"/>
    <w:rsid w:val="00140199"/>
    <w:rsid w:val="00141E41"/>
    <w:rsid w:val="001431C1"/>
    <w:rsid w:val="001442B3"/>
    <w:rsid w:val="00144369"/>
    <w:rsid w:val="00144555"/>
    <w:rsid w:val="001446A0"/>
    <w:rsid w:val="00146DEE"/>
    <w:rsid w:val="00147385"/>
    <w:rsid w:val="00151532"/>
    <w:rsid w:val="00151D5F"/>
    <w:rsid w:val="00152B8E"/>
    <w:rsid w:val="00152DEE"/>
    <w:rsid w:val="001546AF"/>
    <w:rsid w:val="00157261"/>
    <w:rsid w:val="001573B3"/>
    <w:rsid w:val="00161557"/>
    <w:rsid w:val="00163D06"/>
    <w:rsid w:val="001644BC"/>
    <w:rsid w:val="00164DCA"/>
    <w:rsid w:val="00165365"/>
    <w:rsid w:val="001658C2"/>
    <w:rsid w:val="0016599A"/>
    <w:rsid w:val="00165D98"/>
    <w:rsid w:val="00165DF8"/>
    <w:rsid w:val="00166DA7"/>
    <w:rsid w:val="00167096"/>
    <w:rsid w:val="00167C98"/>
    <w:rsid w:val="00167D19"/>
    <w:rsid w:val="0017402E"/>
    <w:rsid w:val="00177157"/>
    <w:rsid w:val="00177593"/>
    <w:rsid w:val="0017760F"/>
    <w:rsid w:val="001801A9"/>
    <w:rsid w:val="00182A5A"/>
    <w:rsid w:val="00182E09"/>
    <w:rsid w:val="00183ABA"/>
    <w:rsid w:val="00184CC8"/>
    <w:rsid w:val="0018608C"/>
    <w:rsid w:val="0018717C"/>
    <w:rsid w:val="001922ED"/>
    <w:rsid w:val="001948A0"/>
    <w:rsid w:val="0019548B"/>
    <w:rsid w:val="001961AE"/>
    <w:rsid w:val="00196E59"/>
    <w:rsid w:val="001A043D"/>
    <w:rsid w:val="001A15D9"/>
    <w:rsid w:val="001A2F52"/>
    <w:rsid w:val="001A3B7D"/>
    <w:rsid w:val="001A4BFD"/>
    <w:rsid w:val="001A62E6"/>
    <w:rsid w:val="001A642C"/>
    <w:rsid w:val="001A7B2F"/>
    <w:rsid w:val="001B0EB5"/>
    <w:rsid w:val="001B1094"/>
    <w:rsid w:val="001B20CF"/>
    <w:rsid w:val="001B408A"/>
    <w:rsid w:val="001B5939"/>
    <w:rsid w:val="001B626A"/>
    <w:rsid w:val="001B6CEA"/>
    <w:rsid w:val="001B7D9D"/>
    <w:rsid w:val="001C5014"/>
    <w:rsid w:val="001C5651"/>
    <w:rsid w:val="001C719C"/>
    <w:rsid w:val="001C7C05"/>
    <w:rsid w:val="001D22CD"/>
    <w:rsid w:val="001D22EB"/>
    <w:rsid w:val="001D23EE"/>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179"/>
    <w:rsid w:val="001F6531"/>
    <w:rsid w:val="001F6D7C"/>
    <w:rsid w:val="00200CAF"/>
    <w:rsid w:val="00202914"/>
    <w:rsid w:val="00203452"/>
    <w:rsid w:val="00204EB2"/>
    <w:rsid w:val="002063CB"/>
    <w:rsid w:val="00210310"/>
    <w:rsid w:val="002158C8"/>
    <w:rsid w:val="00220270"/>
    <w:rsid w:val="002203AE"/>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0DCB"/>
    <w:rsid w:val="0024363D"/>
    <w:rsid w:val="00243D7C"/>
    <w:rsid w:val="0024539D"/>
    <w:rsid w:val="00245DE9"/>
    <w:rsid w:val="00246F09"/>
    <w:rsid w:val="00247F6E"/>
    <w:rsid w:val="00251423"/>
    <w:rsid w:val="00252886"/>
    <w:rsid w:val="00252D2B"/>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76142"/>
    <w:rsid w:val="002802C1"/>
    <w:rsid w:val="00281ADA"/>
    <w:rsid w:val="00282F42"/>
    <w:rsid w:val="00282FB9"/>
    <w:rsid w:val="00284326"/>
    <w:rsid w:val="00284725"/>
    <w:rsid w:val="00290B64"/>
    <w:rsid w:val="0029152C"/>
    <w:rsid w:val="00294211"/>
    <w:rsid w:val="00294808"/>
    <w:rsid w:val="00294A69"/>
    <w:rsid w:val="00295B6A"/>
    <w:rsid w:val="002977B9"/>
    <w:rsid w:val="00297C3B"/>
    <w:rsid w:val="002A1121"/>
    <w:rsid w:val="002A1EBF"/>
    <w:rsid w:val="002A25F8"/>
    <w:rsid w:val="002A3CC5"/>
    <w:rsid w:val="002A692A"/>
    <w:rsid w:val="002A718C"/>
    <w:rsid w:val="002B0CF6"/>
    <w:rsid w:val="002B374B"/>
    <w:rsid w:val="002B4911"/>
    <w:rsid w:val="002B7314"/>
    <w:rsid w:val="002B7B0B"/>
    <w:rsid w:val="002C02BC"/>
    <w:rsid w:val="002C04FE"/>
    <w:rsid w:val="002C7871"/>
    <w:rsid w:val="002D0C57"/>
    <w:rsid w:val="002D0C97"/>
    <w:rsid w:val="002D277A"/>
    <w:rsid w:val="002D3A92"/>
    <w:rsid w:val="002D68FF"/>
    <w:rsid w:val="002D7099"/>
    <w:rsid w:val="002E0194"/>
    <w:rsid w:val="002E4F6F"/>
    <w:rsid w:val="002E5430"/>
    <w:rsid w:val="002E54F7"/>
    <w:rsid w:val="002E55DE"/>
    <w:rsid w:val="002E5F86"/>
    <w:rsid w:val="002E62DE"/>
    <w:rsid w:val="002E6C6B"/>
    <w:rsid w:val="002E7302"/>
    <w:rsid w:val="002E73A5"/>
    <w:rsid w:val="002E7D01"/>
    <w:rsid w:val="002F29DD"/>
    <w:rsid w:val="002F5417"/>
    <w:rsid w:val="002F68E3"/>
    <w:rsid w:val="00300599"/>
    <w:rsid w:val="003007B1"/>
    <w:rsid w:val="00302BFE"/>
    <w:rsid w:val="00303C13"/>
    <w:rsid w:val="0030478E"/>
    <w:rsid w:val="00305CD6"/>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49E"/>
    <w:rsid w:val="00330BA5"/>
    <w:rsid w:val="00331D17"/>
    <w:rsid w:val="00334A3E"/>
    <w:rsid w:val="003351FA"/>
    <w:rsid w:val="003355FF"/>
    <w:rsid w:val="00336136"/>
    <w:rsid w:val="0034433C"/>
    <w:rsid w:val="003452BA"/>
    <w:rsid w:val="00345841"/>
    <w:rsid w:val="00345CDA"/>
    <w:rsid w:val="003466C0"/>
    <w:rsid w:val="003474CA"/>
    <w:rsid w:val="00347DCE"/>
    <w:rsid w:val="0035119B"/>
    <w:rsid w:val="00351951"/>
    <w:rsid w:val="003526AB"/>
    <w:rsid w:val="00352774"/>
    <w:rsid w:val="00354FCF"/>
    <w:rsid w:val="003600C8"/>
    <w:rsid w:val="00360D7F"/>
    <w:rsid w:val="003616B4"/>
    <w:rsid w:val="00363338"/>
    <w:rsid w:val="00363371"/>
    <w:rsid w:val="003652E1"/>
    <w:rsid w:val="003660F9"/>
    <w:rsid w:val="00366AE0"/>
    <w:rsid w:val="003670CC"/>
    <w:rsid w:val="00370271"/>
    <w:rsid w:val="00370F0A"/>
    <w:rsid w:val="00373109"/>
    <w:rsid w:val="00373FD5"/>
    <w:rsid w:val="00374155"/>
    <w:rsid w:val="0037657D"/>
    <w:rsid w:val="003774F4"/>
    <w:rsid w:val="00377F13"/>
    <w:rsid w:val="00383DA0"/>
    <w:rsid w:val="00384B76"/>
    <w:rsid w:val="00384E2D"/>
    <w:rsid w:val="00386D13"/>
    <w:rsid w:val="00387980"/>
    <w:rsid w:val="00387C3A"/>
    <w:rsid w:val="00390F46"/>
    <w:rsid w:val="003915E1"/>
    <w:rsid w:val="00391D96"/>
    <w:rsid w:val="0039420A"/>
    <w:rsid w:val="00396545"/>
    <w:rsid w:val="00397323"/>
    <w:rsid w:val="00397F2E"/>
    <w:rsid w:val="003A0A25"/>
    <w:rsid w:val="003A3011"/>
    <w:rsid w:val="003A3034"/>
    <w:rsid w:val="003A3D7B"/>
    <w:rsid w:val="003A4CE4"/>
    <w:rsid w:val="003A53DF"/>
    <w:rsid w:val="003A722E"/>
    <w:rsid w:val="003A7DC6"/>
    <w:rsid w:val="003B09A8"/>
    <w:rsid w:val="003B23F7"/>
    <w:rsid w:val="003B485F"/>
    <w:rsid w:val="003B56F8"/>
    <w:rsid w:val="003C13EA"/>
    <w:rsid w:val="003C45A8"/>
    <w:rsid w:val="003C51C0"/>
    <w:rsid w:val="003C5E99"/>
    <w:rsid w:val="003C65DE"/>
    <w:rsid w:val="003C6AEA"/>
    <w:rsid w:val="003C6BD3"/>
    <w:rsid w:val="003D01AE"/>
    <w:rsid w:val="003D0521"/>
    <w:rsid w:val="003D34A2"/>
    <w:rsid w:val="003D391A"/>
    <w:rsid w:val="003D40CB"/>
    <w:rsid w:val="003D41C3"/>
    <w:rsid w:val="003D5002"/>
    <w:rsid w:val="003D5386"/>
    <w:rsid w:val="003D6F2F"/>
    <w:rsid w:val="003D7849"/>
    <w:rsid w:val="003E2D27"/>
    <w:rsid w:val="003E32E6"/>
    <w:rsid w:val="003E557B"/>
    <w:rsid w:val="003E63CA"/>
    <w:rsid w:val="003E680B"/>
    <w:rsid w:val="003E778B"/>
    <w:rsid w:val="003F03EA"/>
    <w:rsid w:val="003F05B1"/>
    <w:rsid w:val="003F0EE5"/>
    <w:rsid w:val="003F2454"/>
    <w:rsid w:val="003F3241"/>
    <w:rsid w:val="003F34A3"/>
    <w:rsid w:val="003F4B70"/>
    <w:rsid w:val="003F6287"/>
    <w:rsid w:val="004005A6"/>
    <w:rsid w:val="00403675"/>
    <w:rsid w:val="00404070"/>
    <w:rsid w:val="00405FDC"/>
    <w:rsid w:val="00406258"/>
    <w:rsid w:val="004075B6"/>
    <w:rsid w:val="00407CDA"/>
    <w:rsid w:val="004100DD"/>
    <w:rsid w:val="00411229"/>
    <w:rsid w:val="00411CB5"/>
    <w:rsid w:val="00412BAD"/>
    <w:rsid w:val="00421F35"/>
    <w:rsid w:val="004221A2"/>
    <w:rsid w:val="00422F9E"/>
    <w:rsid w:val="00423564"/>
    <w:rsid w:val="00423AE3"/>
    <w:rsid w:val="00424AEA"/>
    <w:rsid w:val="0042520B"/>
    <w:rsid w:val="00427CD9"/>
    <w:rsid w:val="00430C9D"/>
    <w:rsid w:val="00431772"/>
    <w:rsid w:val="004320CF"/>
    <w:rsid w:val="004335BC"/>
    <w:rsid w:val="00433AE7"/>
    <w:rsid w:val="00436BD7"/>
    <w:rsid w:val="00437DEC"/>
    <w:rsid w:val="004419B7"/>
    <w:rsid w:val="004440ED"/>
    <w:rsid w:val="004450B0"/>
    <w:rsid w:val="004461FB"/>
    <w:rsid w:val="0044723B"/>
    <w:rsid w:val="0045031C"/>
    <w:rsid w:val="00453577"/>
    <w:rsid w:val="00454A9F"/>
    <w:rsid w:val="00455E95"/>
    <w:rsid w:val="00457F67"/>
    <w:rsid w:val="004607EC"/>
    <w:rsid w:val="0046098D"/>
    <w:rsid w:val="00460EA8"/>
    <w:rsid w:val="00461C5A"/>
    <w:rsid w:val="00464222"/>
    <w:rsid w:val="004649B5"/>
    <w:rsid w:val="00464DA0"/>
    <w:rsid w:val="004663F9"/>
    <w:rsid w:val="004664D8"/>
    <w:rsid w:val="004675F3"/>
    <w:rsid w:val="0047396D"/>
    <w:rsid w:val="004764E8"/>
    <w:rsid w:val="004769DA"/>
    <w:rsid w:val="00476A7C"/>
    <w:rsid w:val="00482201"/>
    <w:rsid w:val="00482898"/>
    <w:rsid w:val="00482DD2"/>
    <w:rsid w:val="00482EE3"/>
    <w:rsid w:val="004852BE"/>
    <w:rsid w:val="0048586F"/>
    <w:rsid w:val="00485DD0"/>
    <w:rsid w:val="00487156"/>
    <w:rsid w:val="00490300"/>
    <w:rsid w:val="00491206"/>
    <w:rsid w:val="004965DC"/>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5E8C"/>
    <w:rsid w:val="004B7F4D"/>
    <w:rsid w:val="004C08FB"/>
    <w:rsid w:val="004C0AAD"/>
    <w:rsid w:val="004C30C1"/>
    <w:rsid w:val="004C49D9"/>
    <w:rsid w:val="004C508A"/>
    <w:rsid w:val="004C5740"/>
    <w:rsid w:val="004C6090"/>
    <w:rsid w:val="004C6698"/>
    <w:rsid w:val="004C6E05"/>
    <w:rsid w:val="004C7A2E"/>
    <w:rsid w:val="004D0ACF"/>
    <w:rsid w:val="004D1C60"/>
    <w:rsid w:val="004D213F"/>
    <w:rsid w:val="004D2714"/>
    <w:rsid w:val="004D2FB7"/>
    <w:rsid w:val="004D3201"/>
    <w:rsid w:val="004D3F18"/>
    <w:rsid w:val="004D51B1"/>
    <w:rsid w:val="004D53EF"/>
    <w:rsid w:val="004D5667"/>
    <w:rsid w:val="004D643F"/>
    <w:rsid w:val="004D6CCA"/>
    <w:rsid w:val="004E0C09"/>
    <w:rsid w:val="004E1281"/>
    <w:rsid w:val="004E34E2"/>
    <w:rsid w:val="004E4952"/>
    <w:rsid w:val="004E5391"/>
    <w:rsid w:val="004E58B5"/>
    <w:rsid w:val="004E5915"/>
    <w:rsid w:val="004F4723"/>
    <w:rsid w:val="004F4777"/>
    <w:rsid w:val="004F5D13"/>
    <w:rsid w:val="004F71A2"/>
    <w:rsid w:val="004F7370"/>
    <w:rsid w:val="0050082E"/>
    <w:rsid w:val="00501B03"/>
    <w:rsid w:val="00503A1D"/>
    <w:rsid w:val="00507E0F"/>
    <w:rsid w:val="00511C1B"/>
    <w:rsid w:val="00511D89"/>
    <w:rsid w:val="0051200A"/>
    <w:rsid w:val="005134D6"/>
    <w:rsid w:val="00513B4A"/>
    <w:rsid w:val="005142B3"/>
    <w:rsid w:val="00516508"/>
    <w:rsid w:val="00516D50"/>
    <w:rsid w:val="00516D8E"/>
    <w:rsid w:val="00521677"/>
    <w:rsid w:val="00522D3B"/>
    <w:rsid w:val="00524E5A"/>
    <w:rsid w:val="00526290"/>
    <w:rsid w:val="00527415"/>
    <w:rsid w:val="00532196"/>
    <w:rsid w:val="00532898"/>
    <w:rsid w:val="00533225"/>
    <w:rsid w:val="00533E6E"/>
    <w:rsid w:val="00534E61"/>
    <w:rsid w:val="00535702"/>
    <w:rsid w:val="00535F35"/>
    <w:rsid w:val="00535FB8"/>
    <w:rsid w:val="00541668"/>
    <w:rsid w:val="005421D9"/>
    <w:rsid w:val="00542808"/>
    <w:rsid w:val="0054349E"/>
    <w:rsid w:val="00543994"/>
    <w:rsid w:val="00543FD0"/>
    <w:rsid w:val="00544E3A"/>
    <w:rsid w:val="00547C59"/>
    <w:rsid w:val="00547F79"/>
    <w:rsid w:val="005509EF"/>
    <w:rsid w:val="005516BF"/>
    <w:rsid w:val="00551BFE"/>
    <w:rsid w:val="00551CAB"/>
    <w:rsid w:val="00553CD9"/>
    <w:rsid w:val="0055458A"/>
    <w:rsid w:val="00555558"/>
    <w:rsid w:val="00555BB5"/>
    <w:rsid w:val="00555DF7"/>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55B8"/>
    <w:rsid w:val="005856B0"/>
    <w:rsid w:val="00585B05"/>
    <w:rsid w:val="0058605E"/>
    <w:rsid w:val="0058625B"/>
    <w:rsid w:val="00587C2B"/>
    <w:rsid w:val="005900A8"/>
    <w:rsid w:val="00590414"/>
    <w:rsid w:val="00591D64"/>
    <w:rsid w:val="00592765"/>
    <w:rsid w:val="00593190"/>
    <w:rsid w:val="00593196"/>
    <w:rsid w:val="00594EBF"/>
    <w:rsid w:val="005954E5"/>
    <w:rsid w:val="00595B2B"/>
    <w:rsid w:val="00596B2D"/>
    <w:rsid w:val="005975FA"/>
    <w:rsid w:val="005A0491"/>
    <w:rsid w:val="005A3542"/>
    <w:rsid w:val="005A3755"/>
    <w:rsid w:val="005A4ABA"/>
    <w:rsid w:val="005A504A"/>
    <w:rsid w:val="005A5D62"/>
    <w:rsid w:val="005A7AF5"/>
    <w:rsid w:val="005A7E45"/>
    <w:rsid w:val="005B0A26"/>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1E30"/>
    <w:rsid w:val="005F43A2"/>
    <w:rsid w:val="005F5F0F"/>
    <w:rsid w:val="00600108"/>
    <w:rsid w:val="006006A6"/>
    <w:rsid w:val="00600D4B"/>
    <w:rsid w:val="0060319D"/>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2779D"/>
    <w:rsid w:val="00630C20"/>
    <w:rsid w:val="00632A87"/>
    <w:rsid w:val="00632DE9"/>
    <w:rsid w:val="00634A39"/>
    <w:rsid w:val="00634E89"/>
    <w:rsid w:val="006376C9"/>
    <w:rsid w:val="006411CB"/>
    <w:rsid w:val="006414E5"/>
    <w:rsid w:val="00642B7F"/>
    <w:rsid w:val="00643E56"/>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42"/>
    <w:rsid w:val="00671AA9"/>
    <w:rsid w:val="00675A0A"/>
    <w:rsid w:val="00675B82"/>
    <w:rsid w:val="00675F82"/>
    <w:rsid w:val="00676AA7"/>
    <w:rsid w:val="00676F41"/>
    <w:rsid w:val="00677456"/>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16E8"/>
    <w:rsid w:val="006A2421"/>
    <w:rsid w:val="006A3D13"/>
    <w:rsid w:val="006A3D78"/>
    <w:rsid w:val="006A418B"/>
    <w:rsid w:val="006A764E"/>
    <w:rsid w:val="006A77DD"/>
    <w:rsid w:val="006B19AB"/>
    <w:rsid w:val="006B1DC5"/>
    <w:rsid w:val="006B245E"/>
    <w:rsid w:val="006B277A"/>
    <w:rsid w:val="006B3B51"/>
    <w:rsid w:val="006B4B1D"/>
    <w:rsid w:val="006B4D2F"/>
    <w:rsid w:val="006B58AE"/>
    <w:rsid w:val="006B6D33"/>
    <w:rsid w:val="006B6FF0"/>
    <w:rsid w:val="006C2076"/>
    <w:rsid w:val="006C3100"/>
    <w:rsid w:val="006C3DD9"/>
    <w:rsid w:val="006C4ED8"/>
    <w:rsid w:val="006C555F"/>
    <w:rsid w:val="006C6B7F"/>
    <w:rsid w:val="006C7498"/>
    <w:rsid w:val="006D3661"/>
    <w:rsid w:val="006D4CB0"/>
    <w:rsid w:val="006D6DFB"/>
    <w:rsid w:val="006D7051"/>
    <w:rsid w:val="006D7B4C"/>
    <w:rsid w:val="006E0304"/>
    <w:rsid w:val="006E0AF3"/>
    <w:rsid w:val="006E14E1"/>
    <w:rsid w:val="006E261E"/>
    <w:rsid w:val="006E2713"/>
    <w:rsid w:val="006E2CD9"/>
    <w:rsid w:val="006E2E27"/>
    <w:rsid w:val="006E36E2"/>
    <w:rsid w:val="006E3F99"/>
    <w:rsid w:val="006E4B6C"/>
    <w:rsid w:val="006E6BFD"/>
    <w:rsid w:val="006F1213"/>
    <w:rsid w:val="006F1AE7"/>
    <w:rsid w:val="006F1FA1"/>
    <w:rsid w:val="006F2C02"/>
    <w:rsid w:val="006F31E9"/>
    <w:rsid w:val="006F3796"/>
    <w:rsid w:val="006F4088"/>
    <w:rsid w:val="006F4D97"/>
    <w:rsid w:val="006F5321"/>
    <w:rsid w:val="006F544A"/>
    <w:rsid w:val="006F5A5A"/>
    <w:rsid w:val="006F733C"/>
    <w:rsid w:val="00701EE0"/>
    <w:rsid w:val="00704D7D"/>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47A6"/>
    <w:rsid w:val="007467BE"/>
    <w:rsid w:val="00746994"/>
    <w:rsid w:val="00746B17"/>
    <w:rsid w:val="00751816"/>
    <w:rsid w:val="00756BD8"/>
    <w:rsid w:val="007571DD"/>
    <w:rsid w:val="007606BF"/>
    <w:rsid w:val="007616A3"/>
    <w:rsid w:val="00762881"/>
    <w:rsid w:val="0076447D"/>
    <w:rsid w:val="007646E2"/>
    <w:rsid w:val="00764E30"/>
    <w:rsid w:val="00764ED5"/>
    <w:rsid w:val="0076571D"/>
    <w:rsid w:val="0076726D"/>
    <w:rsid w:val="00767C70"/>
    <w:rsid w:val="00770AB4"/>
    <w:rsid w:val="00771710"/>
    <w:rsid w:val="0077186D"/>
    <w:rsid w:val="0077207B"/>
    <w:rsid w:val="00773744"/>
    <w:rsid w:val="0078011D"/>
    <w:rsid w:val="00780B95"/>
    <w:rsid w:val="00781926"/>
    <w:rsid w:val="00787124"/>
    <w:rsid w:val="007902CB"/>
    <w:rsid w:val="00792363"/>
    <w:rsid w:val="00793655"/>
    <w:rsid w:val="007941B2"/>
    <w:rsid w:val="007953C7"/>
    <w:rsid w:val="00795E66"/>
    <w:rsid w:val="007961F8"/>
    <w:rsid w:val="00797140"/>
    <w:rsid w:val="0079789D"/>
    <w:rsid w:val="00797D8B"/>
    <w:rsid w:val="007A0EC8"/>
    <w:rsid w:val="007A4115"/>
    <w:rsid w:val="007A5593"/>
    <w:rsid w:val="007A56B8"/>
    <w:rsid w:val="007A5847"/>
    <w:rsid w:val="007B049B"/>
    <w:rsid w:val="007B1C93"/>
    <w:rsid w:val="007B3240"/>
    <w:rsid w:val="007B35D8"/>
    <w:rsid w:val="007B41CE"/>
    <w:rsid w:val="007B7971"/>
    <w:rsid w:val="007C074C"/>
    <w:rsid w:val="007C12ED"/>
    <w:rsid w:val="007C147B"/>
    <w:rsid w:val="007C57E8"/>
    <w:rsid w:val="007C7489"/>
    <w:rsid w:val="007D0DAE"/>
    <w:rsid w:val="007D1924"/>
    <w:rsid w:val="007D372B"/>
    <w:rsid w:val="007E0553"/>
    <w:rsid w:val="007E100B"/>
    <w:rsid w:val="007E369F"/>
    <w:rsid w:val="007E70A4"/>
    <w:rsid w:val="007F1DC1"/>
    <w:rsid w:val="007F3586"/>
    <w:rsid w:val="007F6307"/>
    <w:rsid w:val="007F6892"/>
    <w:rsid w:val="007F7B1A"/>
    <w:rsid w:val="00802D0B"/>
    <w:rsid w:val="00803A2D"/>
    <w:rsid w:val="00803AF2"/>
    <w:rsid w:val="00805198"/>
    <w:rsid w:val="0082065F"/>
    <w:rsid w:val="008222A6"/>
    <w:rsid w:val="008227E6"/>
    <w:rsid w:val="00826720"/>
    <w:rsid w:val="00826CA3"/>
    <w:rsid w:val="00830DFC"/>
    <w:rsid w:val="00831D3D"/>
    <w:rsid w:val="00832C6A"/>
    <w:rsid w:val="00833CE4"/>
    <w:rsid w:val="00836322"/>
    <w:rsid w:val="008367AC"/>
    <w:rsid w:val="008412AB"/>
    <w:rsid w:val="008434CB"/>
    <w:rsid w:val="0084422D"/>
    <w:rsid w:val="008444EF"/>
    <w:rsid w:val="0084574F"/>
    <w:rsid w:val="008474BE"/>
    <w:rsid w:val="00851033"/>
    <w:rsid w:val="008515DB"/>
    <w:rsid w:val="00852772"/>
    <w:rsid w:val="00852A0D"/>
    <w:rsid w:val="00853558"/>
    <w:rsid w:val="008546C2"/>
    <w:rsid w:val="008547C5"/>
    <w:rsid w:val="00855412"/>
    <w:rsid w:val="008558E5"/>
    <w:rsid w:val="00861665"/>
    <w:rsid w:val="008645F4"/>
    <w:rsid w:val="00864EFB"/>
    <w:rsid w:val="008665CA"/>
    <w:rsid w:val="00867468"/>
    <w:rsid w:val="00872316"/>
    <w:rsid w:val="00872A3F"/>
    <w:rsid w:val="00875BA2"/>
    <w:rsid w:val="008771A7"/>
    <w:rsid w:val="00877251"/>
    <w:rsid w:val="00880489"/>
    <w:rsid w:val="00880B52"/>
    <w:rsid w:val="00880DC6"/>
    <w:rsid w:val="00880F81"/>
    <w:rsid w:val="00881138"/>
    <w:rsid w:val="00881C2B"/>
    <w:rsid w:val="0088326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6FBF"/>
    <w:rsid w:val="008974FE"/>
    <w:rsid w:val="00897691"/>
    <w:rsid w:val="008A023F"/>
    <w:rsid w:val="008A2853"/>
    <w:rsid w:val="008A354F"/>
    <w:rsid w:val="008A3FE6"/>
    <w:rsid w:val="008A45AD"/>
    <w:rsid w:val="008A636A"/>
    <w:rsid w:val="008A6A0B"/>
    <w:rsid w:val="008A6A1C"/>
    <w:rsid w:val="008A6AEE"/>
    <w:rsid w:val="008A7AF7"/>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D74E9"/>
    <w:rsid w:val="008E02A4"/>
    <w:rsid w:val="008E0490"/>
    <w:rsid w:val="008E236F"/>
    <w:rsid w:val="008E4DEE"/>
    <w:rsid w:val="008E57F3"/>
    <w:rsid w:val="008F0236"/>
    <w:rsid w:val="008F3375"/>
    <w:rsid w:val="008F468A"/>
    <w:rsid w:val="008F4CFC"/>
    <w:rsid w:val="008F5C53"/>
    <w:rsid w:val="008F60BB"/>
    <w:rsid w:val="008F72AE"/>
    <w:rsid w:val="008F7888"/>
    <w:rsid w:val="00900468"/>
    <w:rsid w:val="00901D1F"/>
    <w:rsid w:val="009055F5"/>
    <w:rsid w:val="00906B5E"/>
    <w:rsid w:val="00910108"/>
    <w:rsid w:val="00910183"/>
    <w:rsid w:val="00910945"/>
    <w:rsid w:val="00911F0C"/>
    <w:rsid w:val="00912C08"/>
    <w:rsid w:val="00912E2E"/>
    <w:rsid w:val="009136FC"/>
    <w:rsid w:val="0091387C"/>
    <w:rsid w:val="009148D9"/>
    <w:rsid w:val="009165C9"/>
    <w:rsid w:val="00916DBC"/>
    <w:rsid w:val="009170AE"/>
    <w:rsid w:val="009200CD"/>
    <w:rsid w:val="00921E45"/>
    <w:rsid w:val="009229DD"/>
    <w:rsid w:val="00922D36"/>
    <w:rsid w:val="00923231"/>
    <w:rsid w:val="00923323"/>
    <w:rsid w:val="0092667C"/>
    <w:rsid w:val="00930F77"/>
    <w:rsid w:val="009310D6"/>
    <w:rsid w:val="00931AF3"/>
    <w:rsid w:val="00932093"/>
    <w:rsid w:val="00932DC3"/>
    <w:rsid w:val="00933B84"/>
    <w:rsid w:val="00933FB4"/>
    <w:rsid w:val="00935430"/>
    <w:rsid w:val="00940A3A"/>
    <w:rsid w:val="00941182"/>
    <w:rsid w:val="00941B06"/>
    <w:rsid w:val="0094278F"/>
    <w:rsid w:val="009427CE"/>
    <w:rsid w:val="00945729"/>
    <w:rsid w:val="00945C44"/>
    <w:rsid w:val="0094659F"/>
    <w:rsid w:val="009467D2"/>
    <w:rsid w:val="00946BA4"/>
    <w:rsid w:val="00947572"/>
    <w:rsid w:val="00953527"/>
    <w:rsid w:val="009557DF"/>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859A4"/>
    <w:rsid w:val="009953BA"/>
    <w:rsid w:val="00995F09"/>
    <w:rsid w:val="00996575"/>
    <w:rsid w:val="00996CD7"/>
    <w:rsid w:val="00997354"/>
    <w:rsid w:val="009A20E9"/>
    <w:rsid w:val="009A2AF1"/>
    <w:rsid w:val="009A3BDF"/>
    <w:rsid w:val="009A5E97"/>
    <w:rsid w:val="009A6133"/>
    <w:rsid w:val="009A615F"/>
    <w:rsid w:val="009A6C25"/>
    <w:rsid w:val="009B0A59"/>
    <w:rsid w:val="009B2E8C"/>
    <w:rsid w:val="009B36E2"/>
    <w:rsid w:val="009B39BA"/>
    <w:rsid w:val="009B5066"/>
    <w:rsid w:val="009B5615"/>
    <w:rsid w:val="009B6B92"/>
    <w:rsid w:val="009B6E0E"/>
    <w:rsid w:val="009B6F1C"/>
    <w:rsid w:val="009C1494"/>
    <w:rsid w:val="009C2821"/>
    <w:rsid w:val="009C328E"/>
    <w:rsid w:val="009C3E2A"/>
    <w:rsid w:val="009C61EA"/>
    <w:rsid w:val="009C6B91"/>
    <w:rsid w:val="009C6E43"/>
    <w:rsid w:val="009D0CB8"/>
    <w:rsid w:val="009D0F07"/>
    <w:rsid w:val="009D1C90"/>
    <w:rsid w:val="009D4672"/>
    <w:rsid w:val="009D596A"/>
    <w:rsid w:val="009D5F56"/>
    <w:rsid w:val="009D7231"/>
    <w:rsid w:val="009D78DF"/>
    <w:rsid w:val="009D7BB0"/>
    <w:rsid w:val="009D7DA2"/>
    <w:rsid w:val="009E11AC"/>
    <w:rsid w:val="009E1363"/>
    <w:rsid w:val="009E15A5"/>
    <w:rsid w:val="009E3562"/>
    <w:rsid w:val="009E4049"/>
    <w:rsid w:val="009E5D9C"/>
    <w:rsid w:val="009E63B2"/>
    <w:rsid w:val="009F05B9"/>
    <w:rsid w:val="009F1E25"/>
    <w:rsid w:val="009F24CD"/>
    <w:rsid w:val="009F3403"/>
    <w:rsid w:val="009F3A43"/>
    <w:rsid w:val="009F3AAD"/>
    <w:rsid w:val="00A00D2F"/>
    <w:rsid w:val="00A011F0"/>
    <w:rsid w:val="00A02378"/>
    <w:rsid w:val="00A0281D"/>
    <w:rsid w:val="00A02E94"/>
    <w:rsid w:val="00A0554C"/>
    <w:rsid w:val="00A07135"/>
    <w:rsid w:val="00A07931"/>
    <w:rsid w:val="00A10FBB"/>
    <w:rsid w:val="00A13B40"/>
    <w:rsid w:val="00A21A89"/>
    <w:rsid w:val="00A21EB1"/>
    <w:rsid w:val="00A239C5"/>
    <w:rsid w:val="00A261ED"/>
    <w:rsid w:val="00A2783B"/>
    <w:rsid w:val="00A30966"/>
    <w:rsid w:val="00A30AAA"/>
    <w:rsid w:val="00A31813"/>
    <w:rsid w:val="00A31D65"/>
    <w:rsid w:val="00A32D5D"/>
    <w:rsid w:val="00A344A9"/>
    <w:rsid w:val="00A37525"/>
    <w:rsid w:val="00A40A73"/>
    <w:rsid w:val="00A40FFC"/>
    <w:rsid w:val="00A44F6C"/>
    <w:rsid w:val="00A45B39"/>
    <w:rsid w:val="00A45FD4"/>
    <w:rsid w:val="00A5060A"/>
    <w:rsid w:val="00A51543"/>
    <w:rsid w:val="00A51D5E"/>
    <w:rsid w:val="00A51F20"/>
    <w:rsid w:val="00A52999"/>
    <w:rsid w:val="00A5567E"/>
    <w:rsid w:val="00A5591A"/>
    <w:rsid w:val="00A56840"/>
    <w:rsid w:val="00A577F6"/>
    <w:rsid w:val="00A60FC6"/>
    <w:rsid w:val="00A61C62"/>
    <w:rsid w:val="00A6208C"/>
    <w:rsid w:val="00A63D7A"/>
    <w:rsid w:val="00A64D78"/>
    <w:rsid w:val="00A65089"/>
    <w:rsid w:val="00A657CD"/>
    <w:rsid w:val="00A658A5"/>
    <w:rsid w:val="00A65A26"/>
    <w:rsid w:val="00A661C1"/>
    <w:rsid w:val="00A6776B"/>
    <w:rsid w:val="00A706B1"/>
    <w:rsid w:val="00A716B3"/>
    <w:rsid w:val="00A72CF7"/>
    <w:rsid w:val="00A737F1"/>
    <w:rsid w:val="00A73D25"/>
    <w:rsid w:val="00A76EF0"/>
    <w:rsid w:val="00A77A03"/>
    <w:rsid w:val="00A81ECE"/>
    <w:rsid w:val="00A84796"/>
    <w:rsid w:val="00A84F9A"/>
    <w:rsid w:val="00A85D85"/>
    <w:rsid w:val="00A86EC0"/>
    <w:rsid w:val="00A8744C"/>
    <w:rsid w:val="00A87666"/>
    <w:rsid w:val="00A90D78"/>
    <w:rsid w:val="00A91406"/>
    <w:rsid w:val="00A91993"/>
    <w:rsid w:val="00A929F7"/>
    <w:rsid w:val="00A935E8"/>
    <w:rsid w:val="00A9403A"/>
    <w:rsid w:val="00AA0611"/>
    <w:rsid w:val="00AA0881"/>
    <w:rsid w:val="00AA4F0B"/>
    <w:rsid w:val="00AA7CC6"/>
    <w:rsid w:val="00AA7DEE"/>
    <w:rsid w:val="00AB004B"/>
    <w:rsid w:val="00AB245B"/>
    <w:rsid w:val="00AB2ABC"/>
    <w:rsid w:val="00AB4075"/>
    <w:rsid w:val="00AB434D"/>
    <w:rsid w:val="00AB43A1"/>
    <w:rsid w:val="00AB462B"/>
    <w:rsid w:val="00AB5194"/>
    <w:rsid w:val="00AB5D1C"/>
    <w:rsid w:val="00AB6DCC"/>
    <w:rsid w:val="00AC02AE"/>
    <w:rsid w:val="00AC5464"/>
    <w:rsid w:val="00AC5588"/>
    <w:rsid w:val="00AC7193"/>
    <w:rsid w:val="00AC7DD5"/>
    <w:rsid w:val="00AD0169"/>
    <w:rsid w:val="00AD0CDE"/>
    <w:rsid w:val="00AD21BC"/>
    <w:rsid w:val="00AD2F03"/>
    <w:rsid w:val="00AD513C"/>
    <w:rsid w:val="00AD67E3"/>
    <w:rsid w:val="00AD7042"/>
    <w:rsid w:val="00AD7545"/>
    <w:rsid w:val="00AD7760"/>
    <w:rsid w:val="00AD7E6A"/>
    <w:rsid w:val="00AE0119"/>
    <w:rsid w:val="00AE04CE"/>
    <w:rsid w:val="00AE22DB"/>
    <w:rsid w:val="00AE2812"/>
    <w:rsid w:val="00AF37BA"/>
    <w:rsid w:val="00AF61D8"/>
    <w:rsid w:val="00AF7276"/>
    <w:rsid w:val="00AF783B"/>
    <w:rsid w:val="00B01BC5"/>
    <w:rsid w:val="00B02081"/>
    <w:rsid w:val="00B03F5D"/>
    <w:rsid w:val="00B047BC"/>
    <w:rsid w:val="00B055AF"/>
    <w:rsid w:val="00B05DD3"/>
    <w:rsid w:val="00B05F4D"/>
    <w:rsid w:val="00B07ABA"/>
    <w:rsid w:val="00B11EA0"/>
    <w:rsid w:val="00B12558"/>
    <w:rsid w:val="00B1337E"/>
    <w:rsid w:val="00B14206"/>
    <w:rsid w:val="00B16EAA"/>
    <w:rsid w:val="00B17821"/>
    <w:rsid w:val="00B213A8"/>
    <w:rsid w:val="00B2278B"/>
    <w:rsid w:val="00B240BF"/>
    <w:rsid w:val="00B2498F"/>
    <w:rsid w:val="00B24D00"/>
    <w:rsid w:val="00B25982"/>
    <w:rsid w:val="00B26C47"/>
    <w:rsid w:val="00B27127"/>
    <w:rsid w:val="00B30869"/>
    <w:rsid w:val="00B30B86"/>
    <w:rsid w:val="00B32FD5"/>
    <w:rsid w:val="00B3354F"/>
    <w:rsid w:val="00B34656"/>
    <w:rsid w:val="00B349D3"/>
    <w:rsid w:val="00B354DB"/>
    <w:rsid w:val="00B35D0D"/>
    <w:rsid w:val="00B360F6"/>
    <w:rsid w:val="00B36419"/>
    <w:rsid w:val="00B3647A"/>
    <w:rsid w:val="00B373DD"/>
    <w:rsid w:val="00B42AE2"/>
    <w:rsid w:val="00B43460"/>
    <w:rsid w:val="00B444D5"/>
    <w:rsid w:val="00B4450A"/>
    <w:rsid w:val="00B44691"/>
    <w:rsid w:val="00B47DD8"/>
    <w:rsid w:val="00B5043D"/>
    <w:rsid w:val="00B5072E"/>
    <w:rsid w:val="00B51CC5"/>
    <w:rsid w:val="00B52B9C"/>
    <w:rsid w:val="00B53A59"/>
    <w:rsid w:val="00B547F7"/>
    <w:rsid w:val="00B56042"/>
    <w:rsid w:val="00B560B3"/>
    <w:rsid w:val="00B618F2"/>
    <w:rsid w:val="00B62391"/>
    <w:rsid w:val="00B62BBC"/>
    <w:rsid w:val="00B64B09"/>
    <w:rsid w:val="00B6545F"/>
    <w:rsid w:val="00B66B4E"/>
    <w:rsid w:val="00B67722"/>
    <w:rsid w:val="00B70AB3"/>
    <w:rsid w:val="00B7507E"/>
    <w:rsid w:val="00B77B4D"/>
    <w:rsid w:val="00B805E6"/>
    <w:rsid w:val="00B833DA"/>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6825"/>
    <w:rsid w:val="00B97218"/>
    <w:rsid w:val="00B97371"/>
    <w:rsid w:val="00BA0083"/>
    <w:rsid w:val="00BA056F"/>
    <w:rsid w:val="00BA093E"/>
    <w:rsid w:val="00BA249D"/>
    <w:rsid w:val="00BA611F"/>
    <w:rsid w:val="00BA7417"/>
    <w:rsid w:val="00BB0613"/>
    <w:rsid w:val="00BB0CE3"/>
    <w:rsid w:val="00BB4185"/>
    <w:rsid w:val="00BB4E3B"/>
    <w:rsid w:val="00BB4F7B"/>
    <w:rsid w:val="00BB580F"/>
    <w:rsid w:val="00BB64CF"/>
    <w:rsid w:val="00BB6EF1"/>
    <w:rsid w:val="00BC0A70"/>
    <w:rsid w:val="00BC1119"/>
    <w:rsid w:val="00BC21BD"/>
    <w:rsid w:val="00BC23F2"/>
    <w:rsid w:val="00BC262B"/>
    <w:rsid w:val="00BC2B25"/>
    <w:rsid w:val="00BC2C3E"/>
    <w:rsid w:val="00BC410C"/>
    <w:rsid w:val="00BC657F"/>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592"/>
    <w:rsid w:val="00C019A6"/>
    <w:rsid w:val="00C022C4"/>
    <w:rsid w:val="00C0305D"/>
    <w:rsid w:val="00C03537"/>
    <w:rsid w:val="00C06FBD"/>
    <w:rsid w:val="00C110C8"/>
    <w:rsid w:val="00C13184"/>
    <w:rsid w:val="00C132A2"/>
    <w:rsid w:val="00C1350F"/>
    <w:rsid w:val="00C137E0"/>
    <w:rsid w:val="00C13CA7"/>
    <w:rsid w:val="00C14410"/>
    <w:rsid w:val="00C155D8"/>
    <w:rsid w:val="00C16AFC"/>
    <w:rsid w:val="00C171D0"/>
    <w:rsid w:val="00C215B3"/>
    <w:rsid w:val="00C23381"/>
    <w:rsid w:val="00C25712"/>
    <w:rsid w:val="00C26B13"/>
    <w:rsid w:val="00C277EE"/>
    <w:rsid w:val="00C2792C"/>
    <w:rsid w:val="00C31AAE"/>
    <w:rsid w:val="00C33199"/>
    <w:rsid w:val="00C336C4"/>
    <w:rsid w:val="00C33C99"/>
    <w:rsid w:val="00C356AE"/>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735"/>
    <w:rsid w:val="00C948AA"/>
    <w:rsid w:val="00C95224"/>
    <w:rsid w:val="00C97DE4"/>
    <w:rsid w:val="00CA28DB"/>
    <w:rsid w:val="00CA34D0"/>
    <w:rsid w:val="00CA55A3"/>
    <w:rsid w:val="00CA6B35"/>
    <w:rsid w:val="00CA6E37"/>
    <w:rsid w:val="00CA6E45"/>
    <w:rsid w:val="00CB075D"/>
    <w:rsid w:val="00CB0820"/>
    <w:rsid w:val="00CB1E8A"/>
    <w:rsid w:val="00CB26AB"/>
    <w:rsid w:val="00CB29DE"/>
    <w:rsid w:val="00CB4B4A"/>
    <w:rsid w:val="00CB512E"/>
    <w:rsid w:val="00CB5C13"/>
    <w:rsid w:val="00CC1D11"/>
    <w:rsid w:val="00CC1DD7"/>
    <w:rsid w:val="00CC1E89"/>
    <w:rsid w:val="00CC3453"/>
    <w:rsid w:val="00CC64EC"/>
    <w:rsid w:val="00CC69B9"/>
    <w:rsid w:val="00CD01ED"/>
    <w:rsid w:val="00CD066A"/>
    <w:rsid w:val="00CD1130"/>
    <w:rsid w:val="00CD1B51"/>
    <w:rsid w:val="00CD3627"/>
    <w:rsid w:val="00CD61A7"/>
    <w:rsid w:val="00CD6445"/>
    <w:rsid w:val="00CE0695"/>
    <w:rsid w:val="00CE1FAF"/>
    <w:rsid w:val="00CE6D66"/>
    <w:rsid w:val="00CF0654"/>
    <w:rsid w:val="00CF2347"/>
    <w:rsid w:val="00CF2539"/>
    <w:rsid w:val="00CF27E6"/>
    <w:rsid w:val="00CF302F"/>
    <w:rsid w:val="00CF3AF0"/>
    <w:rsid w:val="00CF3DC7"/>
    <w:rsid w:val="00CF541B"/>
    <w:rsid w:val="00CF6665"/>
    <w:rsid w:val="00CF7F57"/>
    <w:rsid w:val="00D01EB7"/>
    <w:rsid w:val="00D024A0"/>
    <w:rsid w:val="00D030E9"/>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34CB"/>
    <w:rsid w:val="00D3494E"/>
    <w:rsid w:val="00D34BEB"/>
    <w:rsid w:val="00D355E6"/>
    <w:rsid w:val="00D36D84"/>
    <w:rsid w:val="00D4256A"/>
    <w:rsid w:val="00D42EC3"/>
    <w:rsid w:val="00D43167"/>
    <w:rsid w:val="00D43FDE"/>
    <w:rsid w:val="00D44C63"/>
    <w:rsid w:val="00D4597C"/>
    <w:rsid w:val="00D45E15"/>
    <w:rsid w:val="00D465CF"/>
    <w:rsid w:val="00D46A30"/>
    <w:rsid w:val="00D502E2"/>
    <w:rsid w:val="00D52102"/>
    <w:rsid w:val="00D52DFC"/>
    <w:rsid w:val="00D54B9B"/>
    <w:rsid w:val="00D55A5F"/>
    <w:rsid w:val="00D56B0D"/>
    <w:rsid w:val="00D615CE"/>
    <w:rsid w:val="00D61D03"/>
    <w:rsid w:val="00D61D5F"/>
    <w:rsid w:val="00D61D90"/>
    <w:rsid w:val="00D64A2A"/>
    <w:rsid w:val="00D66730"/>
    <w:rsid w:val="00D7050B"/>
    <w:rsid w:val="00D71A47"/>
    <w:rsid w:val="00D71C4F"/>
    <w:rsid w:val="00D72777"/>
    <w:rsid w:val="00D74837"/>
    <w:rsid w:val="00D75BC7"/>
    <w:rsid w:val="00D7635A"/>
    <w:rsid w:val="00D77858"/>
    <w:rsid w:val="00D80262"/>
    <w:rsid w:val="00D8346F"/>
    <w:rsid w:val="00D83A5A"/>
    <w:rsid w:val="00D83EFA"/>
    <w:rsid w:val="00D848D0"/>
    <w:rsid w:val="00D849F9"/>
    <w:rsid w:val="00D84B0A"/>
    <w:rsid w:val="00D85053"/>
    <w:rsid w:val="00D85EF0"/>
    <w:rsid w:val="00D86E8A"/>
    <w:rsid w:val="00D90D2A"/>
    <w:rsid w:val="00D91EB8"/>
    <w:rsid w:val="00D9266D"/>
    <w:rsid w:val="00D92967"/>
    <w:rsid w:val="00D93657"/>
    <w:rsid w:val="00D9399E"/>
    <w:rsid w:val="00D94832"/>
    <w:rsid w:val="00D951DE"/>
    <w:rsid w:val="00D957FE"/>
    <w:rsid w:val="00D95B62"/>
    <w:rsid w:val="00D9644D"/>
    <w:rsid w:val="00D976C3"/>
    <w:rsid w:val="00DA0DF9"/>
    <w:rsid w:val="00DA10E9"/>
    <w:rsid w:val="00DA1431"/>
    <w:rsid w:val="00DA17BF"/>
    <w:rsid w:val="00DA1C08"/>
    <w:rsid w:val="00DA27DA"/>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5537"/>
    <w:rsid w:val="00DC668A"/>
    <w:rsid w:val="00DD245E"/>
    <w:rsid w:val="00DD3045"/>
    <w:rsid w:val="00DD30B3"/>
    <w:rsid w:val="00DD5CD0"/>
    <w:rsid w:val="00DD67AC"/>
    <w:rsid w:val="00DD7ECC"/>
    <w:rsid w:val="00DE1C7C"/>
    <w:rsid w:val="00DE1E33"/>
    <w:rsid w:val="00DE4AD6"/>
    <w:rsid w:val="00DE5CF4"/>
    <w:rsid w:val="00DE7BA1"/>
    <w:rsid w:val="00DF0C21"/>
    <w:rsid w:val="00DF0CE0"/>
    <w:rsid w:val="00DF0D8F"/>
    <w:rsid w:val="00DF125A"/>
    <w:rsid w:val="00DF1F81"/>
    <w:rsid w:val="00DF261E"/>
    <w:rsid w:val="00DF290D"/>
    <w:rsid w:val="00DF2DDE"/>
    <w:rsid w:val="00DF2FC8"/>
    <w:rsid w:val="00DF3D89"/>
    <w:rsid w:val="00DF6A8D"/>
    <w:rsid w:val="00E033E5"/>
    <w:rsid w:val="00E03B72"/>
    <w:rsid w:val="00E04336"/>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4A07"/>
    <w:rsid w:val="00E25318"/>
    <w:rsid w:val="00E2558E"/>
    <w:rsid w:val="00E2612F"/>
    <w:rsid w:val="00E27CC0"/>
    <w:rsid w:val="00E30A5A"/>
    <w:rsid w:val="00E32A55"/>
    <w:rsid w:val="00E33BD3"/>
    <w:rsid w:val="00E34591"/>
    <w:rsid w:val="00E3473C"/>
    <w:rsid w:val="00E34A9C"/>
    <w:rsid w:val="00E3674D"/>
    <w:rsid w:val="00E369DE"/>
    <w:rsid w:val="00E36A43"/>
    <w:rsid w:val="00E41DA2"/>
    <w:rsid w:val="00E41F66"/>
    <w:rsid w:val="00E42EBD"/>
    <w:rsid w:val="00E4311E"/>
    <w:rsid w:val="00E43B8A"/>
    <w:rsid w:val="00E43C8F"/>
    <w:rsid w:val="00E43D36"/>
    <w:rsid w:val="00E44218"/>
    <w:rsid w:val="00E45A7B"/>
    <w:rsid w:val="00E46B19"/>
    <w:rsid w:val="00E46CC5"/>
    <w:rsid w:val="00E4783A"/>
    <w:rsid w:val="00E5061A"/>
    <w:rsid w:val="00E513FF"/>
    <w:rsid w:val="00E52EBF"/>
    <w:rsid w:val="00E54FFF"/>
    <w:rsid w:val="00E55A3D"/>
    <w:rsid w:val="00E57E66"/>
    <w:rsid w:val="00E60432"/>
    <w:rsid w:val="00E62AEE"/>
    <w:rsid w:val="00E639B6"/>
    <w:rsid w:val="00E641A3"/>
    <w:rsid w:val="00E72527"/>
    <w:rsid w:val="00E76DF1"/>
    <w:rsid w:val="00E803CD"/>
    <w:rsid w:val="00E80B4E"/>
    <w:rsid w:val="00E816D3"/>
    <w:rsid w:val="00E81ECA"/>
    <w:rsid w:val="00E8254F"/>
    <w:rsid w:val="00E83BF0"/>
    <w:rsid w:val="00E86815"/>
    <w:rsid w:val="00E9199D"/>
    <w:rsid w:val="00E92400"/>
    <w:rsid w:val="00E95F4B"/>
    <w:rsid w:val="00E9734B"/>
    <w:rsid w:val="00E975C6"/>
    <w:rsid w:val="00EA01B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3072"/>
    <w:rsid w:val="00EF4134"/>
    <w:rsid w:val="00EF4592"/>
    <w:rsid w:val="00F0058D"/>
    <w:rsid w:val="00F0105C"/>
    <w:rsid w:val="00F01C47"/>
    <w:rsid w:val="00F03A67"/>
    <w:rsid w:val="00F03B45"/>
    <w:rsid w:val="00F04BFB"/>
    <w:rsid w:val="00F05426"/>
    <w:rsid w:val="00F075D9"/>
    <w:rsid w:val="00F100F1"/>
    <w:rsid w:val="00F11A9A"/>
    <w:rsid w:val="00F11AD0"/>
    <w:rsid w:val="00F14C78"/>
    <w:rsid w:val="00F15363"/>
    <w:rsid w:val="00F1573A"/>
    <w:rsid w:val="00F174B2"/>
    <w:rsid w:val="00F21DCD"/>
    <w:rsid w:val="00F24793"/>
    <w:rsid w:val="00F24B48"/>
    <w:rsid w:val="00F25200"/>
    <w:rsid w:val="00F25405"/>
    <w:rsid w:val="00F26879"/>
    <w:rsid w:val="00F30462"/>
    <w:rsid w:val="00F3249E"/>
    <w:rsid w:val="00F32C84"/>
    <w:rsid w:val="00F33731"/>
    <w:rsid w:val="00F33EA0"/>
    <w:rsid w:val="00F34C0B"/>
    <w:rsid w:val="00F35505"/>
    <w:rsid w:val="00F3575B"/>
    <w:rsid w:val="00F358FB"/>
    <w:rsid w:val="00F36DCF"/>
    <w:rsid w:val="00F4302F"/>
    <w:rsid w:val="00F43E6C"/>
    <w:rsid w:val="00F4582C"/>
    <w:rsid w:val="00F4630F"/>
    <w:rsid w:val="00F47763"/>
    <w:rsid w:val="00F479A9"/>
    <w:rsid w:val="00F47DA7"/>
    <w:rsid w:val="00F5137C"/>
    <w:rsid w:val="00F5181A"/>
    <w:rsid w:val="00F52044"/>
    <w:rsid w:val="00F53C76"/>
    <w:rsid w:val="00F5571F"/>
    <w:rsid w:val="00F5666E"/>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4C99"/>
    <w:rsid w:val="00F952A2"/>
    <w:rsid w:val="00F96D57"/>
    <w:rsid w:val="00F97411"/>
    <w:rsid w:val="00F97E1A"/>
    <w:rsid w:val="00FA0388"/>
    <w:rsid w:val="00FA07AB"/>
    <w:rsid w:val="00FA2B48"/>
    <w:rsid w:val="00FA2CF0"/>
    <w:rsid w:val="00FA4205"/>
    <w:rsid w:val="00FA4B14"/>
    <w:rsid w:val="00FA5423"/>
    <w:rsid w:val="00FA5D85"/>
    <w:rsid w:val="00FA65C5"/>
    <w:rsid w:val="00FA6F58"/>
    <w:rsid w:val="00FA7218"/>
    <w:rsid w:val="00FA7D06"/>
    <w:rsid w:val="00FB3031"/>
    <w:rsid w:val="00FB40B7"/>
    <w:rsid w:val="00FB47AC"/>
    <w:rsid w:val="00FB4A07"/>
    <w:rsid w:val="00FB6862"/>
    <w:rsid w:val="00FB7656"/>
    <w:rsid w:val="00FC0771"/>
    <w:rsid w:val="00FC268F"/>
    <w:rsid w:val="00FC358A"/>
    <w:rsid w:val="00FC4C56"/>
    <w:rsid w:val="00FC55A6"/>
    <w:rsid w:val="00FD1310"/>
    <w:rsid w:val="00FD1F1F"/>
    <w:rsid w:val="00FD1FB2"/>
    <w:rsid w:val="00FD367F"/>
    <w:rsid w:val="00FD3C45"/>
    <w:rsid w:val="00FD42AF"/>
    <w:rsid w:val="00FD5348"/>
    <w:rsid w:val="00FD68F1"/>
    <w:rsid w:val="00FE0CC4"/>
    <w:rsid w:val="00FE2BA3"/>
    <w:rsid w:val="00FE45CA"/>
    <w:rsid w:val="00FE7C4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FF3BA"/>
  <w15:docId w15:val="{3A5C1D6B-FCDE-49A2-A2F5-19A2A3AC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 w:type="paragraph" w:styleId="NoSpacing">
    <w:name w:val="No Spacing"/>
    <w:uiPriority w:val="1"/>
    <w:qFormat/>
    <w:rsid w:val="005B0A26"/>
    <w:pPr>
      <w:spacing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9D78DF"/>
    <w:rPr>
      <w:sz w:val="16"/>
      <w:szCs w:val="16"/>
    </w:rPr>
  </w:style>
  <w:style w:type="paragraph" w:styleId="CommentText">
    <w:name w:val="annotation text"/>
    <w:basedOn w:val="Normal"/>
    <w:link w:val="CommentTextChar"/>
    <w:uiPriority w:val="99"/>
    <w:semiHidden/>
    <w:unhideWhenUsed/>
    <w:rsid w:val="009D78DF"/>
    <w:pPr>
      <w:spacing w:line="240" w:lineRule="auto"/>
    </w:pPr>
    <w:rPr>
      <w:sz w:val="20"/>
      <w:szCs w:val="20"/>
    </w:rPr>
  </w:style>
  <w:style w:type="character" w:customStyle="1" w:styleId="CommentTextChar">
    <w:name w:val="Comment Text Char"/>
    <w:basedOn w:val="DefaultParagraphFont"/>
    <w:link w:val="CommentText"/>
    <w:uiPriority w:val="99"/>
    <w:semiHidden/>
    <w:rsid w:val="009D78DF"/>
    <w:rPr>
      <w:sz w:val="20"/>
      <w:szCs w:val="20"/>
    </w:rPr>
  </w:style>
  <w:style w:type="paragraph" w:styleId="CommentSubject">
    <w:name w:val="annotation subject"/>
    <w:basedOn w:val="CommentText"/>
    <w:next w:val="CommentText"/>
    <w:link w:val="CommentSubjectChar"/>
    <w:uiPriority w:val="99"/>
    <w:semiHidden/>
    <w:unhideWhenUsed/>
    <w:rsid w:val="009D78DF"/>
    <w:rPr>
      <w:b/>
      <w:bCs/>
    </w:rPr>
  </w:style>
  <w:style w:type="character" w:customStyle="1" w:styleId="CommentSubjectChar">
    <w:name w:val="Comment Subject Char"/>
    <w:basedOn w:val="CommentTextChar"/>
    <w:link w:val="CommentSubject"/>
    <w:uiPriority w:val="99"/>
    <w:semiHidden/>
    <w:rsid w:val="009D78DF"/>
    <w:rPr>
      <w:b/>
      <w:bCs/>
      <w:sz w:val="20"/>
      <w:szCs w:val="20"/>
    </w:rPr>
  </w:style>
  <w:style w:type="paragraph" w:styleId="Revision">
    <w:name w:val="Revision"/>
    <w:hidden/>
    <w:uiPriority w:val="99"/>
    <w:semiHidden/>
    <w:rsid w:val="009D78D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53861">
      <w:bodyDiv w:val="1"/>
      <w:marLeft w:val="0"/>
      <w:marRight w:val="0"/>
      <w:marTop w:val="0"/>
      <w:marBottom w:val="0"/>
      <w:divBdr>
        <w:top w:val="none" w:sz="0" w:space="0" w:color="auto"/>
        <w:left w:val="none" w:sz="0" w:space="0" w:color="auto"/>
        <w:bottom w:val="none" w:sz="0" w:space="0" w:color="auto"/>
        <w:right w:val="none" w:sz="0" w:space="0" w:color="auto"/>
      </w:divBdr>
    </w:div>
    <w:div w:id="268662342">
      <w:bodyDiv w:val="1"/>
      <w:marLeft w:val="0"/>
      <w:marRight w:val="0"/>
      <w:marTop w:val="0"/>
      <w:marBottom w:val="0"/>
      <w:divBdr>
        <w:top w:val="none" w:sz="0" w:space="0" w:color="auto"/>
        <w:left w:val="none" w:sz="0" w:space="0" w:color="auto"/>
        <w:bottom w:val="none" w:sz="0" w:space="0" w:color="auto"/>
        <w:right w:val="none" w:sz="0" w:space="0" w:color="auto"/>
      </w:divBdr>
      <w:divsChild>
        <w:div w:id="255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178067">
              <w:marLeft w:val="0"/>
              <w:marRight w:val="0"/>
              <w:marTop w:val="0"/>
              <w:marBottom w:val="0"/>
              <w:divBdr>
                <w:top w:val="none" w:sz="0" w:space="0" w:color="auto"/>
                <w:left w:val="none" w:sz="0" w:space="0" w:color="auto"/>
                <w:bottom w:val="none" w:sz="0" w:space="0" w:color="auto"/>
                <w:right w:val="none" w:sz="0" w:space="0" w:color="auto"/>
              </w:divBdr>
              <w:divsChild>
                <w:div w:id="1397162309">
                  <w:marLeft w:val="0"/>
                  <w:marRight w:val="0"/>
                  <w:marTop w:val="0"/>
                  <w:marBottom w:val="0"/>
                  <w:divBdr>
                    <w:top w:val="none" w:sz="0" w:space="0" w:color="auto"/>
                    <w:left w:val="none" w:sz="0" w:space="0" w:color="auto"/>
                    <w:bottom w:val="none" w:sz="0" w:space="0" w:color="auto"/>
                    <w:right w:val="none" w:sz="0" w:space="0" w:color="auto"/>
                  </w:divBdr>
                  <w:divsChild>
                    <w:div w:id="1920938630">
                      <w:marLeft w:val="0"/>
                      <w:marRight w:val="0"/>
                      <w:marTop w:val="0"/>
                      <w:marBottom w:val="0"/>
                      <w:divBdr>
                        <w:top w:val="none" w:sz="0" w:space="0" w:color="auto"/>
                        <w:left w:val="none" w:sz="0" w:space="0" w:color="auto"/>
                        <w:bottom w:val="none" w:sz="0" w:space="0" w:color="auto"/>
                        <w:right w:val="none" w:sz="0" w:space="0" w:color="auto"/>
                      </w:divBdr>
                      <w:divsChild>
                        <w:div w:id="931207419">
                          <w:marLeft w:val="0"/>
                          <w:marRight w:val="0"/>
                          <w:marTop w:val="0"/>
                          <w:marBottom w:val="0"/>
                          <w:divBdr>
                            <w:top w:val="none" w:sz="0" w:space="0" w:color="auto"/>
                            <w:left w:val="none" w:sz="0" w:space="0" w:color="auto"/>
                            <w:bottom w:val="none" w:sz="0" w:space="0" w:color="auto"/>
                            <w:right w:val="none" w:sz="0" w:space="0" w:color="auto"/>
                          </w:divBdr>
                          <w:divsChild>
                            <w:div w:id="1306012032">
                              <w:marLeft w:val="0"/>
                              <w:marRight w:val="0"/>
                              <w:marTop w:val="0"/>
                              <w:marBottom w:val="0"/>
                              <w:divBdr>
                                <w:top w:val="none" w:sz="0" w:space="0" w:color="auto"/>
                                <w:left w:val="none" w:sz="0" w:space="0" w:color="auto"/>
                                <w:bottom w:val="none" w:sz="0" w:space="0" w:color="auto"/>
                                <w:right w:val="none" w:sz="0" w:space="0" w:color="auto"/>
                              </w:divBdr>
                              <w:divsChild>
                                <w:div w:id="1497843742">
                                  <w:marLeft w:val="0"/>
                                  <w:marRight w:val="0"/>
                                  <w:marTop w:val="0"/>
                                  <w:marBottom w:val="0"/>
                                  <w:divBdr>
                                    <w:top w:val="none" w:sz="0" w:space="0" w:color="auto"/>
                                    <w:left w:val="none" w:sz="0" w:space="0" w:color="auto"/>
                                    <w:bottom w:val="none" w:sz="0" w:space="0" w:color="auto"/>
                                    <w:right w:val="none" w:sz="0" w:space="0" w:color="auto"/>
                                  </w:divBdr>
                                  <w:divsChild>
                                    <w:div w:id="2099789354">
                                      <w:marLeft w:val="0"/>
                                      <w:marRight w:val="0"/>
                                      <w:marTop w:val="0"/>
                                      <w:marBottom w:val="0"/>
                                      <w:divBdr>
                                        <w:top w:val="none" w:sz="0" w:space="0" w:color="auto"/>
                                        <w:left w:val="none" w:sz="0" w:space="0" w:color="auto"/>
                                        <w:bottom w:val="none" w:sz="0" w:space="0" w:color="auto"/>
                                        <w:right w:val="none" w:sz="0" w:space="0" w:color="auto"/>
                                      </w:divBdr>
                                      <w:divsChild>
                                        <w:div w:id="617612929">
                                          <w:marLeft w:val="0"/>
                                          <w:marRight w:val="0"/>
                                          <w:marTop w:val="0"/>
                                          <w:marBottom w:val="0"/>
                                          <w:divBdr>
                                            <w:top w:val="none" w:sz="0" w:space="0" w:color="auto"/>
                                            <w:left w:val="none" w:sz="0" w:space="0" w:color="auto"/>
                                            <w:bottom w:val="none" w:sz="0" w:space="0" w:color="auto"/>
                                            <w:right w:val="none" w:sz="0" w:space="0" w:color="auto"/>
                                          </w:divBdr>
                                          <w:divsChild>
                                            <w:div w:id="730231543">
                                              <w:marLeft w:val="0"/>
                                              <w:marRight w:val="0"/>
                                              <w:marTop w:val="0"/>
                                              <w:marBottom w:val="0"/>
                                              <w:divBdr>
                                                <w:top w:val="none" w:sz="0" w:space="0" w:color="auto"/>
                                                <w:left w:val="none" w:sz="0" w:space="0" w:color="auto"/>
                                                <w:bottom w:val="none" w:sz="0" w:space="0" w:color="auto"/>
                                                <w:right w:val="none" w:sz="0" w:space="0" w:color="auto"/>
                                              </w:divBdr>
                                              <w:divsChild>
                                                <w:div w:id="2144929590">
                                                  <w:marLeft w:val="0"/>
                                                  <w:marRight w:val="0"/>
                                                  <w:marTop w:val="0"/>
                                                  <w:marBottom w:val="0"/>
                                                  <w:divBdr>
                                                    <w:top w:val="none" w:sz="0" w:space="0" w:color="auto"/>
                                                    <w:left w:val="none" w:sz="0" w:space="0" w:color="auto"/>
                                                    <w:bottom w:val="none" w:sz="0" w:space="0" w:color="auto"/>
                                                    <w:right w:val="none" w:sz="0" w:space="0" w:color="auto"/>
                                                  </w:divBdr>
                                                  <w:divsChild>
                                                    <w:div w:id="2078546495">
                                                      <w:marLeft w:val="0"/>
                                                      <w:marRight w:val="0"/>
                                                      <w:marTop w:val="0"/>
                                                      <w:marBottom w:val="0"/>
                                                      <w:divBdr>
                                                        <w:top w:val="none" w:sz="0" w:space="0" w:color="auto"/>
                                                        <w:left w:val="none" w:sz="0" w:space="0" w:color="auto"/>
                                                        <w:bottom w:val="none" w:sz="0" w:space="0" w:color="auto"/>
                                                        <w:right w:val="none" w:sz="0" w:space="0" w:color="auto"/>
                                                      </w:divBdr>
                                                      <w:divsChild>
                                                        <w:div w:id="1959725500">
                                                          <w:marLeft w:val="0"/>
                                                          <w:marRight w:val="0"/>
                                                          <w:marTop w:val="0"/>
                                                          <w:marBottom w:val="0"/>
                                                          <w:divBdr>
                                                            <w:top w:val="none" w:sz="0" w:space="0" w:color="auto"/>
                                                            <w:left w:val="none" w:sz="0" w:space="0" w:color="auto"/>
                                                            <w:bottom w:val="none" w:sz="0" w:space="0" w:color="auto"/>
                                                            <w:right w:val="none" w:sz="0" w:space="0" w:color="auto"/>
                                                          </w:divBdr>
                                                          <w:divsChild>
                                                            <w:div w:id="165629557">
                                                              <w:marLeft w:val="0"/>
                                                              <w:marRight w:val="0"/>
                                                              <w:marTop w:val="0"/>
                                                              <w:marBottom w:val="0"/>
                                                              <w:divBdr>
                                                                <w:top w:val="none" w:sz="0" w:space="0" w:color="auto"/>
                                                                <w:left w:val="none" w:sz="0" w:space="0" w:color="auto"/>
                                                                <w:bottom w:val="none" w:sz="0" w:space="0" w:color="auto"/>
                                                                <w:right w:val="none" w:sz="0" w:space="0" w:color="auto"/>
                                                              </w:divBdr>
                                                              <w:divsChild>
                                                                <w:div w:id="1780097681">
                                                                  <w:marLeft w:val="0"/>
                                                                  <w:marRight w:val="0"/>
                                                                  <w:marTop w:val="0"/>
                                                                  <w:marBottom w:val="0"/>
                                                                  <w:divBdr>
                                                                    <w:top w:val="none" w:sz="0" w:space="0" w:color="auto"/>
                                                                    <w:left w:val="none" w:sz="0" w:space="0" w:color="auto"/>
                                                                    <w:bottom w:val="none" w:sz="0" w:space="0" w:color="auto"/>
                                                                    <w:right w:val="none" w:sz="0" w:space="0" w:color="auto"/>
                                                                  </w:divBdr>
                                                                </w:div>
                                                                <w:div w:id="6241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543759897">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1137841545">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senate/documents/Fresno%20State%20Commencement%20Report_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06D1-F148-49CB-8B8E-6AAC967C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cp:lastPrinted>2019-10-17T17:50:00Z</cp:lastPrinted>
  <dcterms:created xsi:type="dcterms:W3CDTF">2019-11-21T22:36:00Z</dcterms:created>
  <dcterms:modified xsi:type="dcterms:W3CDTF">2019-11-21T22:36:00Z</dcterms:modified>
</cp:coreProperties>
</file>