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0CA2B6" w14:textId="77777777" w:rsidR="009532F3" w:rsidRPr="001C4DAE" w:rsidRDefault="009532F3" w:rsidP="009532F3">
      <w:pPr>
        <w:rPr>
          <w:rStyle w:val="Heading1Char"/>
          <w:rFonts w:ascii="Bookman Old Style" w:eastAsia="Times New Roman" w:hAnsi="Bookman Old Style" w:cs="Times New Roman"/>
          <w:color w:val="auto"/>
          <w:sz w:val="24"/>
          <w:lang w:eastAsia="en-US"/>
        </w:rPr>
      </w:pPr>
      <w:bookmarkStart w:id="0" w:name="_GoBack"/>
      <w:bookmarkEnd w:id="0"/>
      <w:r w:rsidRPr="001C4DAE">
        <w:rPr>
          <w:rStyle w:val="Heading1Char"/>
          <w:rFonts w:ascii="Bookman Old Style" w:eastAsia="Times New Roman" w:hAnsi="Bookman Old Style" w:cs="Times New Roman"/>
          <w:color w:val="auto"/>
          <w:sz w:val="24"/>
          <w:lang w:eastAsia="en-US"/>
        </w:rPr>
        <w:t>MINUTES OF THE ACADEMIC INFORMATION TECHNOLOGY</w:t>
      </w:r>
      <w:r w:rsidRPr="001C4DAE">
        <w:rPr>
          <w:rStyle w:val="Heading1Char"/>
          <w:rFonts w:ascii="Bookman Old Style" w:eastAsia="Times New Roman" w:hAnsi="Bookman Old Style" w:cs="Times New Roman"/>
          <w:color w:val="auto"/>
          <w:sz w:val="24"/>
          <w:lang w:eastAsia="en-US"/>
        </w:rPr>
        <w:br/>
        <w:t>OF THE ACADEMIC SENATE</w:t>
      </w:r>
    </w:p>
    <w:p w14:paraId="5BCAD743" w14:textId="77777777" w:rsidR="009532F3" w:rsidRPr="001C4DAE" w:rsidRDefault="009532F3" w:rsidP="009532F3">
      <w:pPr>
        <w:rPr>
          <w:rStyle w:val="Heading1Char"/>
          <w:rFonts w:ascii="Bookman Old Style" w:eastAsia="Times New Roman" w:hAnsi="Bookman Old Style" w:cs="Times New Roman"/>
          <w:color w:val="auto"/>
          <w:sz w:val="24"/>
          <w:lang w:eastAsia="en-US"/>
        </w:rPr>
      </w:pPr>
      <w:r w:rsidRPr="001C4DAE">
        <w:rPr>
          <w:rStyle w:val="Heading1Char"/>
          <w:rFonts w:ascii="Bookman Old Style" w:eastAsia="Times New Roman" w:hAnsi="Bookman Old Style" w:cs="Times New Roman"/>
          <w:color w:val="auto"/>
          <w:sz w:val="24"/>
          <w:lang w:eastAsia="en-US"/>
        </w:rPr>
        <w:t xml:space="preserve">CALIFORNIA STATE UNIVERSITY, FRESNO </w:t>
      </w:r>
      <w:r w:rsidRPr="001C4DAE">
        <w:rPr>
          <w:rStyle w:val="Heading1Char"/>
          <w:rFonts w:ascii="Bookman Old Style" w:eastAsia="Times New Roman" w:hAnsi="Bookman Old Style" w:cs="Times New Roman"/>
          <w:color w:val="auto"/>
          <w:sz w:val="24"/>
          <w:lang w:eastAsia="en-US"/>
        </w:rPr>
        <w:br/>
        <w:t>Fresno, California 93740-8023</w:t>
      </w:r>
    </w:p>
    <w:p w14:paraId="0FB1198F" w14:textId="77777777" w:rsidR="009532F3" w:rsidRPr="001C4DAE" w:rsidRDefault="009532F3" w:rsidP="009532F3">
      <w:pPr>
        <w:rPr>
          <w:rStyle w:val="Heading1Char"/>
          <w:rFonts w:ascii="Bookman Old Style" w:eastAsia="Times New Roman" w:hAnsi="Bookman Old Style" w:cs="Times New Roman"/>
          <w:color w:val="auto"/>
          <w:sz w:val="24"/>
          <w:lang w:eastAsia="en-US"/>
        </w:rPr>
      </w:pPr>
    </w:p>
    <w:p w14:paraId="182E2BDD" w14:textId="77777777" w:rsidR="009532F3" w:rsidRPr="001C4DAE" w:rsidRDefault="009532F3" w:rsidP="009532F3">
      <w:pPr>
        <w:rPr>
          <w:rStyle w:val="Heading1Char"/>
          <w:rFonts w:ascii="Bookman Old Style" w:eastAsia="Times New Roman" w:hAnsi="Bookman Old Style" w:cs="Times New Roman"/>
          <w:color w:val="auto"/>
          <w:sz w:val="24"/>
          <w:lang w:eastAsia="en-US"/>
        </w:rPr>
      </w:pPr>
      <w:r w:rsidRPr="001C4DAE">
        <w:rPr>
          <w:rStyle w:val="Heading1Char"/>
          <w:rFonts w:ascii="Bookman Old Style" w:eastAsia="Times New Roman" w:hAnsi="Bookman Old Style" w:cs="Times New Roman"/>
          <w:color w:val="auto"/>
          <w:sz w:val="24"/>
          <w:lang w:eastAsia="en-US"/>
        </w:rPr>
        <w:t>Office of the Academic Senate</w:t>
      </w:r>
    </w:p>
    <w:p w14:paraId="2E3395F5" w14:textId="28BFA75E" w:rsidR="009532F3" w:rsidRPr="001C4DAE" w:rsidRDefault="009532F3" w:rsidP="00F6705A">
      <w:pPr>
        <w:tabs>
          <w:tab w:val="left" w:pos="7560"/>
        </w:tabs>
        <w:rPr>
          <w:rFonts w:ascii="Bookman Old Style" w:hAnsi="Bookman Old Style"/>
          <w:b/>
        </w:rPr>
      </w:pPr>
      <w:r w:rsidRPr="001C4DAE">
        <w:rPr>
          <w:rStyle w:val="Heading1Char"/>
          <w:rFonts w:ascii="Bookman Old Style" w:eastAsia="Times New Roman" w:hAnsi="Bookman Old Style" w:cs="Times New Roman"/>
          <w:color w:val="auto"/>
          <w:sz w:val="24"/>
          <w:lang w:eastAsia="en-US"/>
        </w:rPr>
        <w:t>Telephone: 278-2743</w:t>
      </w:r>
      <w:r w:rsidRPr="001C4DAE">
        <w:rPr>
          <w:rStyle w:val="Heading1Char"/>
          <w:rFonts w:ascii="Bookman Old Style" w:eastAsia="Times New Roman" w:hAnsi="Bookman Old Style" w:cs="Times New Roman"/>
          <w:color w:val="auto"/>
          <w:sz w:val="24"/>
          <w:lang w:eastAsia="en-US"/>
        </w:rPr>
        <w:tab/>
        <w:t>FAX: 278-5745</w:t>
      </w:r>
      <w:r w:rsidRPr="001C4DAE">
        <w:rPr>
          <w:rStyle w:val="Heading1Char"/>
          <w:rFonts w:ascii="Bookman Old Style" w:eastAsia="Times New Roman" w:hAnsi="Bookman Old Style" w:cs="Times New Roman"/>
          <w:color w:val="auto"/>
          <w:sz w:val="24"/>
          <w:lang w:eastAsia="en-US"/>
        </w:rPr>
        <w:br/>
      </w:r>
    </w:p>
    <w:p w14:paraId="5B371203" w14:textId="2D884CA1" w:rsidR="00D71B16" w:rsidRPr="001C4DAE" w:rsidRDefault="00F957A7">
      <w:pPr>
        <w:pStyle w:val="Normal1"/>
        <w:rPr>
          <w:rFonts w:ascii="Bookman Old Style" w:hAnsi="Bookman Old Style"/>
          <w:sz w:val="24"/>
        </w:rPr>
      </w:pPr>
      <w:r>
        <w:rPr>
          <w:rFonts w:ascii="Bookman Old Style" w:hAnsi="Bookman Old Style"/>
          <w:sz w:val="24"/>
        </w:rPr>
        <w:t>October 14</w:t>
      </w:r>
      <w:r w:rsidR="00BD3039" w:rsidRPr="001C4DAE">
        <w:rPr>
          <w:rFonts w:ascii="Bookman Old Style" w:hAnsi="Bookman Old Style"/>
          <w:sz w:val="24"/>
        </w:rPr>
        <w:t>, 2013</w:t>
      </w:r>
    </w:p>
    <w:p w14:paraId="6ABAF3C6" w14:textId="77777777" w:rsidR="00D71B16" w:rsidRPr="001C4DAE" w:rsidRDefault="00D71B16">
      <w:pPr>
        <w:pStyle w:val="Normal1"/>
        <w:rPr>
          <w:rFonts w:ascii="Bookman Old Style" w:hAnsi="Bookman Old Style"/>
          <w:sz w:val="24"/>
        </w:rPr>
      </w:pPr>
    </w:p>
    <w:p w14:paraId="2126E858" w14:textId="2D928125" w:rsidR="00D71B16" w:rsidRPr="001C4DAE" w:rsidRDefault="00BD3039" w:rsidP="001C4DAE">
      <w:pPr>
        <w:pStyle w:val="Normal1"/>
        <w:ind w:left="2880" w:hanging="2880"/>
        <w:rPr>
          <w:rFonts w:ascii="Bookman Old Style" w:hAnsi="Bookman Old Style"/>
          <w:sz w:val="24"/>
        </w:rPr>
      </w:pPr>
      <w:r w:rsidRPr="001C4DAE">
        <w:rPr>
          <w:rFonts w:ascii="Bookman Old Style" w:hAnsi="Bookman Old Style"/>
          <w:sz w:val="24"/>
        </w:rPr>
        <w:t>Members Present</w:t>
      </w:r>
      <w:r w:rsidR="00F6705A" w:rsidRPr="001C4DAE">
        <w:rPr>
          <w:rFonts w:ascii="Bookman Old Style" w:hAnsi="Bookman Old Style"/>
          <w:sz w:val="24"/>
        </w:rPr>
        <w:t>:</w:t>
      </w:r>
      <w:r w:rsidR="00F6705A" w:rsidRPr="001C4DAE">
        <w:rPr>
          <w:rFonts w:ascii="Bookman Old Style" w:hAnsi="Bookman Old Style"/>
          <w:sz w:val="24"/>
        </w:rPr>
        <w:tab/>
      </w:r>
      <w:r w:rsidRPr="001C4DAE">
        <w:rPr>
          <w:rFonts w:ascii="Bookman Old Style" w:hAnsi="Bookman Old Style"/>
          <w:sz w:val="24"/>
        </w:rPr>
        <w:t>O</w:t>
      </w:r>
      <w:r w:rsidR="000512F2" w:rsidRPr="001C4DAE">
        <w:rPr>
          <w:rFonts w:ascii="Bookman Old Style" w:hAnsi="Bookman Old Style"/>
          <w:sz w:val="24"/>
        </w:rPr>
        <w:t>.</w:t>
      </w:r>
      <w:r w:rsidRPr="001C4DAE">
        <w:rPr>
          <w:rFonts w:ascii="Bookman Old Style" w:hAnsi="Bookman Old Style"/>
          <w:sz w:val="24"/>
        </w:rPr>
        <w:t xml:space="preserve"> Benavides, B. Auernheimer, P. Newell, D. Dutra, P. Neufeld, D. </w:t>
      </w:r>
      <w:proofErr w:type="spellStart"/>
      <w:r w:rsidRPr="001C4DAE">
        <w:rPr>
          <w:rFonts w:ascii="Bookman Old Style" w:hAnsi="Bookman Old Style"/>
          <w:sz w:val="24"/>
        </w:rPr>
        <w:t>Nef</w:t>
      </w:r>
      <w:proofErr w:type="spellEnd"/>
      <w:r w:rsidRPr="001C4DAE">
        <w:rPr>
          <w:rFonts w:ascii="Bookman Old Style" w:hAnsi="Bookman Old Style"/>
          <w:sz w:val="24"/>
        </w:rPr>
        <w:t xml:space="preserve">, A. Nambiar, J. Beynon, M. Bach, </w:t>
      </w:r>
    </w:p>
    <w:p w14:paraId="6CAC43A5" w14:textId="77777777" w:rsidR="00D71B16" w:rsidRPr="001C4DAE" w:rsidRDefault="00D71B16">
      <w:pPr>
        <w:pStyle w:val="Normal1"/>
        <w:rPr>
          <w:rFonts w:ascii="Bookman Old Style" w:hAnsi="Bookman Old Style"/>
          <w:sz w:val="24"/>
        </w:rPr>
      </w:pPr>
    </w:p>
    <w:p w14:paraId="27ABFC51" w14:textId="5CF988E7" w:rsidR="00D71B16" w:rsidRPr="001C4DAE" w:rsidRDefault="00BD3039" w:rsidP="001C4DAE">
      <w:pPr>
        <w:pStyle w:val="Normal1"/>
        <w:ind w:left="2880" w:hanging="2880"/>
        <w:rPr>
          <w:rFonts w:ascii="Bookman Old Style" w:hAnsi="Bookman Old Style"/>
          <w:sz w:val="24"/>
        </w:rPr>
      </w:pPr>
      <w:r w:rsidRPr="001C4DAE">
        <w:rPr>
          <w:rFonts w:ascii="Bookman Old Style" w:hAnsi="Bookman Old Style"/>
          <w:sz w:val="24"/>
        </w:rPr>
        <w:t xml:space="preserve">Members Absent: </w:t>
      </w:r>
      <w:r w:rsidR="001C4DAE">
        <w:rPr>
          <w:rFonts w:ascii="Bookman Old Style" w:hAnsi="Bookman Old Style"/>
          <w:sz w:val="24"/>
        </w:rPr>
        <w:tab/>
      </w:r>
      <w:r w:rsidRPr="001C4DAE">
        <w:rPr>
          <w:rFonts w:ascii="Bookman Old Style" w:hAnsi="Bookman Old Style"/>
          <w:sz w:val="24"/>
        </w:rPr>
        <w:t xml:space="preserve">S. Zhang, J. Nava, </w:t>
      </w:r>
      <w:r w:rsidR="00F957A7" w:rsidRPr="001C4DAE">
        <w:rPr>
          <w:rFonts w:ascii="Bookman Old Style" w:hAnsi="Bookman Old Style"/>
          <w:sz w:val="24"/>
        </w:rPr>
        <w:t xml:space="preserve">T. </w:t>
      </w:r>
      <w:proofErr w:type="spellStart"/>
      <w:r w:rsidR="00F957A7" w:rsidRPr="001C4DAE">
        <w:rPr>
          <w:rFonts w:ascii="Bookman Old Style" w:hAnsi="Bookman Old Style"/>
          <w:sz w:val="24"/>
        </w:rPr>
        <w:t>Siechert</w:t>
      </w:r>
      <w:proofErr w:type="spellEnd"/>
      <w:r w:rsidR="00953240">
        <w:rPr>
          <w:rFonts w:ascii="Bookman Old Style" w:hAnsi="Bookman Old Style"/>
          <w:sz w:val="24"/>
        </w:rPr>
        <w:t xml:space="preserve">, </w:t>
      </w:r>
      <w:r w:rsidR="00953240" w:rsidRPr="001C4DAE">
        <w:rPr>
          <w:rFonts w:ascii="Bookman Old Style" w:hAnsi="Bookman Old Style"/>
          <w:sz w:val="24"/>
        </w:rPr>
        <w:t xml:space="preserve">R. </w:t>
      </w:r>
      <w:proofErr w:type="spellStart"/>
      <w:r w:rsidR="00953240" w:rsidRPr="001C4DAE">
        <w:rPr>
          <w:rFonts w:ascii="Bookman Old Style" w:hAnsi="Bookman Old Style"/>
          <w:sz w:val="24"/>
        </w:rPr>
        <w:t>Amarasinghe</w:t>
      </w:r>
      <w:proofErr w:type="spellEnd"/>
    </w:p>
    <w:p w14:paraId="0BFB6E25" w14:textId="77777777" w:rsidR="00D71B16" w:rsidRPr="001C4DAE" w:rsidRDefault="00D71B16">
      <w:pPr>
        <w:pStyle w:val="Normal1"/>
        <w:rPr>
          <w:rFonts w:ascii="Bookman Old Style" w:hAnsi="Bookman Old Style"/>
          <w:sz w:val="24"/>
        </w:rPr>
      </w:pPr>
    </w:p>
    <w:p w14:paraId="47BD3631" w14:textId="5AB72500" w:rsidR="00D71B16" w:rsidRPr="001C4DAE" w:rsidRDefault="00BD3039" w:rsidP="00F6705A">
      <w:pPr>
        <w:pStyle w:val="Normal1"/>
        <w:ind w:left="2160" w:hanging="2160"/>
        <w:rPr>
          <w:rFonts w:ascii="Bookman Old Style" w:hAnsi="Bookman Old Style"/>
          <w:sz w:val="24"/>
        </w:rPr>
      </w:pPr>
      <w:r w:rsidRPr="001C4DAE">
        <w:rPr>
          <w:rFonts w:ascii="Bookman Old Style" w:hAnsi="Bookman Old Style"/>
          <w:sz w:val="24"/>
        </w:rPr>
        <w:t xml:space="preserve">Guest: </w:t>
      </w:r>
      <w:r w:rsidR="00F6705A" w:rsidRPr="001C4DAE">
        <w:rPr>
          <w:rFonts w:ascii="Bookman Old Style" w:hAnsi="Bookman Old Style"/>
          <w:sz w:val="24"/>
        </w:rPr>
        <w:tab/>
      </w:r>
      <w:r w:rsidR="001C4DAE">
        <w:rPr>
          <w:rFonts w:ascii="Bookman Old Style" w:hAnsi="Bookman Old Style"/>
          <w:sz w:val="24"/>
        </w:rPr>
        <w:tab/>
      </w:r>
      <w:r w:rsidR="00F957A7">
        <w:rPr>
          <w:rFonts w:ascii="Bookman Old Style" w:hAnsi="Bookman Old Style"/>
          <w:sz w:val="24"/>
        </w:rPr>
        <w:t>T. Pierce, C. Coon, C. Matson</w:t>
      </w:r>
    </w:p>
    <w:p w14:paraId="40D4CAD8" w14:textId="77777777" w:rsidR="00D71B16" w:rsidRPr="001C4DAE" w:rsidRDefault="00D71B16">
      <w:pPr>
        <w:pStyle w:val="Normal1"/>
        <w:rPr>
          <w:rFonts w:ascii="Bookman Old Style" w:hAnsi="Bookman Old Style"/>
          <w:sz w:val="24"/>
        </w:rPr>
      </w:pPr>
    </w:p>
    <w:p w14:paraId="3E76A087" w14:textId="623F0ADF" w:rsidR="00D71B16" w:rsidRDefault="00F957A7">
      <w:pPr>
        <w:pStyle w:val="Normal1"/>
        <w:rPr>
          <w:rFonts w:ascii="Bookman Old Style" w:hAnsi="Bookman Old Style"/>
          <w:sz w:val="24"/>
        </w:rPr>
      </w:pPr>
      <w:r>
        <w:rPr>
          <w:rFonts w:ascii="Bookman Old Style" w:hAnsi="Bookman Old Style"/>
          <w:sz w:val="24"/>
        </w:rPr>
        <w:t>Meeting called to order at 1.05</w:t>
      </w:r>
      <w:r w:rsidR="00BD3039" w:rsidRPr="001C4DAE">
        <w:rPr>
          <w:rFonts w:ascii="Bookman Old Style" w:hAnsi="Bookman Old Style"/>
          <w:sz w:val="24"/>
        </w:rPr>
        <w:t>pm by O. Benavides</w:t>
      </w:r>
    </w:p>
    <w:p w14:paraId="40A132AE" w14:textId="77777777" w:rsidR="006E0758" w:rsidRPr="001C4DAE" w:rsidRDefault="006E0758">
      <w:pPr>
        <w:pStyle w:val="Normal1"/>
        <w:rPr>
          <w:rFonts w:ascii="Bookman Old Style" w:hAnsi="Bookman Old Style"/>
          <w:sz w:val="24"/>
        </w:rPr>
      </w:pPr>
    </w:p>
    <w:p w14:paraId="09ACAE23" w14:textId="32071DED" w:rsidR="006E0758" w:rsidRPr="001C4DAE" w:rsidRDefault="006E0758" w:rsidP="006E0758">
      <w:pPr>
        <w:pStyle w:val="Normal1"/>
        <w:numPr>
          <w:ilvl w:val="0"/>
          <w:numId w:val="15"/>
        </w:numPr>
        <w:ind w:hanging="720"/>
        <w:rPr>
          <w:rFonts w:ascii="Bookman Old Style" w:hAnsi="Bookman Old Style"/>
          <w:sz w:val="24"/>
        </w:rPr>
      </w:pPr>
      <w:r>
        <w:rPr>
          <w:rFonts w:ascii="Bookman Old Style" w:hAnsi="Bookman Old Style"/>
          <w:sz w:val="24"/>
        </w:rPr>
        <w:t>Minutes</w:t>
      </w:r>
      <w:r w:rsidRPr="001C4DAE">
        <w:rPr>
          <w:rFonts w:ascii="Bookman Old Style" w:hAnsi="Bookman Old Style"/>
          <w:sz w:val="24"/>
        </w:rPr>
        <w:t>:</w:t>
      </w:r>
      <w:r w:rsidRPr="001C4DAE">
        <w:rPr>
          <w:rFonts w:ascii="Bookman Old Style" w:hAnsi="Bookman Old Style"/>
          <w:sz w:val="24"/>
        </w:rPr>
        <w:tab/>
        <w:t>MSC t</w:t>
      </w:r>
      <w:r w:rsidR="001E20BD">
        <w:rPr>
          <w:rFonts w:ascii="Bookman Old Style" w:hAnsi="Bookman Old Style"/>
          <w:sz w:val="24"/>
        </w:rPr>
        <w:t>o approve</w:t>
      </w:r>
      <w:r w:rsidRPr="001C4DAE">
        <w:rPr>
          <w:rFonts w:ascii="Bookman Old Style" w:hAnsi="Bookman Old Style"/>
          <w:sz w:val="24"/>
        </w:rPr>
        <w:t xml:space="preserve"> </w:t>
      </w:r>
      <w:r>
        <w:rPr>
          <w:rFonts w:ascii="Bookman Old Style" w:hAnsi="Bookman Old Style"/>
          <w:sz w:val="24"/>
        </w:rPr>
        <w:t xml:space="preserve">the Minutes of </w:t>
      </w:r>
      <w:r w:rsidR="00F55D1B">
        <w:rPr>
          <w:rFonts w:ascii="Bookman Old Style" w:hAnsi="Bookman Old Style"/>
          <w:sz w:val="24"/>
        </w:rPr>
        <w:t>September 09</w:t>
      </w:r>
      <w:r>
        <w:rPr>
          <w:rFonts w:ascii="Bookman Old Style" w:hAnsi="Bookman Old Style"/>
          <w:sz w:val="24"/>
        </w:rPr>
        <w:t>, 2013.</w:t>
      </w:r>
      <w:r w:rsidRPr="001C4DAE">
        <w:rPr>
          <w:rFonts w:ascii="Bookman Old Style" w:hAnsi="Bookman Old Style"/>
          <w:sz w:val="24"/>
        </w:rPr>
        <w:t xml:space="preserve"> </w:t>
      </w:r>
    </w:p>
    <w:p w14:paraId="67F92FA3" w14:textId="77777777" w:rsidR="00D71B16" w:rsidRPr="001C4DAE" w:rsidRDefault="00D71B16">
      <w:pPr>
        <w:pStyle w:val="Normal1"/>
        <w:rPr>
          <w:rFonts w:ascii="Bookman Old Style" w:hAnsi="Bookman Old Style"/>
          <w:sz w:val="24"/>
        </w:rPr>
      </w:pPr>
    </w:p>
    <w:p w14:paraId="56C3E5D2" w14:textId="5613DE3E" w:rsidR="00D71B16" w:rsidRDefault="00F6705A" w:rsidP="00F55D1B">
      <w:pPr>
        <w:pStyle w:val="Normal1"/>
        <w:numPr>
          <w:ilvl w:val="0"/>
          <w:numId w:val="15"/>
        </w:numPr>
        <w:ind w:hanging="720"/>
        <w:rPr>
          <w:rFonts w:ascii="Bookman Old Style" w:hAnsi="Bookman Old Style"/>
          <w:sz w:val="24"/>
        </w:rPr>
      </w:pPr>
      <w:r w:rsidRPr="001C4DAE">
        <w:rPr>
          <w:rFonts w:ascii="Bookman Old Style" w:hAnsi="Bookman Old Style"/>
          <w:sz w:val="24"/>
        </w:rPr>
        <w:t>Agenda:</w:t>
      </w:r>
      <w:r w:rsidRPr="001C4DAE">
        <w:rPr>
          <w:rFonts w:ascii="Bookman Old Style" w:hAnsi="Bookman Old Style"/>
          <w:sz w:val="24"/>
        </w:rPr>
        <w:tab/>
        <w:t xml:space="preserve">MSC to </w:t>
      </w:r>
      <w:r w:rsidR="001E20BD">
        <w:rPr>
          <w:rFonts w:ascii="Bookman Old Style" w:hAnsi="Bookman Old Style"/>
          <w:sz w:val="24"/>
        </w:rPr>
        <w:t>approve</w:t>
      </w:r>
      <w:r w:rsidR="00BD3039" w:rsidRPr="001C4DAE">
        <w:rPr>
          <w:rFonts w:ascii="Bookman Old Style" w:hAnsi="Bookman Old Style"/>
          <w:sz w:val="24"/>
        </w:rPr>
        <w:t xml:space="preserve"> </w:t>
      </w:r>
      <w:r w:rsidR="001E20BD">
        <w:rPr>
          <w:rFonts w:ascii="Bookman Old Style" w:hAnsi="Bookman Old Style"/>
          <w:sz w:val="24"/>
        </w:rPr>
        <w:t xml:space="preserve">the Agenda </w:t>
      </w:r>
    </w:p>
    <w:p w14:paraId="5341E5DC" w14:textId="77777777" w:rsidR="00F55D1B" w:rsidRPr="001C4DAE" w:rsidRDefault="00F55D1B" w:rsidP="00F55D1B">
      <w:pPr>
        <w:pStyle w:val="Normal1"/>
        <w:rPr>
          <w:rFonts w:ascii="Bookman Old Style" w:hAnsi="Bookman Old Style"/>
          <w:sz w:val="24"/>
        </w:rPr>
      </w:pPr>
    </w:p>
    <w:p w14:paraId="34548561" w14:textId="45DF0C7E" w:rsidR="00D71B16" w:rsidRPr="001C4DAE" w:rsidRDefault="00BD3039" w:rsidP="00F6705A">
      <w:pPr>
        <w:pStyle w:val="Normal1"/>
        <w:numPr>
          <w:ilvl w:val="0"/>
          <w:numId w:val="15"/>
        </w:numPr>
        <w:ind w:hanging="720"/>
        <w:rPr>
          <w:rFonts w:ascii="Bookman Old Style" w:hAnsi="Bookman Old Style"/>
          <w:sz w:val="24"/>
        </w:rPr>
      </w:pPr>
      <w:r w:rsidRPr="001C4DAE">
        <w:rPr>
          <w:rFonts w:ascii="Bookman Old Style" w:hAnsi="Bookman Old Style"/>
          <w:sz w:val="24"/>
        </w:rPr>
        <w:t>Communication</w:t>
      </w:r>
      <w:r w:rsidR="00F6705A" w:rsidRPr="001C4DAE">
        <w:rPr>
          <w:rFonts w:ascii="Bookman Old Style" w:hAnsi="Bookman Old Style"/>
          <w:sz w:val="24"/>
        </w:rPr>
        <w:t xml:space="preserve"> and Announcements</w:t>
      </w:r>
    </w:p>
    <w:p w14:paraId="18EF1943" w14:textId="77777777" w:rsidR="00F6705A" w:rsidRPr="001C4DAE" w:rsidRDefault="00F6705A" w:rsidP="00F6705A">
      <w:pPr>
        <w:pStyle w:val="Normal1"/>
        <w:ind w:left="720"/>
        <w:rPr>
          <w:rFonts w:ascii="Bookman Old Style" w:hAnsi="Bookman Old Style"/>
          <w:sz w:val="24"/>
        </w:rPr>
      </w:pPr>
    </w:p>
    <w:p w14:paraId="298D96C8" w14:textId="442AB00C" w:rsidR="00D71B16" w:rsidRDefault="00F55D1B" w:rsidP="00F6705A">
      <w:pPr>
        <w:pStyle w:val="Normal1"/>
        <w:ind w:left="720"/>
        <w:contextualSpacing/>
        <w:rPr>
          <w:rFonts w:ascii="Bookman Old Style" w:hAnsi="Bookman Old Style"/>
          <w:sz w:val="24"/>
        </w:rPr>
      </w:pPr>
      <w:r>
        <w:rPr>
          <w:rFonts w:ascii="Bookman Old Style" w:hAnsi="Bookman Old Style"/>
          <w:sz w:val="24"/>
        </w:rPr>
        <w:t xml:space="preserve">D. </w:t>
      </w:r>
      <w:proofErr w:type="spellStart"/>
      <w:r>
        <w:rPr>
          <w:rFonts w:ascii="Bookman Old Style" w:hAnsi="Bookman Old Style"/>
          <w:sz w:val="24"/>
        </w:rPr>
        <w:t>Nef</w:t>
      </w:r>
      <w:proofErr w:type="spellEnd"/>
      <w:r>
        <w:rPr>
          <w:rFonts w:ascii="Bookman Old Style" w:hAnsi="Bookman Old Style"/>
          <w:sz w:val="24"/>
        </w:rPr>
        <w:t xml:space="preserve"> informed the committee that 4 vendors presented demos of </w:t>
      </w:r>
      <w:proofErr w:type="spellStart"/>
      <w:r>
        <w:rPr>
          <w:rFonts w:ascii="Bookman Old Style" w:hAnsi="Bookman Old Style"/>
          <w:sz w:val="24"/>
        </w:rPr>
        <w:t>ePortfolios</w:t>
      </w:r>
      <w:proofErr w:type="spellEnd"/>
      <w:r>
        <w:rPr>
          <w:rFonts w:ascii="Bookman Old Style" w:hAnsi="Bookman Old Style"/>
          <w:sz w:val="24"/>
        </w:rPr>
        <w:t xml:space="preserve">. Further demos are planned for assessment coordinators. </w:t>
      </w:r>
    </w:p>
    <w:p w14:paraId="3D9CD1D5" w14:textId="77777777" w:rsidR="00F55D1B" w:rsidRDefault="00F55D1B" w:rsidP="00F6705A">
      <w:pPr>
        <w:pStyle w:val="Normal1"/>
        <w:ind w:left="720"/>
        <w:contextualSpacing/>
        <w:rPr>
          <w:rFonts w:ascii="Bookman Old Style" w:hAnsi="Bookman Old Style"/>
          <w:sz w:val="24"/>
        </w:rPr>
      </w:pPr>
    </w:p>
    <w:p w14:paraId="5EA7B351" w14:textId="2049D42F" w:rsidR="00294D3C" w:rsidRDefault="00F55D1B" w:rsidP="00F55D1B">
      <w:pPr>
        <w:pStyle w:val="Normal1"/>
        <w:ind w:left="720"/>
        <w:contextualSpacing/>
        <w:rPr>
          <w:rFonts w:ascii="Bookman Old Style" w:hAnsi="Bookman Old Style"/>
          <w:sz w:val="24"/>
        </w:rPr>
      </w:pPr>
      <w:r>
        <w:rPr>
          <w:rFonts w:ascii="Bookman Old Style" w:hAnsi="Bookman Old Style"/>
          <w:sz w:val="24"/>
        </w:rPr>
        <w:t>B. Auernheimer provided updates from TILT. SOMETHING ABOUT SPRING ROLL-OUT – I DON’T REMEMBER EXACTLY</w:t>
      </w:r>
    </w:p>
    <w:p w14:paraId="303FA446" w14:textId="77777777" w:rsidR="00D71B16" w:rsidRPr="001C4DAE" w:rsidRDefault="00D71B16">
      <w:pPr>
        <w:pStyle w:val="Normal1"/>
        <w:rPr>
          <w:rFonts w:ascii="Bookman Old Style" w:hAnsi="Bookman Old Style"/>
          <w:sz w:val="24"/>
        </w:rPr>
      </w:pPr>
    </w:p>
    <w:p w14:paraId="148DD5D8" w14:textId="430D5789" w:rsidR="00D71B16" w:rsidRDefault="00F55D1B" w:rsidP="001C4DAE">
      <w:pPr>
        <w:pStyle w:val="Normal1"/>
        <w:numPr>
          <w:ilvl w:val="0"/>
          <w:numId w:val="15"/>
        </w:numPr>
        <w:ind w:hanging="720"/>
        <w:rPr>
          <w:rFonts w:ascii="Bookman Old Style" w:hAnsi="Bookman Old Style"/>
          <w:sz w:val="24"/>
        </w:rPr>
      </w:pPr>
      <w:r>
        <w:rPr>
          <w:rFonts w:ascii="Bookman Old Style" w:hAnsi="Bookman Old Style"/>
          <w:sz w:val="24"/>
        </w:rPr>
        <w:t>Social Media Policy – T. Pierce and C. Coon</w:t>
      </w:r>
    </w:p>
    <w:p w14:paraId="1B86D7A3" w14:textId="77777777" w:rsidR="00F55D1B" w:rsidRDefault="00F55D1B" w:rsidP="00F55D1B">
      <w:pPr>
        <w:pStyle w:val="Normal1"/>
        <w:ind w:left="720"/>
        <w:rPr>
          <w:rFonts w:ascii="Bookman Old Style" w:hAnsi="Bookman Old Style"/>
          <w:sz w:val="24"/>
        </w:rPr>
      </w:pPr>
    </w:p>
    <w:p w14:paraId="1F0B58FD" w14:textId="3BC88CC9" w:rsidR="00F55D1B" w:rsidRDefault="00F55D1B" w:rsidP="00F55D1B">
      <w:pPr>
        <w:pStyle w:val="Normal1"/>
        <w:numPr>
          <w:ilvl w:val="0"/>
          <w:numId w:val="17"/>
        </w:numPr>
        <w:rPr>
          <w:rFonts w:ascii="Bookman Old Style" w:hAnsi="Bookman Old Style"/>
          <w:sz w:val="24"/>
        </w:rPr>
      </w:pPr>
      <w:r>
        <w:rPr>
          <w:rFonts w:ascii="Bookman Old Style" w:hAnsi="Bookman Old Style"/>
          <w:sz w:val="24"/>
        </w:rPr>
        <w:t>C. Coon enquired about the purpose of AIT and its role in reviewing the policy</w:t>
      </w:r>
    </w:p>
    <w:p w14:paraId="5A8858EE" w14:textId="1CB6BDCF" w:rsidR="00F55D1B" w:rsidRDefault="00F55D1B" w:rsidP="00F55D1B">
      <w:pPr>
        <w:pStyle w:val="Normal1"/>
        <w:numPr>
          <w:ilvl w:val="1"/>
          <w:numId w:val="17"/>
        </w:numPr>
        <w:rPr>
          <w:rFonts w:ascii="Bookman Old Style" w:hAnsi="Bookman Old Style"/>
          <w:sz w:val="24"/>
        </w:rPr>
      </w:pPr>
      <w:r>
        <w:rPr>
          <w:rFonts w:ascii="Bookman Old Style" w:hAnsi="Bookman Old Style"/>
          <w:sz w:val="24"/>
        </w:rPr>
        <w:t xml:space="preserve">O. Benavides explained the committee’s charge </w:t>
      </w:r>
    </w:p>
    <w:p w14:paraId="1D3BDDC0" w14:textId="6FC376DC" w:rsidR="00F55D1B" w:rsidRDefault="00F55D1B" w:rsidP="00F55D1B">
      <w:pPr>
        <w:pStyle w:val="Normal1"/>
        <w:numPr>
          <w:ilvl w:val="0"/>
          <w:numId w:val="17"/>
        </w:numPr>
        <w:rPr>
          <w:rFonts w:ascii="Bookman Old Style" w:hAnsi="Bookman Old Style"/>
          <w:sz w:val="24"/>
        </w:rPr>
      </w:pPr>
      <w:r>
        <w:rPr>
          <w:rFonts w:ascii="Bookman Old Style" w:hAnsi="Bookman Old Style"/>
          <w:sz w:val="24"/>
        </w:rPr>
        <w:t>T. Pierce responded to written comments from the committee members:</w:t>
      </w:r>
    </w:p>
    <w:p w14:paraId="299C6460" w14:textId="370DD117" w:rsidR="00F55D1B" w:rsidRDefault="00F55D1B" w:rsidP="00F55D1B">
      <w:pPr>
        <w:pStyle w:val="Normal1"/>
        <w:numPr>
          <w:ilvl w:val="1"/>
          <w:numId w:val="17"/>
        </w:numPr>
        <w:rPr>
          <w:rFonts w:ascii="Bookman Old Style" w:hAnsi="Bookman Old Style"/>
          <w:sz w:val="24"/>
        </w:rPr>
      </w:pPr>
      <w:r>
        <w:rPr>
          <w:rFonts w:ascii="Bookman Old Style" w:hAnsi="Bookman Old Style"/>
          <w:sz w:val="24"/>
        </w:rPr>
        <w:t xml:space="preserve">B. Auernheimer had a question about the legality of requiring students to use social media in classroom. T. Pierce to check with Legal about privacy protection </w:t>
      </w:r>
      <w:proofErr w:type="spellStart"/>
      <w:r>
        <w:rPr>
          <w:rFonts w:ascii="Bookman Old Style" w:hAnsi="Bookman Old Style"/>
          <w:sz w:val="24"/>
        </w:rPr>
        <w:t>etc</w:t>
      </w:r>
      <w:proofErr w:type="spellEnd"/>
    </w:p>
    <w:p w14:paraId="66DC935A" w14:textId="0BBB2E87" w:rsidR="00F55D1B" w:rsidRDefault="00F55D1B" w:rsidP="00F55D1B">
      <w:pPr>
        <w:pStyle w:val="Normal1"/>
        <w:numPr>
          <w:ilvl w:val="1"/>
          <w:numId w:val="17"/>
        </w:numPr>
        <w:rPr>
          <w:rFonts w:ascii="Bookman Old Style" w:hAnsi="Bookman Old Style"/>
          <w:sz w:val="24"/>
        </w:rPr>
      </w:pPr>
      <w:r>
        <w:rPr>
          <w:rFonts w:ascii="Bookman Old Style" w:hAnsi="Bookman Old Style"/>
          <w:sz w:val="24"/>
        </w:rPr>
        <w:lastRenderedPageBreak/>
        <w:t>A. Nambiar had a question about the language in the policy related to promoting Fresno State – T. Pierce responded that Facebook sites are not required to promote Fresno State news but should be related to University business</w:t>
      </w:r>
    </w:p>
    <w:p w14:paraId="26F496F5" w14:textId="7DC2A210" w:rsidR="00F55D1B" w:rsidRDefault="00F55D1B" w:rsidP="00F55D1B">
      <w:pPr>
        <w:pStyle w:val="Normal1"/>
        <w:numPr>
          <w:ilvl w:val="1"/>
          <w:numId w:val="17"/>
        </w:numPr>
        <w:rPr>
          <w:rFonts w:ascii="Bookman Old Style" w:hAnsi="Bookman Old Style"/>
          <w:sz w:val="24"/>
        </w:rPr>
      </w:pPr>
      <w:r>
        <w:rPr>
          <w:rFonts w:ascii="Bookman Old Style" w:hAnsi="Bookman Old Style"/>
          <w:sz w:val="24"/>
        </w:rPr>
        <w:t>A. Nambiar had a question about closed groups on Facebook – T. Pierce responded that students need to be informed about privacy in any case</w:t>
      </w:r>
    </w:p>
    <w:p w14:paraId="77A7DC7D" w14:textId="23BC3DD9" w:rsidR="00F55D1B" w:rsidRDefault="00F55D1B" w:rsidP="00F55D1B">
      <w:pPr>
        <w:pStyle w:val="Normal1"/>
        <w:numPr>
          <w:ilvl w:val="1"/>
          <w:numId w:val="17"/>
        </w:numPr>
        <w:rPr>
          <w:rFonts w:ascii="Bookman Old Style" w:hAnsi="Bookman Old Style"/>
          <w:sz w:val="24"/>
        </w:rPr>
      </w:pPr>
      <w:r>
        <w:rPr>
          <w:rFonts w:ascii="Bookman Old Style" w:hAnsi="Bookman Old Style"/>
          <w:sz w:val="24"/>
        </w:rPr>
        <w:t>A. Nambiar had a question about the responsibility of ensuring parental consent for under-18 students – T. Pierce to check with Legal</w:t>
      </w:r>
    </w:p>
    <w:p w14:paraId="1EE3C9AA" w14:textId="5E2D090C" w:rsidR="00F55D1B" w:rsidRDefault="00F55D1B" w:rsidP="00F55D1B">
      <w:pPr>
        <w:pStyle w:val="Normal1"/>
        <w:numPr>
          <w:ilvl w:val="1"/>
          <w:numId w:val="17"/>
        </w:numPr>
        <w:rPr>
          <w:rFonts w:ascii="Bookman Old Style" w:hAnsi="Bookman Old Style"/>
          <w:sz w:val="24"/>
        </w:rPr>
      </w:pPr>
      <w:r>
        <w:rPr>
          <w:rFonts w:ascii="Bookman Old Style" w:hAnsi="Bookman Old Style"/>
          <w:sz w:val="24"/>
        </w:rPr>
        <w:t>A. Nambiar had a question about personal and professional Facebook accounts – T. Pierce to check with Legal. B. Auernheimer recommended that there is a policy on incidental use that might be a good starting place</w:t>
      </w:r>
    </w:p>
    <w:p w14:paraId="0E11DBE1" w14:textId="294A6329" w:rsidR="00F55D1B" w:rsidRDefault="00F55D1B" w:rsidP="00F55D1B">
      <w:pPr>
        <w:pStyle w:val="Normal1"/>
        <w:numPr>
          <w:ilvl w:val="1"/>
          <w:numId w:val="17"/>
        </w:numPr>
        <w:rPr>
          <w:rFonts w:ascii="Bookman Old Style" w:hAnsi="Bookman Old Style"/>
          <w:sz w:val="24"/>
        </w:rPr>
      </w:pPr>
      <w:r>
        <w:rPr>
          <w:rFonts w:ascii="Bookman Old Style" w:hAnsi="Bookman Old Style"/>
          <w:sz w:val="24"/>
        </w:rPr>
        <w:t>P. Newell had a question about clearly distinguishing between policy and guidelines – Executive summaries in the beginning might help with that. P.</w:t>
      </w:r>
      <w:r w:rsidR="00E35BD8">
        <w:rPr>
          <w:rFonts w:ascii="Bookman Old Style" w:hAnsi="Bookman Old Style"/>
          <w:sz w:val="24"/>
        </w:rPr>
        <w:t xml:space="preserve"> </w:t>
      </w:r>
      <w:r>
        <w:rPr>
          <w:rFonts w:ascii="Bookman Old Style" w:hAnsi="Bookman Old Style"/>
          <w:sz w:val="24"/>
        </w:rPr>
        <w:t>Newell commented that some policies are already in place and some are new. The distinction ne</w:t>
      </w:r>
      <w:r w:rsidR="00E35BD8">
        <w:rPr>
          <w:rFonts w:ascii="Bookman Old Style" w:hAnsi="Bookman Old Style"/>
          <w:sz w:val="24"/>
        </w:rPr>
        <w:t>eds to be better illustrated. P</w:t>
      </w:r>
      <w:r>
        <w:rPr>
          <w:rFonts w:ascii="Bookman Old Style" w:hAnsi="Bookman Old Style"/>
          <w:sz w:val="24"/>
        </w:rPr>
        <w:t>.</w:t>
      </w:r>
      <w:r w:rsidR="00E35BD8">
        <w:rPr>
          <w:rFonts w:ascii="Bookman Old Style" w:hAnsi="Bookman Old Style"/>
          <w:sz w:val="24"/>
        </w:rPr>
        <w:t xml:space="preserve"> </w:t>
      </w:r>
      <w:r>
        <w:rPr>
          <w:rFonts w:ascii="Bookman Old Style" w:hAnsi="Bookman Old Style"/>
          <w:sz w:val="24"/>
        </w:rPr>
        <w:t xml:space="preserve">Neufeld suggested moving Facebook policies to the Appendix since students are already moving away from Facebook and the policy needs to be more generic </w:t>
      </w:r>
    </w:p>
    <w:p w14:paraId="2B97C3A3" w14:textId="50155F39" w:rsidR="00F55D1B" w:rsidRDefault="00F55D1B" w:rsidP="00F55D1B">
      <w:pPr>
        <w:pStyle w:val="Normal1"/>
        <w:numPr>
          <w:ilvl w:val="1"/>
          <w:numId w:val="17"/>
        </w:numPr>
        <w:rPr>
          <w:rFonts w:ascii="Bookman Old Style" w:hAnsi="Bookman Old Style"/>
          <w:sz w:val="24"/>
        </w:rPr>
      </w:pPr>
      <w:r>
        <w:rPr>
          <w:rFonts w:ascii="Bookman Old Style" w:hAnsi="Bookman Old Style"/>
          <w:sz w:val="24"/>
        </w:rPr>
        <w:t>P. Newell commented about typographical errors in the policy – T. Pierce to do a line-by-line review</w:t>
      </w:r>
    </w:p>
    <w:p w14:paraId="3678B71B" w14:textId="6A82A6AD" w:rsidR="00F55D1B" w:rsidRDefault="00F55D1B" w:rsidP="00F55D1B">
      <w:pPr>
        <w:pStyle w:val="Normal1"/>
        <w:numPr>
          <w:ilvl w:val="1"/>
          <w:numId w:val="17"/>
        </w:numPr>
        <w:rPr>
          <w:rFonts w:ascii="Bookman Old Style" w:hAnsi="Bookman Old Style"/>
          <w:sz w:val="24"/>
        </w:rPr>
      </w:pPr>
      <w:r>
        <w:rPr>
          <w:rFonts w:ascii="Bookman Old Style" w:hAnsi="Bookman Old Style"/>
          <w:sz w:val="24"/>
        </w:rPr>
        <w:t>P. Newell commented that the figure in the policy needs more clarity – T. Pierce responded that the figure has been printed in the landscape mode for better clarity</w:t>
      </w:r>
    </w:p>
    <w:p w14:paraId="500F0013" w14:textId="5388B5E6" w:rsidR="00F55D1B" w:rsidRDefault="00F55D1B" w:rsidP="00B61077">
      <w:pPr>
        <w:pStyle w:val="Normal1"/>
        <w:numPr>
          <w:ilvl w:val="0"/>
          <w:numId w:val="17"/>
        </w:numPr>
        <w:rPr>
          <w:rFonts w:ascii="Bookman Old Style" w:hAnsi="Bookman Old Style"/>
          <w:sz w:val="24"/>
        </w:rPr>
      </w:pPr>
      <w:r>
        <w:rPr>
          <w:rFonts w:ascii="Bookman Old Style" w:hAnsi="Bookman Old Style"/>
          <w:sz w:val="24"/>
        </w:rPr>
        <w:t>O. Benavides mentioned that the policy needs to be generic since there are many social networking sites outside the U.S. for example Russia and France</w:t>
      </w:r>
    </w:p>
    <w:p w14:paraId="52E82D6D" w14:textId="0E1CA977" w:rsidR="00B61077" w:rsidRDefault="00B61077" w:rsidP="00B61077">
      <w:pPr>
        <w:pStyle w:val="Normal1"/>
        <w:numPr>
          <w:ilvl w:val="0"/>
          <w:numId w:val="17"/>
        </w:numPr>
        <w:rPr>
          <w:rFonts w:ascii="Bookman Old Style" w:hAnsi="Bookman Old Style"/>
          <w:sz w:val="24"/>
        </w:rPr>
      </w:pPr>
      <w:r>
        <w:rPr>
          <w:rFonts w:ascii="Bookman Old Style" w:hAnsi="Bookman Old Style"/>
          <w:sz w:val="24"/>
        </w:rPr>
        <w:t>O. Benavides commented that the examples included in the policy should be deleted – T Pierce to look into that</w:t>
      </w:r>
    </w:p>
    <w:p w14:paraId="466AE695" w14:textId="6E5D4582" w:rsidR="00B61077" w:rsidRDefault="00B61077" w:rsidP="00B61077">
      <w:pPr>
        <w:pStyle w:val="Normal1"/>
        <w:numPr>
          <w:ilvl w:val="0"/>
          <w:numId w:val="17"/>
        </w:numPr>
        <w:rPr>
          <w:rFonts w:ascii="Bookman Old Style" w:hAnsi="Bookman Old Style"/>
          <w:sz w:val="24"/>
        </w:rPr>
      </w:pPr>
      <w:r>
        <w:rPr>
          <w:rFonts w:ascii="Bookman Old Style" w:hAnsi="Bookman Old Style"/>
          <w:sz w:val="24"/>
        </w:rPr>
        <w:t>J. Beynon commented that it might be worthwhile to include in the Introduction that the policy applies only to officially recognized Fresno State Social Media accounts and not personal accounts</w:t>
      </w:r>
    </w:p>
    <w:p w14:paraId="51420F99" w14:textId="03B1A9A0" w:rsidR="00B61077" w:rsidRDefault="00B61077" w:rsidP="00B61077">
      <w:pPr>
        <w:pStyle w:val="Normal1"/>
        <w:numPr>
          <w:ilvl w:val="0"/>
          <w:numId w:val="17"/>
        </w:numPr>
        <w:rPr>
          <w:rFonts w:ascii="Bookman Old Style" w:hAnsi="Bookman Old Style"/>
          <w:sz w:val="24"/>
        </w:rPr>
      </w:pPr>
      <w:r>
        <w:rPr>
          <w:rFonts w:ascii="Bookman Old Style" w:hAnsi="Bookman Old Style"/>
          <w:sz w:val="24"/>
        </w:rPr>
        <w:t>J. Beynon commented that there is the gray area where faculty use personal accounts for a class – this needs to be clarified in the policy</w:t>
      </w:r>
    </w:p>
    <w:p w14:paraId="12C03497" w14:textId="23CA62FD" w:rsidR="00B61077" w:rsidRDefault="00B61077" w:rsidP="00B61077">
      <w:pPr>
        <w:pStyle w:val="Normal1"/>
        <w:numPr>
          <w:ilvl w:val="0"/>
          <w:numId w:val="17"/>
        </w:numPr>
        <w:rPr>
          <w:rFonts w:ascii="Bookman Old Style" w:hAnsi="Bookman Old Style"/>
          <w:sz w:val="24"/>
        </w:rPr>
      </w:pPr>
      <w:r>
        <w:rPr>
          <w:rFonts w:ascii="Bookman Old Style" w:hAnsi="Bookman Old Style"/>
          <w:sz w:val="24"/>
        </w:rPr>
        <w:lastRenderedPageBreak/>
        <w:t>J. Beynon commented that links to other policies such as University regulations on using logo and academic freedom might be included in the policy</w:t>
      </w:r>
    </w:p>
    <w:p w14:paraId="72AE4CEF" w14:textId="2AAFDA65" w:rsidR="00B61077" w:rsidRDefault="00B61077" w:rsidP="00B61077">
      <w:pPr>
        <w:pStyle w:val="Normal1"/>
        <w:numPr>
          <w:ilvl w:val="0"/>
          <w:numId w:val="17"/>
        </w:numPr>
        <w:rPr>
          <w:rFonts w:ascii="Bookman Old Style" w:hAnsi="Bookman Old Style"/>
          <w:sz w:val="24"/>
        </w:rPr>
      </w:pPr>
      <w:r>
        <w:rPr>
          <w:rFonts w:ascii="Bookman Old Style" w:hAnsi="Bookman Old Style"/>
          <w:sz w:val="24"/>
        </w:rPr>
        <w:t>J. Beynon commented about the accessibility issue with social media especially with images – B. Auernheimer suggested that J Brown might have some ideas on how to address that in the policy</w:t>
      </w:r>
    </w:p>
    <w:p w14:paraId="21F0B72C" w14:textId="2F8E9730" w:rsidR="00B61077" w:rsidRDefault="00B61077" w:rsidP="00B61077">
      <w:pPr>
        <w:pStyle w:val="Normal1"/>
        <w:numPr>
          <w:ilvl w:val="0"/>
          <w:numId w:val="17"/>
        </w:numPr>
        <w:rPr>
          <w:rFonts w:ascii="Bookman Old Style" w:hAnsi="Bookman Old Style"/>
          <w:sz w:val="24"/>
        </w:rPr>
      </w:pPr>
      <w:r>
        <w:rPr>
          <w:rFonts w:ascii="Bookman Old Style" w:hAnsi="Bookman Old Style"/>
          <w:sz w:val="24"/>
        </w:rPr>
        <w:t>P. Neufeld commented about the use of personal devices for University purposes such as posting on social network sites</w:t>
      </w:r>
    </w:p>
    <w:p w14:paraId="0735A1D8" w14:textId="4BBCC2C0" w:rsidR="00B61077" w:rsidRDefault="00B61077" w:rsidP="00B61077">
      <w:pPr>
        <w:pStyle w:val="Normal1"/>
        <w:numPr>
          <w:ilvl w:val="0"/>
          <w:numId w:val="17"/>
        </w:numPr>
        <w:rPr>
          <w:rFonts w:ascii="Bookman Old Style" w:hAnsi="Bookman Old Style"/>
          <w:sz w:val="24"/>
        </w:rPr>
      </w:pPr>
      <w:r>
        <w:rPr>
          <w:rFonts w:ascii="Bookman Old Style" w:hAnsi="Bookman Old Style"/>
          <w:sz w:val="24"/>
        </w:rPr>
        <w:t>O Benavides enquired about faculty using Google Plus – how to protect student privacy</w:t>
      </w:r>
    </w:p>
    <w:p w14:paraId="2F96EADC" w14:textId="2FF1AD23" w:rsidR="00B61077" w:rsidRDefault="00B61077" w:rsidP="00B61077">
      <w:pPr>
        <w:pStyle w:val="Normal1"/>
        <w:numPr>
          <w:ilvl w:val="0"/>
          <w:numId w:val="17"/>
        </w:numPr>
        <w:rPr>
          <w:rFonts w:ascii="Bookman Old Style" w:hAnsi="Bookman Old Style"/>
          <w:sz w:val="24"/>
        </w:rPr>
      </w:pPr>
      <w:r>
        <w:rPr>
          <w:rFonts w:ascii="Bookman Old Style" w:hAnsi="Bookman Old Style"/>
          <w:sz w:val="24"/>
        </w:rPr>
        <w:t>B. Auernheimer suggested including language about disruptive classroom behavior  with emphasis on social media in the policy</w:t>
      </w:r>
    </w:p>
    <w:p w14:paraId="7CCB5752" w14:textId="77777777" w:rsidR="001C4DAE" w:rsidRPr="001C4DAE" w:rsidRDefault="001C4DAE" w:rsidP="001C4DAE">
      <w:pPr>
        <w:pStyle w:val="Normal1"/>
        <w:ind w:left="720"/>
        <w:rPr>
          <w:rFonts w:ascii="Bookman Old Style" w:hAnsi="Bookman Old Style"/>
          <w:sz w:val="24"/>
        </w:rPr>
      </w:pPr>
    </w:p>
    <w:p w14:paraId="204AF088" w14:textId="4A6684DE" w:rsidR="00D71B16" w:rsidRPr="001C4DAE" w:rsidRDefault="005E444D" w:rsidP="003343FE">
      <w:pPr>
        <w:pStyle w:val="Normal1"/>
        <w:tabs>
          <w:tab w:val="right" w:pos="9180"/>
        </w:tabs>
        <w:rPr>
          <w:rFonts w:ascii="Bookman Old Style" w:hAnsi="Bookman Old Style"/>
          <w:sz w:val="24"/>
        </w:rPr>
      </w:pPr>
      <w:r>
        <w:rPr>
          <w:rFonts w:ascii="Bookman Old Style" w:hAnsi="Bookman Old Style"/>
          <w:sz w:val="24"/>
        </w:rPr>
        <w:tab/>
      </w:r>
    </w:p>
    <w:p w14:paraId="75FA585C" w14:textId="54FAB0C6" w:rsidR="00D71B16" w:rsidRDefault="00DE6DBB" w:rsidP="003E6457">
      <w:pPr>
        <w:pStyle w:val="Normal1"/>
        <w:numPr>
          <w:ilvl w:val="0"/>
          <w:numId w:val="15"/>
        </w:numPr>
        <w:ind w:hanging="720"/>
        <w:rPr>
          <w:rFonts w:ascii="Bookman Old Style" w:hAnsi="Bookman Old Style"/>
          <w:sz w:val="24"/>
        </w:rPr>
      </w:pPr>
      <w:r>
        <w:rPr>
          <w:rFonts w:ascii="Bookman Old Style" w:hAnsi="Bookman Old Style"/>
          <w:sz w:val="24"/>
        </w:rPr>
        <w:t xml:space="preserve">Video </w:t>
      </w:r>
      <w:r w:rsidR="007B2832">
        <w:rPr>
          <w:rFonts w:ascii="Bookman Old Style" w:hAnsi="Bookman Old Style"/>
          <w:sz w:val="24"/>
        </w:rPr>
        <w:t>Conferencing with</w:t>
      </w:r>
      <w:r>
        <w:rPr>
          <w:rFonts w:ascii="Bookman Old Style" w:hAnsi="Bookman Old Style"/>
          <w:sz w:val="24"/>
        </w:rPr>
        <w:t xml:space="preserve"> Zoom – O. Benavides</w:t>
      </w:r>
    </w:p>
    <w:p w14:paraId="44650B8D" w14:textId="77777777" w:rsidR="003E6457" w:rsidRDefault="003E6457" w:rsidP="00DE6DBB">
      <w:pPr>
        <w:pStyle w:val="Normal1"/>
        <w:contextualSpacing/>
        <w:rPr>
          <w:rFonts w:ascii="Bookman Old Style" w:hAnsi="Bookman Old Style"/>
          <w:sz w:val="24"/>
        </w:rPr>
      </w:pPr>
    </w:p>
    <w:p w14:paraId="6A9D5B21" w14:textId="108D6D04" w:rsidR="00DE6DBB" w:rsidRDefault="00DE6DBB" w:rsidP="00DE6DBB">
      <w:pPr>
        <w:pStyle w:val="Normal1"/>
        <w:numPr>
          <w:ilvl w:val="0"/>
          <w:numId w:val="18"/>
        </w:numPr>
        <w:ind w:left="1080"/>
        <w:contextualSpacing/>
        <w:rPr>
          <w:rFonts w:ascii="Bookman Old Style" w:hAnsi="Bookman Old Style"/>
          <w:sz w:val="24"/>
        </w:rPr>
      </w:pPr>
      <w:r>
        <w:rPr>
          <w:rFonts w:ascii="Bookman Old Style" w:hAnsi="Bookman Old Style"/>
          <w:sz w:val="24"/>
        </w:rPr>
        <w:t xml:space="preserve">O. Benavides mentioned that Cal. State Teach is using this for communication. </w:t>
      </w:r>
    </w:p>
    <w:p w14:paraId="07E8FF0E" w14:textId="6452B8B6" w:rsidR="00DE6DBB" w:rsidRPr="001C4DAE" w:rsidRDefault="00DE6DBB" w:rsidP="00DE6DBB">
      <w:pPr>
        <w:pStyle w:val="Normal1"/>
        <w:numPr>
          <w:ilvl w:val="0"/>
          <w:numId w:val="18"/>
        </w:numPr>
        <w:ind w:left="1080"/>
        <w:contextualSpacing/>
        <w:rPr>
          <w:rFonts w:ascii="Bookman Old Style" w:hAnsi="Bookman Old Style"/>
          <w:sz w:val="24"/>
        </w:rPr>
      </w:pPr>
      <w:r>
        <w:rPr>
          <w:rFonts w:ascii="Bookman Old Style" w:hAnsi="Bookman Old Style"/>
          <w:sz w:val="24"/>
        </w:rPr>
        <w:t>O. Benavides led the committee members through a demo of the tool</w:t>
      </w:r>
    </w:p>
    <w:p w14:paraId="54851A92" w14:textId="77777777" w:rsidR="00DE6DBB" w:rsidRDefault="00DE6DBB" w:rsidP="00DE6DBB">
      <w:pPr>
        <w:pStyle w:val="Normal1"/>
        <w:ind w:left="720"/>
        <w:rPr>
          <w:rFonts w:ascii="Bookman Old Style" w:hAnsi="Bookman Old Style"/>
          <w:sz w:val="24"/>
        </w:rPr>
      </w:pPr>
    </w:p>
    <w:p w14:paraId="788508EC" w14:textId="28A02D99" w:rsidR="00D71B16" w:rsidRDefault="00DE6DBB" w:rsidP="003E6457">
      <w:pPr>
        <w:pStyle w:val="Normal1"/>
        <w:numPr>
          <w:ilvl w:val="0"/>
          <w:numId w:val="15"/>
        </w:numPr>
        <w:ind w:hanging="720"/>
        <w:rPr>
          <w:rFonts w:ascii="Bookman Old Style" w:hAnsi="Bookman Old Style"/>
          <w:sz w:val="24"/>
        </w:rPr>
      </w:pPr>
      <w:r>
        <w:rPr>
          <w:rFonts w:ascii="Bookman Old Style" w:hAnsi="Bookman Old Style"/>
          <w:sz w:val="24"/>
        </w:rPr>
        <w:t>CIO Readiness – P. Neufeld / C. Matson</w:t>
      </w:r>
    </w:p>
    <w:p w14:paraId="4DF8152F" w14:textId="77777777" w:rsidR="003E6457" w:rsidRPr="003E6457" w:rsidRDefault="003E6457" w:rsidP="003E6457">
      <w:pPr>
        <w:pStyle w:val="Normal1"/>
        <w:ind w:left="720"/>
        <w:rPr>
          <w:rFonts w:ascii="Bookman Old Style" w:hAnsi="Bookman Old Style"/>
          <w:sz w:val="24"/>
        </w:rPr>
      </w:pPr>
    </w:p>
    <w:p w14:paraId="22B44650" w14:textId="207C2353" w:rsidR="00D71B16" w:rsidRDefault="000A2E86" w:rsidP="00DE6DBB">
      <w:pPr>
        <w:pStyle w:val="Normal1"/>
        <w:numPr>
          <w:ilvl w:val="0"/>
          <w:numId w:val="19"/>
        </w:numPr>
        <w:ind w:left="1080"/>
        <w:contextualSpacing/>
        <w:rPr>
          <w:rFonts w:ascii="Bookman Old Style" w:hAnsi="Bookman Old Style"/>
          <w:sz w:val="24"/>
        </w:rPr>
      </w:pPr>
      <w:r>
        <w:rPr>
          <w:rFonts w:ascii="Bookman Old Style" w:hAnsi="Bookman Old Style"/>
          <w:sz w:val="24"/>
        </w:rPr>
        <w:t xml:space="preserve">J. Beynon enquired about the costs involved, where the money is coming from and </w:t>
      </w:r>
      <w:r w:rsidR="00B235EE">
        <w:rPr>
          <w:rFonts w:ascii="Bookman Old Style" w:hAnsi="Bookman Old Style"/>
          <w:sz w:val="24"/>
        </w:rPr>
        <w:t xml:space="preserve">ongoing funding for the position – C. Matson responded that President Welty had created the funding 2-3 years back for the position but decided not to go ahead with it at that time. Now, President Castro is interested in exploring options. </w:t>
      </w:r>
    </w:p>
    <w:p w14:paraId="796B3278" w14:textId="775BEF64" w:rsidR="00B235EE" w:rsidRDefault="00B235EE" w:rsidP="00DE6DBB">
      <w:pPr>
        <w:pStyle w:val="Normal1"/>
        <w:numPr>
          <w:ilvl w:val="0"/>
          <w:numId w:val="19"/>
        </w:numPr>
        <w:ind w:left="1080"/>
        <w:contextualSpacing/>
        <w:rPr>
          <w:rFonts w:ascii="Bookman Old Style" w:hAnsi="Bookman Old Style"/>
          <w:sz w:val="24"/>
        </w:rPr>
      </w:pPr>
      <w:r>
        <w:rPr>
          <w:rFonts w:ascii="Bookman Old Style" w:hAnsi="Bookman Old Style"/>
          <w:sz w:val="24"/>
        </w:rPr>
        <w:t>J. Beynon commented that with faculty and staff salaries being the same since the past many years, he is not sure about the response from faculty and staff in relation to this new position</w:t>
      </w:r>
    </w:p>
    <w:p w14:paraId="5563F933" w14:textId="3239C131" w:rsidR="00B235EE" w:rsidRDefault="00B235EE" w:rsidP="00DE6DBB">
      <w:pPr>
        <w:pStyle w:val="Normal1"/>
        <w:numPr>
          <w:ilvl w:val="0"/>
          <w:numId w:val="19"/>
        </w:numPr>
        <w:ind w:left="1080"/>
        <w:contextualSpacing/>
        <w:rPr>
          <w:rFonts w:ascii="Bookman Old Style" w:hAnsi="Bookman Old Style"/>
          <w:sz w:val="24"/>
        </w:rPr>
      </w:pPr>
      <w:r>
        <w:rPr>
          <w:rFonts w:ascii="Bookman Old Style" w:hAnsi="Bookman Old Style"/>
          <w:sz w:val="24"/>
        </w:rPr>
        <w:t>O. Benavides expressed appreciation for President Castro’s approach to seek faculty input and mentioned that this is a good opportunity to provide feedback</w:t>
      </w:r>
    </w:p>
    <w:p w14:paraId="0B0AA3C7" w14:textId="7FBC9C18" w:rsidR="00B235EE" w:rsidRDefault="00B235EE" w:rsidP="00DE6DBB">
      <w:pPr>
        <w:pStyle w:val="Normal1"/>
        <w:numPr>
          <w:ilvl w:val="0"/>
          <w:numId w:val="19"/>
        </w:numPr>
        <w:ind w:left="1080"/>
        <w:contextualSpacing/>
        <w:rPr>
          <w:rFonts w:ascii="Bookman Old Style" w:hAnsi="Bookman Old Style"/>
          <w:sz w:val="24"/>
        </w:rPr>
      </w:pPr>
      <w:r>
        <w:rPr>
          <w:rFonts w:ascii="Bookman Old Style" w:hAnsi="Bookman Old Style"/>
          <w:sz w:val="24"/>
        </w:rPr>
        <w:t>C. Matson mentioned that other groups such as IETCC, Academic Senate will also be consulted</w:t>
      </w:r>
    </w:p>
    <w:p w14:paraId="6CB53B9B" w14:textId="0A2E0A13" w:rsidR="00B235EE" w:rsidRDefault="00B235EE" w:rsidP="00DE6DBB">
      <w:pPr>
        <w:pStyle w:val="Normal1"/>
        <w:numPr>
          <w:ilvl w:val="0"/>
          <w:numId w:val="19"/>
        </w:numPr>
        <w:ind w:left="1080"/>
        <w:contextualSpacing/>
        <w:rPr>
          <w:rFonts w:ascii="Bookman Old Style" w:hAnsi="Bookman Old Style"/>
          <w:sz w:val="24"/>
        </w:rPr>
      </w:pPr>
      <w:r>
        <w:rPr>
          <w:rFonts w:ascii="Bookman Old Style" w:hAnsi="Bookman Old Style"/>
          <w:sz w:val="24"/>
        </w:rPr>
        <w:t>J. Beynon mentioned that the new position could work both ways – have a positive effect facilitating change or have a calcifying effect</w:t>
      </w:r>
    </w:p>
    <w:p w14:paraId="19987E32" w14:textId="1382F2D2" w:rsidR="00B235EE" w:rsidRDefault="00B235EE" w:rsidP="00DE6DBB">
      <w:pPr>
        <w:pStyle w:val="Normal1"/>
        <w:numPr>
          <w:ilvl w:val="0"/>
          <w:numId w:val="19"/>
        </w:numPr>
        <w:ind w:left="1080"/>
        <w:contextualSpacing/>
        <w:rPr>
          <w:rFonts w:ascii="Bookman Old Style" w:hAnsi="Bookman Old Style"/>
          <w:sz w:val="24"/>
        </w:rPr>
      </w:pPr>
      <w:r>
        <w:rPr>
          <w:rFonts w:ascii="Bookman Old Style" w:hAnsi="Bookman Old Style"/>
          <w:sz w:val="24"/>
        </w:rPr>
        <w:lastRenderedPageBreak/>
        <w:t>J. Beynon enquired about other campuses and universities – C. Matson responded that all other CSU campuses have a CIO position in different names</w:t>
      </w:r>
    </w:p>
    <w:p w14:paraId="738D6C5C" w14:textId="163144F2" w:rsidR="00B235EE" w:rsidRDefault="00B235EE" w:rsidP="00DE6DBB">
      <w:pPr>
        <w:pStyle w:val="Normal1"/>
        <w:numPr>
          <w:ilvl w:val="0"/>
          <w:numId w:val="19"/>
        </w:numPr>
        <w:ind w:left="1080"/>
        <w:contextualSpacing/>
        <w:rPr>
          <w:rFonts w:ascii="Bookman Old Style" w:hAnsi="Bookman Old Style"/>
          <w:sz w:val="24"/>
        </w:rPr>
      </w:pPr>
      <w:r>
        <w:rPr>
          <w:rFonts w:ascii="Bookman Old Style" w:hAnsi="Bookman Old Style"/>
          <w:sz w:val="24"/>
        </w:rPr>
        <w:t>O. Benavides mentioned that the consultant needs to stress that this is not a new idea and that it was initiated long back</w:t>
      </w:r>
    </w:p>
    <w:p w14:paraId="21AA1D43" w14:textId="46F82E1A" w:rsidR="00B235EE" w:rsidRDefault="00B235EE" w:rsidP="00DE6DBB">
      <w:pPr>
        <w:pStyle w:val="Normal1"/>
        <w:numPr>
          <w:ilvl w:val="0"/>
          <w:numId w:val="19"/>
        </w:numPr>
        <w:ind w:left="1080"/>
        <w:contextualSpacing/>
        <w:rPr>
          <w:rFonts w:ascii="Bookman Old Style" w:hAnsi="Bookman Old Style"/>
          <w:sz w:val="24"/>
        </w:rPr>
      </w:pPr>
      <w:r>
        <w:rPr>
          <w:rFonts w:ascii="Bookman Old Style" w:hAnsi="Bookman Old Style"/>
          <w:sz w:val="24"/>
        </w:rPr>
        <w:t>P. Newell suggested that the various groups be made aware of the fact that the funding for this position has been already set aside 2-3 years back</w:t>
      </w:r>
    </w:p>
    <w:p w14:paraId="54CEEC38" w14:textId="77777777" w:rsidR="00D71B16" w:rsidRPr="001C4DAE" w:rsidRDefault="00D71B16">
      <w:pPr>
        <w:pStyle w:val="Normal1"/>
        <w:rPr>
          <w:rFonts w:ascii="Bookman Old Style" w:hAnsi="Bookman Old Style"/>
          <w:sz w:val="24"/>
        </w:rPr>
      </w:pPr>
    </w:p>
    <w:p w14:paraId="21491682" w14:textId="75456DD8" w:rsidR="00D71B16" w:rsidRDefault="00BD3039" w:rsidP="003E6457">
      <w:pPr>
        <w:pStyle w:val="Normal1"/>
        <w:numPr>
          <w:ilvl w:val="0"/>
          <w:numId w:val="15"/>
        </w:numPr>
        <w:ind w:hanging="720"/>
        <w:rPr>
          <w:rFonts w:ascii="Bookman Old Style" w:hAnsi="Bookman Old Style"/>
          <w:sz w:val="24"/>
        </w:rPr>
      </w:pPr>
      <w:r w:rsidRPr="003E6457">
        <w:rPr>
          <w:rFonts w:ascii="Bookman Old Style" w:hAnsi="Bookman Old Style"/>
          <w:sz w:val="24"/>
        </w:rPr>
        <w:t>New Business</w:t>
      </w:r>
    </w:p>
    <w:p w14:paraId="5B07DBE4" w14:textId="77777777" w:rsidR="003E6457" w:rsidRPr="003E6457" w:rsidRDefault="003E6457" w:rsidP="003E6457">
      <w:pPr>
        <w:pStyle w:val="Normal1"/>
        <w:ind w:left="720"/>
        <w:rPr>
          <w:rFonts w:ascii="Bookman Old Style" w:hAnsi="Bookman Old Style"/>
          <w:sz w:val="24"/>
        </w:rPr>
      </w:pPr>
    </w:p>
    <w:p w14:paraId="0BF13DDD" w14:textId="77777777" w:rsidR="00D71B16" w:rsidRPr="001C4DAE" w:rsidRDefault="00BD3039" w:rsidP="003E6457">
      <w:pPr>
        <w:pStyle w:val="Normal1"/>
        <w:ind w:left="720"/>
        <w:contextualSpacing/>
        <w:rPr>
          <w:rFonts w:ascii="Bookman Old Style" w:hAnsi="Bookman Old Style"/>
          <w:sz w:val="24"/>
        </w:rPr>
      </w:pPr>
      <w:r w:rsidRPr="001C4DAE">
        <w:rPr>
          <w:rFonts w:ascii="Bookman Old Style" w:hAnsi="Bookman Old Style"/>
          <w:sz w:val="24"/>
        </w:rPr>
        <w:t>No new business</w:t>
      </w:r>
    </w:p>
    <w:p w14:paraId="40DF0972" w14:textId="77777777" w:rsidR="00D71B16" w:rsidRPr="001C4DAE" w:rsidRDefault="00D71B16">
      <w:pPr>
        <w:pStyle w:val="Normal1"/>
        <w:rPr>
          <w:rFonts w:ascii="Bookman Old Style" w:hAnsi="Bookman Old Style"/>
          <w:sz w:val="24"/>
        </w:rPr>
      </w:pPr>
    </w:p>
    <w:p w14:paraId="477A432A" w14:textId="31BAFECC" w:rsidR="00D71B16" w:rsidRPr="001C4DAE" w:rsidRDefault="00B235EE">
      <w:pPr>
        <w:pStyle w:val="Normal1"/>
        <w:rPr>
          <w:rFonts w:ascii="Bookman Old Style" w:hAnsi="Bookman Old Style"/>
          <w:sz w:val="24"/>
        </w:rPr>
      </w:pPr>
      <w:r>
        <w:rPr>
          <w:rFonts w:ascii="Bookman Old Style" w:hAnsi="Bookman Old Style"/>
          <w:sz w:val="24"/>
        </w:rPr>
        <w:t>Adjourned at 2.4</w:t>
      </w:r>
      <w:r w:rsidR="00BD3039" w:rsidRPr="001C4DAE">
        <w:rPr>
          <w:rFonts w:ascii="Bookman Old Style" w:hAnsi="Bookman Old Style"/>
          <w:sz w:val="24"/>
        </w:rPr>
        <w:t>0pm</w:t>
      </w:r>
    </w:p>
    <w:sectPr w:rsidR="00D71B16" w:rsidRPr="001C4DAE" w:rsidSect="003343FE">
      <w:headerReference w:type="even" r:id="rId9"/>
      <w:head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92FF3" w14:textId="77777777" w:rsidR="000A2E86" w:rsidRDefault="000A2E86" w:rsidP="00B61077">
      <w:r>
        <w:separator/>
      </w:r>
    </w:p>
  </w:endnote>
  <w:endnote w:type="continuationSeparator" w:id="0">
    <w:p w14:paraId="6A0C1E5F" w14:textId="77777777" w:rsidR="000A2E86" w:rsidRDefault="000A2E86" w:rsidP="00B6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0B568" w14:textId="77777777" w:rsidR="000A2E86" w:rsidRDefault="000A2E86" w:rsidP="00B61077">
      <w:r>
        <w:separator/>
      </w:r>
    </w:p>
  </w:footnote>
  <w:footnote w:type="continuationSeparator" w:id="0">
    <w:p w14:paraId="05400975" w14:textId="77777777" w:rsidR="000A2E86" w:rsidRDefault="000A2E86" w:rsidP="00B61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0CFE" w14:textId="77777777" w:rsidR="000A2E86" w:rsidRDefault="000A2E86" w:rsidP="000A2E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174EE" w14:textId="77777777" w:rsidR="000A2E86" w:rsidRDefault="00D316DD" w:rsidP="003343FE">
    <w:pPr>
      <w:pStyle w:val="Header"/>
      <w:ind w:right="360"/>
    </w:pPr>
    <w:sdt>
      <w:sdtPr>
        <w:id w:val="171999623"/>
        <w:placeholder>
          <w:docPart w:val="29C7A7F7DBE9A343AED80A6156547593"/>
        </w:placeholder>
        <w:temporary/>
        <w:showingPlcHdr/>
      </w:sdtPr>
      <w:sdtEndPr/>
      <w:sdtContent>
        <w:r w:rsidR="000A2E86">
          <w:t>[Type text]</w:t>
        </w:r>
      </w:sdtContent>
    </w:sdt>
    <w:r w:rsidR="000A2E86">
      <w:ptab w:relativeTo="margin" w:alignment="center" w:leader="none"/>
    </w:r>
    <w:sdt>
      <w:sdtPr>
        <w:id w:val="171999624"/>
        <w:placeholder>
          <w:docPart w:val="E827B475EE46A04AB4B127A236529B4F"/>
        </w:placeholder>
        <w:temporary/>
        <w:showingPlcHdr/>
      </w:sdtPr>
      <w:sdtEndPr/>
      <w:sdtContent>
        <w:r w:rsidR="000A2E86">
          <w:t>[Type text]</w:t>
        </w:r>
      </w:sdtContent>
    </w:sdt>
    <w:r w:rsidR="000A2E86">
      <w:ptab w:relativeTo="margin" w:alignment="right" w:leader="none"/>
    </w:r>
    <w:sdt>
      <w:sdtPr>
        <w:id w:val="171999625"/>
        <w:placeholder>
          <w:docPart w:val="F1BF8B1BDDBE2647AA1068EDB4ADE4EF"/>
        </w:placeholder>
        <w:temporary/>
        <w:showingPlcHdr/>
      </w:sdtPr>
      <w:sdtEndPr/>
      <w:sdtContent>
        <w:r w:rsidR="000A2E86">
          <w:t>[Type text]</w:t>
        </w:r>
      </w:sdtContent>
    </w:sdt>
  </w:p>
  <w:p w14:paraId="169E9828" w14:textId="77777777" w:rsidR="000A2E86" w:rsidRDefault="000A2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FC60" w14:textId="3F1328F4" w:rsidR="000A2E86" w:rsidRDefault="000A2E86" w:rsidP="003343FE">
    <w:pPr>
      <w:pStyle w:val="Header"/>
      <w:ind w:right="360"/>
      <w:jc w:val="right"/>
      <w:rPr>
        <w:rFonts w:ascii="Bookman Old Style" w:hAnsi="Bookman Old Style"/>
      </w:rPr>
    </w:pPr>
    <w:r>
      <w:ptab w:relativeTo="margin" w:alignment="center" w:leader="none"/>
    </w:r>
    <w:r>
      <w:rPr>
        <w:rFonts w:ascii="Bookman Old Style" w:hAnsi="Bookman Old Style"/>
      </w:rPr>
      <w:t>Academic Infor</w:t>
    </w:r>
    <w:r w:rsidR="005754F9">
      <w:rPr>
        <w:rFonts w:ascii="Bookman Old Style" w:hAnsi="Bookman Old Style"/>
      </w:rPr>
      <w:t>mation Tech</w:t>
    </w:r>
    <w:r>
      <w:rPr>
        <w:rFonts w:ascii="Bookman Old Style" w:hAnsi="Bookman Old Style"/>
      </w:rPr>
      <w:t>nology Subcommittee</w:t>
    </w:r>
  </w:p>
  <w:p w14:paraId="2075A835" w14:textId="77777777" w:rsidR="000A2E86" w:rsidRDefault="000A2E86" w:rsidP="003343FE">
    <w:pPr>
      <w:pStyle w:val="Header"/>
      <w:ind w:right="360"/>
      <w:jc w:val="right"/>
      <w:rPr>
        <w:rFonts w:ascii="Bookman Old Style" w:hAnsi="Bookman Old Style"/>
      </w:rPr>
    </w:pPr>
    <w:r>
      <w:rPr>
        <w:rFonts w:ascii="Bookman Old Style" w:hAnsi="Bookman Old Style"/>
      </w:rPr>
      <w:t>October 14, 2013</w:t>
    </w:r>
  </w:p>
  <w:p w14:paraId="77F5A0EA" w14:textId="5CC2B56B" w:rsidR="000A2E86" w:rsidRDefault="000A2E86" w:rsidP="003343FE">
    <w:pPr>
      <w:pStyle w:val="Header"/>
      <w:ind w:right="360"/>
      <w:jc w:val="right"/>
      <w:rPr>
        <w:rFonts w:ascii="Bookman Old Style" w:hAnsi="Bookman Old Style"/>
      </w:rPr>
    </w:pPr>
    <w:r>
      <w:rPr>
        <w:rFonts w:ascii="Bookman Old Style" w:hAnsi="Bookman Old Style"/>
      </w:rPr>
      <w:t xml:space="preserve">Page </w:t>
    </w:r>
    <w:r>
      <w:rPr>
        <w:rFonts w:ascii="Bookman Old Style" w:hAnsi="Bookman Old Style"/>
      </w:rPr>
      <w:fldChar w:fldCharType="begin"/>
    </w:r>
    <w:r>
      <w:rPr>
        <w:rFonts w:ascii="Bookman Old Style" w:hAnsi="Bookman Old Style"/>
      </w:rPr>
      <w:instrText xml:space="preserve"> PAGE  \* MERGEFORMAT </w:instrText>
    </w:r>
    <w:r>
      <w:rPr>
        <w:rFonts w:ascii="Bookman Old Style" w:hAnsi="Bookman Old Style"/>
      </w:rPr>
      <w:fldChar w:fldCharType="separate"/>
    </w:r>
    <w:r w:rsidR="00D316DD">
      <w:rPr>
        <w:rFonts w:ascii="Bookman Old Style" w:hAnsi="Bookman Old Style"/>
        <w:noProof/>
      </w:rPr>
      <w:t>4</w:t>
    </w:r>
    <w:r>
      <w:rPr>
        <w:rFonts w:ascii="Bookman Old Style" w:hAnsi="Bookman Old Style"/>
      </w:rPr>
      <w:fldChar w:fldCharType="end"/>
    </w:r>
  </w:p>
  <w:p w14:paraId="13448EDD" w14:textId="77777777" w:rsidR="000A2E86" w:rsidRPr="003343FE" w:rsidRDefault="000A2E86" w:rsidP="003343FE">
    <w:pPr>
      <w:pStyle w:val="Header"/>
      <w:jc w:val="right"/>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DC7"/>
    <w:multiLevelType w:val="multilevel"/>
    <w:tmpl w:val="06E602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7F5604"/>
    <w:multiLevelType w:val="multilevel"/>
    <w:tmpl w:val="1FF6A6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616C51"/>
    <w:multiLevelType w:val="hybridMultilevel"/>
    <w:tmpl w:val="80F00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DC6D26"/>
    <w:multiLevelType w:val="multilevel"/>
    <w:tmpl w:val="403E1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16019A3"/>
    <w:multiLevelType w:val="multilevel"/>
    <w:tmpl w:val="8B9686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79D6A1F"/>
    <w:multiLevelType w:val="multilevel"/>
    <w:tmpl w:val="C8D8B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C493904"/>
    <w:multiLevelType w:val="multilevel"/>
    <w:tmpl w:val="09ECF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C7B1DDD"/>
    <w:multiLevelType w:val="multilevel"/>
    <w:tmpl w:val="D2024B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1BD600F"/>
    <w:multiLevelType w:val="hybridMultilevel"/>
    <w:tmpl w:val="B49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D7317"/>
    <w:multiLevelType w:val="multilevel"/>
    <w:tmpl w:val="268AC3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9C64643"/>
    <w:multiLevelType w:val="multilevel"/>
    <w:tmpl w:val="72F0D8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BE537AC"/>
    <w:multiLevelType w:val="multilevel"/>
    <w:tmpl w:val="EE723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DE3246B"/>
    <w:multiLevelType w:val="multilevel"/>
    <w:tmpl w:val="B5F4DF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F144AA9"/>
    <w:multiLevelType w:val="hybridMultilevel"/>
    <w:tmpl w:val="E18E8B96"/>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4">
    <w:nsid w:val="603773F7"/>
    <w:multiLevelType w:val="hybridMultilevel"/>
    <w:tmpl w:val="AA0AF312"/>
    <w:lvl w:ilvl="0" w:tplc="41D28A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866396"/>
    <w:multiLevelType w:val="multilevel"/>
    <w:tmpl w:val="5650B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00710D2"/>
    <w:multiLevelType w:val="multilevel"/>
    <w:tmpl w:val="EC4CC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1186FC6"/>
    <w:multiLevelType w:val="hybridMultilevel"/>
    <w:tmpl w:val="FCEA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CC7A30"/>
    <w:multiLevelType w:val="multilevel"/>
    <w:tmpl w:val="AD587E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10"/>
  </w:num>
  <w:num w:numId="3">
    <w:abstractNumId w:val="16"/>
  </w:num>
  <w:num w:numId="4">
    <w:abstractNumId w:val="4"/>
  </w:num>
  <w:num w:numId="5">
    <w:abstractNumId w:val="3"/>
  </w:num>
  <w:num w:numId="6">
    <w:abstractNumId w:val="1"/>
  </w:num>
  <w:num w:numId="7">
    <w:abstractNumId w:val="9"/>
  </w:num>
  <w:num w:numId="8">
    <w:abstractNumId w:val="5"/>
  </w:num>
  <w:num w:numId="9">
    <w:abstractNumId w:val="7"/>
  </w:num>
  <w:num w:numId="10">
    <w:abstractNumId w:val="6"/>
  </w:num>
  <w:num w:numId="11">
    <w:abstractNumId w:val="0"/>
  </w:num>
  <w:num w:numId="12">
    <w:abstractNumId w:val="15"/>
  </w:num>
  <w:num w:numId="13">
    <w:abstractNumId w:val="18"/>
  </w:num>
  <w:num w:numId="14">
    <w:abstractNumId w:val="12"/>
  </w:num>
  <w:num w:numId="15">
    <w:abstractNumId w:val="17"/>
  </w:num>
  <w:num w:numId="16">
    <w:abstractNumId w:val="14"/>
  </w:num>
  <w:num w:numId="17">
    <w:abstractNumId w:val="2"/>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71B16"/>
    <w:rsid w:val="000512F2"/>
    <w:rsid w:val="000A2E86"/>
    <w:rsid w:val="001330BA"/>
    <w:rsid w:val="00160AAC"/>
    <w:rsid w:val="001C4DAE"/>
    <w:rsid w:val="001E20BD"/>
    <w:rsid w:val="00294D3C"/>
    <w:rsid w:val="003343FE"/>
    <w:rsid w:val="003E6457"/>
    <w:rsid w:val="00423CC0"/>
    <w:rsid w:val="005754F9"/>
    <w:rsid w:val="005E444D"/>
    <w:rsid w:val="006E0758"/>
    <w:rsid w:val="00751C86"/>
    <w:rsid w:val="007B2832"/>
    <w:rsid w:val="00840F06"/>
    <w:rsid w:val="0089101D"/>
    <w:rsid w:val="00953240"/>
    <w:rsid w:val="009532F3"/>
    <w:rsid w:val="00A43B52"/>
    <w:rsid w:val="00A9186F"/>
    <w:rsid w:val="00B235EE"/>
    <w:rsid w:val="00B61077"/>
    <w:rsid w:val="00BD3039"/>
    <w:rsid w:val="00D316DD"/>
    <w:rsid w:val="00D41BC5"/>
    <w:rsid w:val="00D71B16"/>
    <w:rsid w:val="00DE6DBB"/>
    <w:rsid w:val="00E35BD8"/>
    <w:rsid w:val="00E47572"/>
    <w:rsid w:val="00E851C4"/>
    <w:rsid w:val="00F55D1B"/>
    <w:rsid w:val="00F6705A"/>
    <w:rsid w:val="00F95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6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qFormat/>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character" w:customStyle="1" w:styleId="Heading1Char">
    <w:name w:val="Heading 1 Char"/>
    <w:basedOn w:val="DefaultParagraphFont"/>
    <w:link w:val="Heading1"/>
    <w:rsid w:val="009532F3"/>
    <w:rPr>
      <w:rFonts w:ascii="Trebuchet MS" w:eastAsia="Trebuchet MS" w:hAnsi="Trebuchet MS" w:cs="Trebuchet MS"/>
      <w:color w:val="000000"/>
      <w:sz w:val="32"/>
    </w:rPr>
  </w:style>
  <w:style w:type="paragraph" w:styleId="Header">
    <w:name w:val="header"/>
    <w:basedOn w:val="Normal"/>
    <w:link w:val="HeaderChar"/>
    <w:uiPriority w:val="99"/>
    <w:unhideWhenUsed/>
    <w:rsid w:val="00B61077"/>
    <w:pPr>
      <w:tabs>
        <w:tab w:val="center" w:pos="4320"/>
        <w:tab w:val="right" w:pos="8640"/>
      </w:tabs>
    </w:pPr>
  </w:style>
  <w:style w:type="character" w:customStyle="1" w:styleId="HeaderChar">
    <w:name w:val="Header Char"/>
    <w:basedOn w:val="DefaultParagraphFont"/>
    <w:link w:val="Header"/>
    <w:uiPriority w:val="99"/>
    <w:rsid w:val="00B61077"/>
  </w:style>
  <w:style w:type="paragraph" w:styleId="Footer">
    <w:name w:val="footer"/>
    <w:basedOn w:val="Normal"/>
    <w:link w:val="FooterChar"/>
    <w:uiPriority w:val="99"/>
    <w:unhideWhenUsed/>
    <w:rsid w:val="00B61077"/>
    <w:pPr>
      <w:tabs>
        <w:tab w:val="center" w:pos="4320"/>
        <w:tab w:val="right" w:pos="8640"/>
      </w:tabs>
    </w:pPr>
  </w:style>
  <w:style w:type="character" w:customStyle="1" w:styleId="FooterChar">
    <w:name w:val="Footer Char"/>
    <w:basedOn w:val="DefaultParagraphFont"/>
    <w:link w:val="Footer"/>
    <w:uiPriority w:val="99"/>
    <w:rsid w:val="00B61077"/>
  </w:style>
  <w:style w:type="character" w:styleId="PageNumber">
    <w:name w:val="page number"/>
    <w:basedOn w:val="DefaultParagraphFont"/>
    <w:uiPriority w:val="99"/>
    <w:semiHidden/>
    <w:unhideWhenUsed/>
    <w:rsid w:val="00334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qFormat/>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character" w:customStyle="1" w:styleId="Heading1Char">
    <w:name w:val="Heading 1 Char"/>
    <w:basedOn w:val="DefaultParagraphFont"/>
    <w:link w:val="Heading1"/>
    <w:rsid w:val="009532F3"/>
    <w:rPr>
      <w:rFonts w:ascii="Trebuchet MS" w:eastAsia="Trebuchet MS" w:hAnsi="Trebuchet MS" w:cs="Trebuchet MS"/>
      <w:color w:val="000000"/>
      <w:sz w:val="32"/>
    </w:rPr>
  </w:style>
  <w:style w:type="paragraph" w:styleId="Header">
    <w:name w:val="header"/>
    <w:basedOn w:val="Normal"/>
    <w:link w:val="HeaderChar"/>
    <w:uiPriority w:val="99"/>
    <w:unhideWhenUsed/>
    <w:rsid w:val="00B61077"/>
    <w:pPr>
      <w:tabs>
        <w:tab w:val="center" w:pos="4320"/>
        <w:tab w:val="right" w:pos="8640"/>
      </w:tabs>
    </w:pPr>
  </w:style>
  <w:style w:type="character" w:customStyle="1" w:styleId="HeaderChar">
    <w:name w:val="Header Char"/>
    <w:basedOn w:val="DefaultParagraphFont"/>
    <w:link w:val="Header"/>
    <w:uiPriority w:val="99"/>
    <w:rsid w:val="00B61077"/>
  </w:style>
  <w:style w:type="paragraph" w:styleId="Footer">
    <w:name w:val="footer"/>
    <w:basedOn w:val="Normal"/>
    <w:link w:val="FooterChar"/>
    <w:uiPriority w:val="99"/>
    <w:unhideWhenUsed/>
    <w:rsid w:val="00B61077"/>
    <w:pPr>
      <w:tabs>
        <w:tab w:val="center" w:pos="4320"/>
        <w:tab w:val="right" w:pos="8640"/>
      </w:tabs>
    </w:pPr>
  </w:style>
  <w:style w:type="character" w:customStyle="1" w:styleId="FooterChar">
    <w:name w:val="Footer Char"/>
    <w:basedOn w:val="DefaultParagraphFont"/>
    <w:link w:val="Footer"/>
    <w:uiPriority w:val="99"/>
    <w:rsid w:val="00B61077"/>
  </w:style>
  <w:style w:type="character" w:styleId="PageNumber">
    <w:name w:val="page number"/>
    <w:basedOn w:val="DefaultParagraphFont"/>
    <w:uiPriority w:val="99"/>
    <w:semiHidden/>
    <w:unhideWhenUsed/>
    <w:rsid w:val="00334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C7A7F7DBE9A343AED80A6156547593"/>
        <w:category>
          <w:name w:val="General"/>
          <w:gallery w:val="placeholder"/>
        </w:category>
        <w:types>
          <w:type w:val="bbPlcHdr"/>
        </w:types>
        <w:behaviors>
          <w:behavior w:val="content"/>
        </w:behaviors>
        <w:guid w:val="{3A5D8385-D92F-1B46-B158-7D745F825B53}"/>
      </w:docPartPr>
      <w:docPartBody>
        <w:p w14:paraId="038B2EF1" w14:textId="1BA4920F" w:rsidR="00A6184B" w:rsidRDefault="00A6184B" w:rsidP="00A6184B">
          <w:pPr>
            <w:pStyle w:val="29C7A7F7DBE9A343AED80A6156547593"/>
          </w:pPr>
          <w:r>
            <w:t>[Type text]</w:t>
          </w:r>
        </w:p>
      </w:docPartBody>
    </w:docPart>
    <w:docPart>
      <w:docPartPr>
        <w:name w:val="E827B475EE46A04AB4B127A236529B4F"/>
        <w:category>
          <w:name w:val="General"/>
          <w:gallery w:val="placeholder"/>
        </w:category>
        <w:types>
          <w:type w:val="bbPlcHdr"/>
        </w:types>
        <w:behaviors>
          <w:behavior w:val="content"/>
        </w:behaviors>
        <w:guid w:val="{65687E28-2907-0A45-A8C7-1DE13BBF8A2C}"/>
      </w:docPartPr>
      <w:docPartBody>
        <w:p w14:paraId="53CF28AC" w14:textId="06FC4010" w:rsidR="00A6184B" w:rsidRDefault="00A6184B" w:rsidP="00A6184B">
          <w:pPr>
            <w:pStyle w:val="E827B475EE46A04AB4B127A236529B4F"/>
          </w:pPr>
          <w:r>
            <w:t>[Type text]</w:t>
          </w:r>
        </w:p>
      </w:docPartBody>
    </w:docPart>
    <w:docPart>
      <w:docPartPr>
        <w:name w:val="F1BF8B1BDDBE2647AA1068EDB4ADE4EF"/>
        <w:category>
          <w:name w:val="General"/>
          <w:gallery w:val="placeholder"/>
        </w:category>
        <w:types>
          <w:type w:val="bbPlcHdr"/>
        </w:types>
        <w:behaviors>
          <w:behavior w:val="content"/>
        </w:behaviors>
        <w:guid w:val="{CD7E2809-2E5F-134D-ACED-82F4CA28C857}"/>
      </w:docPartPr>
      <w:docPartBody>
        <w:p w14:paraId="2C73EA84" w14:textId="2F2C5BD6" w:rsidR="00A6184B" w:rsidRDefault="00A6184B" w:rsidP="00A6184B">
          <w:pPr>
            <w:pStyle w:val="F1BF8B1BDDBE2647AA1068EDB4ADE4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4B"/>
    <w:rsid w:val="00A61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C7A7F7DBE9A343AED80A6156547593">
    <w:name w:val="29C7A7F7DBE9A343AED80A6156547593"/>
    <w:rsid w:val="00A6184B"/>
  </w:style>
  <w:style w:type="paragraph" w:customStyle="1" w:styleId="E827B475EE46A04AB4B127A236529B4F">
    <w:name w:val="E827B475EE46A04AB4B127A236529B4F"/>
    <w:rsid w:val="00A6184B"/>
  </w:style>
  <w:style w:type="paragraph" w:customStyle="1" w:styleId="F1BF8B1BDDBE2647AA1068EDB4ADE4EF">
    <w:name w:val="F1BF8B1BDDBE2647AA1068EDB4ADE4EF"/>
    <w:rsid w:val="00A6184B"/>
  </w:style>
  <w:style w:type="paragraph" w:customStyle="1" w:styleId="68970013C5DFD04C8AE9070B70227922">
    <w:name w:val="68970013C5DFD04C8AE9070B70227922"/>
    <w:rsid w:val="00A6184B"/>
  </w:style>
  <w:style w:type="paragraph" w:customStyle="1" w:styleId="09B968518FAAA44F976056DF2F09BB6C">
    <w:name w:val="09B968518FAAA44F976056DF2F09BB6C"/>
    <w:rsid w:val="00A6184B"/>
  </w:style>
  <w:style w:type="paragraph" w:customStyle="1" w:styleId="6B2BB4641120394F919B5FB8EDF103D9">
    <w:name w:val="6B2BB4641120394F919B5FB8EDF103D9"/>
    <w:rsid w:val="00A618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C7A7F7DBE9A343AED80A6156547593">
    <w:name w:val="29C7A7F7DBE9A343AED80A6156547593"/>
    <w:rsid w:val="00A6184B"/>
  </w:style>
  <w:style w:type="paragraph" w:customStyle="1" w:styleId="E827B475EE46A04AB4B127A236529B4F">
    <w:name w:val="E827B475EE46A04AB4B127A236529B4F"/>
    <w:rsid w:val="00A6184B"/>
  </w:style>
  <w:style w:type="paragraph" w:customStyle="1" w:styleId="F1BF8B1BDDBE2647AA1068EDB4ADE4EF">
    <w:name w:val="F1BF8B1BDDBE2647AA1068EDB4ADE4EF"/>
    <w:rsid w:val="00A6184B"/>
  </w:style>
  <w:style w:type="paragraph" w:customStyle="1" w:styleId="68970013C5DFD04C8AE9070B70227922">
    <w:name w:val="68970013C5DFD04C8AE9070B70227922"/>
    <w:rsid w:val="00A6184B"/>
  </w:style>
  <w:style w:type="paragraph" w:customStyle="1" w:styleId="09B968518FAAA44F976056DF2F09BB6C">
    <w:name w:val="09B968518FAAA44F976056DF2F09BB6C"/>
    <w:rsid w:val="00A6184B"/>
  </w:style>
  <w:style w:type="paragraph" w:customStyle="1" w:styleId="6B2BB4641120394F919B5FB8EDF103D9">
    <w:name w:val="6B2BB4641120394F919B5FB8EDF103D9"/>
    <w:rsid w:val="00A61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FB00-ADB3-4472-B02C-EB130D6F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AIT Meeting Minutes 09-09-13.docx</vt:lpstr>
    </vt:vector>
  </TitlesOfParts>
  <Company>CSUF</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 Meeting Minutes 09-09-13.docx</dc:title>
  <dc:creator>Venita Baker</dc:creator>
  <cp:lastModifiedBy>Venita Baker</cp:lastModifiedBy>
  <cp:revision>2</cp:revision>
  <dcterms:created xsi:type="dcterms:W3CDTF">2013-12-09T20:19:00Z</dcterms:created>
  <dcterms:modified xsi:type="dcterms:W3CDTF">2013-12-09T20:19:00Z</dcterms:modified>
</cp:coreProperties>
</file>