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8FF6" w14:textId="7A238996" w:rsidR="003F0240" w:rsidRPr="00234EC4" w:rsidRDefault="000013FA" w:rsidP="00AB6057">
      <w:pPr>
        <w:contextualSpacing/>
      </w:pPr>
      <w:r>
        <w:t>Feb</w:t>
      </w:r>
      <w:r w:rsidR="00FA3AF3">
        <w:t xml:space="preserve"> </w:t>
      </w:r>
      <w:r w:rsidR="0097471C">
        <w:t>3</w:t>
      </w:r>
      <w:r w:rsidR="00A26E3B" w:rsidRPr="00234EC4">
        <w:t>, 20</w:t>
      </w:r>
      <w:r w:rsidR="004B0010">
        <w:t>2</w:t>
      </w:r>
      <w:r>
        <w:t>1</w:t>
      </w:r>
    </w:p>
    <w:p w14:paraId="549F8FF7" w14:textId="77777777" w:rsidR="003F0240" w:rsidRPr="00234EC4" w:rsidRDefault="003F0240" w:rsidP="003F0240">
      <w:pPr>
        <w:contextualSpacing/>
      </w:pPr>
    </w:p>
    <w:p w14:paraId="174E451E" w14:textId="0B563299" w:rsidR="00072396" w:rsidRPr="004B0010" w:rsidRDefault="003F0240" w:rsidP="000073EF">
      <w:pPr>
        <w:ind w:left="1440" w:hanging="1440"/>
        <w:contextualSpacing/>
      </w:pPr>
      <w:r w:rsidRPr="004B0010">
        <w:t xml:space="preserve">Present: </w:t>
      </w:r>
      <w:r w:rsidRPr="004B0010">
        <w:tab/>
      </w:r>
      <w:r w:rsidR="00530C5B" w:rsidRPr="004B0010">
        <w:t>J. Schmidtke (Chair)</w:t>
      </w:r>
      <w:r w:rsidR="008E40C8" w:rsidRPr="004B0010">
        <w:t xml:space="preserve"> </w:t>
      </w:r>
      <w:r w:rsidR="00FA3AF3" w:rsidRPr="004B0010">
        <w:t xml:space="preserve">, </w:t>
      </w:r>
      <w:r w:rsidR="000013FA">
        <w:t>A</w:t>
      </w:r>
      <w:r w:rsidR="00FE5E3F" w:rsidRPr="004B0010">
        <w:t xml:space="preserve">. </w:t>
      </w:r>
      <w:r w:rsidR="000013FA">
        <w:t>Hasson</w:t>
      </w:r>
      <w:r w:rsidR="00FE5E3F" w:rsidRPr="004B0010">
        <w:t xml:space="preserve"> </w:t>
      </w:r>
      <w:r w:rsidR="002C3879" w:rsidRPr="004B0010">
        <w:t>,</w:t>
      </w:r>
      <w:r w:rsidR="00BD78FB" w:rsidRPr="004B0010">
        <w:t xml:space="preserve"> </w:t>
      </w:r>
      <w:r w:rsidR="004B0010">
        <w:t>F. Cassel-Sharma</w:t>
      </w:r>
      <w:r w:rsidR="00BD78FB" w:rsidRPr="004B0010">
        <w:t xml:space="preserve">, </w:t>
      </w:r>
      <w:r w:rsidR="000013FA">
        <w:t>M. Foley</w:t>
      </w:r>
      <w:r w:rsidR="009822EE" w:rsidRPr="004B0010">
        <w:t>,</w:t>
      </w:r>
      <w:r w:rsidR="00072396" w:rsidRPr="004B0010">
        <w:t xml:space="preserve"> </w:t>
      </w:r>
      <w:r w:rsidR="004B0010">
        <w:t>H. Horsley</w:t>
      </w:r>
      <w:r w:rsidR="00072396" w:rsidRPr="004B0010">
        <w:t xml:space="preserve">,  </w:t>
      </w:r>
      <w:r w:rsidR="000013FA">
        <w:t>H. Sowles</w:t>
      </w:r>
      <w:r w:rsidR="000013FA">
        <w:t xml:space="preserve">, K. </w:t>
      </w:r>
      <w:proofErr w:type="spellStart"/>
      <w:r w:rsidR="000013FA">
        <w:t>Stillmaker</w:t>
      </w:r>
      <w:proofErr w:type="spellEnd"/>
    </w:p>
    <w:p w14:paraId="549F8FF9" w14:textId="77777777" w:rsidR="003F0240" w:rsidRPr="004B0010" w:rsidRDefault="003F0240" w:rsidP="0005569F">
      <w:pPr>
        <w:contextualSpacing/>
      </w:pPr>
    </w:p>
    <w:p w14:paraId="143EE993" w14:textId="1F470805" w:rsidR="00447D7A" w:rsidRDefault="000013FA" w:rsidP="00072396">
      <w:pPr>
        <w:contextualSpacing/>
      </w:pPr>
      <w:r>
        <w:t>une</w:t>
      </w:r>
      <w:r w:rsidR="003F0240" w:rsidRPr="00234EC4">
        <w:t xml:space="preserve">xcused: </w:t>
      </w:r>
      <w:r w:rsidR="00C85ED6">
        <w:tab/>
      </w:r>
      <w:r w:rsidRPr="004B0010">
        <w:t>M. Richaud</w:t>
      </w:r>
    </w:p>
    <w:p w14:paraId="769E43D0" w14:textId="77777777" w:rsidR="004508D2" w:rsidRDefault="004508D2" w:rsidP="00630011">
      <w:pPr>
        <w:contextualSpacing/>
      </w:pPr>
    </w:p>
    <w:p w14:paraId="67355128" w14:textId="605D33ED" w:rsidR="00000844" w:rsidRPr="00234EC4" w:rsidRDefault="00000844" w:rsidP="00000844">
      <w:pPr>
        <w:contextualSpacing/>
      </w:pPr>
      <w:r w:rsidRPr="00234EC4">
        <w:t xml:space="preserve">Called to order </w:t>
      </w:r>
      <w:r w:rsidR="000013FA">
        <w:t>3</w:t>
      </w:r>
      <w:r w:rsidR="009621CA">
        <w:t>:</w:t>
      </w:r>
      <w:r w:rsidR="000013FA">
        <w:t>32</w:t>
      </w:r>
      <w:r w:rsidRPr="00234EC4">
        <w:t xml:space="preserve"> </w:t>
      </w:r>
      <w:r w:rsidR="009621CA">
        <w:t>a</w:t>
      </w:r>
      <w:r w:rsidRPr="00234EC4">
        <w:t xml:space="preserve">m </w:t>
      </w:r>
      <w:r w:rsidR="009621CA">
        <w:t>via zoom</w:t>
      </w:r>
    </w:p>
    <w:p w14:paraId="549F9001" w14:textId="77777777" w:rsidR="003F0240" w:rsidRPr="00234EC4" w:rsidRDefault="003F0240" w:rsidP="003F0240">
      <w:pPr>
        <w:ind w:left="720"/>
      </w:pPr>
    </w:p>
    <w:p w14:paraId="549F9002" w14:textId="77777777" w:rsidR="003F0240" w:rsidRPr="00234EC4" w:rsidRDefault="003F0240" w:rsidP="003F0240">
      <w:pPr>
        <w:pStyle w:val="ListParagraph"/>
        <w:numPr>
          <w:ilvl w:val="0"/>
          <w:numId w:val="1"/>
        </w:numPr>
        <w:ind w:left="720" w:hanging="720"/>
      </w:pPr>
      <w:r w:rsidRPr="00234EC4">
        <w:t>Agenda</w:t>
      </w:r>
    </w:p>
    <w:p w14:paraId="549F9003" w14:textId="77777777" w:rsidR="003F0240" w:rsidRPr="00234EC4" w:rsidRDefault="003F0240" w:rsidP="003F0240">
      <w:pPr>
        <w:contextualSpacing/>
      </w:pPr>
    </w:p>
    <w:p w14:paraId="549F9004" w14:textId="4C9B6651" w:rsidR="003F0240" w:rsidRDefault="003F0240" w:rsidP="0009318E">
      <w:pPr>
        <w:pStyle w:val="ListParagraph"/>
        <w:numPr>
          <w:ilvl w:val="0"/>
          <w:numId w:val="19"/>
        </w:numPr>
        <w:ind w:left="1800"/>
      </w:pPr>
      <w:r w:rsidRPr="00234EC4">
        <w:t xml:space="preserve">MSC </w:t>
      </w:r>
      <w:r w:rsidR="003F1CE3" w:rsidRPr="00234EC4">
        <w:t>approve</w:t>
      </w:r>
      <w:r w:rsidR="00A06422">
        <w:t>d</w:t>
      </w:r>
      <w:r w:rsidR="00AF5D56">
        <w:t xml:space="preserve"> the agenda for</w:t>
      </w:r>
      <w:r w:rsidR="00352724">
        <w:t xml:space="preserve"> </w:t>
      </w:r>
      <w:r w:rsidR="000013FA">
        <w:t>Feb</w:t>
      </w:r>
      <w:r w:rsidR="000073EF">
        <w:t xml:space="preserve"> </w:t>
      </w:r>
      <w:r w:rsidR="009621CA">
        <w:t>3</w:t>
      </w:r>
      <w:r w:rsidR="00AF5D56">
        <w:t>,</w:t>
      </w:r>
      <w:r w:rsidR="00A26E3B" w:rsidRPr="00234EC4">
        <w:t xml:space="preserve"> 20</w:t>
      </w:r>
      <w:r w:rsidR="00B55670">
        <w:t>2</w:t>
      </w:r>
      <w:r w:rsidR="000013FA">
        <w:t>1</w:t>
      </w:r>
      <w:r w:rsidRPr="00234EC4">
        <w:t>.</w:t>
      </w:r>
    </w:p>
    <w:p w14:paraId="364DF90D" w14:textId="77777777" w:rsidR="00C42D76" w:rsidRDefault="00C42D76" w:rsidP="00B55670"/>
    <w:p w14:paraId="7EF4CECA" w14:textId="58F9D64C" w:rsidR="000013FA" w:rsidRDefault="000013FA" w:rsidP="000013FA">
      <w:pPr>
        <w:pStyle w:val="ListParagraph"/>
        <w:numPr>
          <w:ilvl w:val="0"/>
          <w:numId w:val="1"/>
        </w:numPr>
        <w:ind w:left="720" w:hanging="720"/>
      </w:pPr>
      <w:r>
        <w:t>Communication and Announcements</w:t>
      </w:r>
      <w:r>
        <w:t>\</w:t>
      </w:r>
    </w:p>
    <w:p w14:paraId="039F1574" w14:textId="77777777" w:rsidR="00534E48" w:rsidRDefault="00534E48" w:rsidP="00534E48"/>
    <w:p w14:paraId="6CBA8F8C" w14:textId="77777777" w:rsidR="00534E48" w:rsidRDefault="00534E48" w:rsidP="00534E48">
      <w:pPr>
        <w:pStyle w:val="ListParagraph"/>
        <w:numPr>
          <w:ilvl w:val="1"/>
          <w:numId w:val="1"/>
        </w:numPr>
      </w:pPr>
      <w:r>
        <w:t xml:space="preserve">Introductions – three new committee members join the meeting today.  Marianne Foley (Library), Kimberly Still Maker (Lyles College of Engineering) and </w:t>
      </w:r>
      <w:proofErr w:type="spellStart"/>
      <w:r>
        <w:t>Alam</w:t>
      </w:r>
      <w:proofErr w:type="spellEnd"/>
      <w:r>
        <w:t xml:space="preserve"> Hasson (ex officio, College of Science and Math)</w:t>
      </w:r>
    </w:p>
    <w:p w14:paraId="173A77F2" w14:textId="77777777" w:rsidR="00534E48" w:rsidRDefault="00534E48" w:rsidP="00534E48">
      <w:pPr>
        <w:pStyle w:val="ListParagraph"/>
        <w:numPr>
          <w:ilvl w:val="1"/>
          <w:numId w:val="1"/>
        </w:numPr>
      </w:pPr>
      <w:r>
        <w:t>A. Hasson explained that he is replacing the Vice Provost on the committee as X. Fu is now the interim Provost.  Rather than appointing a new Vice Provost, the administration decided to appoint two special assistants to the Provost, one taking charge on budget issues.</w:t>
      </w:r>
    </w:p>
    <w:p w14:paraId="2ABD0859" w14:textId="77777777" w:rsidR="00534E48" w:rsidRDefault="00534E48" w:rsidP="00534E48">
      <w:pPr>
        <w:pStyle w:val="ListParagraph"/>
        <w:numPr>
          <w:ilvl w:val="1"/>
          <w:numId w:val="1"/>
        </w:numPr>
      </w:pPr>
      <w:r>
        <w:t>J. Schmidtke discussed the agenda for the semester.  He would like to complete the analysis of low enrolled programs classes, at least for the graduate college and provide Deans with information about this programs to aid in making difficult budget decisions.  The goal will be to establish criteria for programs and courses that deserve close examination with respect to sustainability.</w:t>
      </w:r>
    </w:p>
    <w:p w14:paraId="0A500A71" w14:textId="02555EE9" w:rsidR="000013FA" w:rsidRDefault="00534E48" w:rsidP="00534E48">
      <w:pPr>
        <w:pStyle w:val="ListParagraph"/>
        <w:numPr>
          <w:ilvl w:val="1"/>
          <w:numId w:val="1"/>
        </w:numPr>
      </w:pPr>
      <w:r>
        <w:t xml:space="preserve">A. Hasson discussed the preliminary idea for a new budget model.  One that would first cover the fixed costs of tenured/tenured track faculty and then would provide additional funds for colleges based upon FTES and average cost of FTES for each college.   </w:t>
      </w:r>
    </w:p>
    <w:p w14:paraId="63D02235" w14:textId="77777777" w:rsidR="0005569F" w:rsidRDefault="0005569F" w:rsidP="0005569F">
      <w:pPr>
        <w:pStyle w:val="ListParagraph"/>
      </w:pPr>
    </w:p>
    <w:p w14:paraId="061B63CB" w14:textId="050B9FB8" w:rsidR="0005569F" w:rsidRDefault="0005569F" w:rsidP="0005569F">
      <w:pPr>
        <w:pStyle w:val="ListParagraph"/>
        <w:numPr>
          <w:ilvl w:val="0"/>
          <w:numId w:val="1"/>
        </w:numPr>
        <w:tabs>
          <w:tab w:val="left" w:pos="720"/>
        </w:tabs>
        <w:ind w:left="720" w:hanging="720"/>
      </w:pPr>
      <w:r>
        <w:t xml:space="preserve">Meeting was adjourned at </w:t>
      </w:r>
      <w:r w:rsidR="00534E48">
        <w:t>4</w:t>
      </w:r>
      <w:r>
        <w:t>:</w:t>
      </w:r>
      <w:r w:rsidR="00534E48">
        <w:t>27</w:t>
      </w:r>
    </w:p>
    <w:p w14:paraId="410875C9" w14:textId="77777777" w:rsidR="0039327B" w:rsidRDefault="0039327B" w:rsidP="009C7A7F"/>
    <w:p w14:paraId="3DBEE2B8" w14:textId="174C7A80" w:rsidR="00FC2A99" w:rsidRPr="00FC2A99" w:rsidRDefault="00FC2A99" w:rsidP="009C7A7F">
      <w:r w:rsidRPr="00FC2A99">
        <w:t xml:space="preserve">Agenda </w:t>
      </w:r>
      <w:r w:rsidR="005D1F01">
        <w:t>3</w:t>
      </w:r>
      <w:r w:rsidR="00B04EDE">
        <w:t xml:space="preserve"> </w:t>
      </w:r>
      <w:r w:rsidR="003B4033">
        <w:t>March</w:t>
      </w:r>
      <w:r w:rsidR="0036115B">
        <w:t xml:space="preserve"> </w:t>
      </w:r>
      <w:r w:rsidRPr="00FC2A99">
        <w:t xml:space="preserve"> 20</w:t>
      </w:r>
      <w:r w:rsidR="003B4033">
        <w:t>21</w:t>
      </w:r>
    </w:p>
    <w:p w14:paraId="7F6C6FAC" w14:textId="49618A12" w:rsidR="00FC2A99" w:rsidRDefault="00FC2A99" w:rsidP="009B3BF1">
      <w:pPr>
        <w:numPr>
          <w:ilvl w:val="0"/>
          <w:numId w:val="14"/>
        </w:numPr>
      </w:pPr>
      <w:r w:rsidRPr="00FC2A99">
        <w:t>Approval of agenda.</w:t>
      </w:r>
    </w:p>
    <w:p w14:paraId="3DFABE90" w14:textId="63E9EB29" w:rsidR="003B4033" w:rsidRPr="00FC2A99" w:rsidRDefault="003B4033" w:rsidP="009B3BF1">
      <w:pPr>
        <w:numPr>
          <w:ilvl w:val="0"/>
          <w:numId w:val="14"/>
        </w:numPr>
      </w:pPr>
      <w:r>
        <w:t>Approval of prior meeting minutes</w:t>
      </w:r>
    </w:p>
    <w:p w14:paraId="24F0C41A" w14:textId="58B74958" w:rsidR="00FC2A99" w:rsidRDefault="003B4033" w:rsidP="00FC2A99">
      <w:pPr>
        <w:numPr>
          <w:ilvl w:val="0"/>
          <w:numId w:val="14"/>
        </w:numPr>
      </w:pPr>
      <w:r>
        <w:t>New budget model</w:t>
      </w:r>
    </w:p>
    <w:p w14:paraId="0A85A357" w14:textId="64E752BE" w:rsidR="003B4033" w:rsidRPr="00FC2A99" w:rsidRDefault="003B4033" w:rsidP="00FC2A99">
      <w:pPr>
        <w:numPr>
          <w:ilvl w:val="0"/>
          <w:numId w:val="14"/>
        </w:numPr>
      </w:pPr>
      <w:r>
        <w:t>Discussion of low enrolled graduate programs</w:t>
      </w:r>
    </w:p>
    <w:p w14:paraId="13F7A4DD" w14:textId="77777777" w:rsidR="00FC2A99" w:rsidRPr="00FC2A99" w:rsidRDefault="00FC2A99" w:rsidP="00FC2A99"/>
    <w:p w14:paraId="2DB67ADC" w14:textId="4026255D" w:rsidR="00FC2A99" w:rsidRPr="00234EC4" w:rsidRDefault="00FC2A99" w:rsidP="003B4033">
      <w:r w:rsidRPr="00FC2A99">
        <w:t xml:space="preserve">Next meeting </w:t>
      </w:r>
      <w:r w:rsidR="0005569F">
        <w:t xml:space="preserve"> </w:t>
      </w:r>
      <w:r w:rsidR="003B4033">
        <w:t>March 17,</w:t>
      </w:r>
      <w:r w:rsidR="0005569F">
        <w:t xml:space="preserve"> 20</w:t>
      </w:r>
      <w:r w:rsidR="005D1F01">
        <w:t>21</w:t>
      </w:r>
    </w:p>
    <w:sectPr w:rsidR="00FC2A99" w:rsidRPr="00234EC4"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DCBF" w14:textId="77777777" w:rsidR="00E216EA" w:rsidRDefault="00E216EA" w:rsidP="00340A20">
      <w:r>
        <w:separator/>
      </w:r>
    </w:p>
  </w:endnote>
  <w:endnote w:type="continuationSeparator" w:id="0">
    <w:p w14:paraId="705CDB84" w14:textId="77777777" w:rsidR="00E216EA" w:rsidRDefault="00E216EA"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969F" w14:textId="77777777" w:rsidR="00E216EA" w:rsidRDefault="00E216EA" w:rsidP="00340A20">
      <w:r>
        <w:separator/>
      </w:r>
    </w:p>
  </w:footnote>
  <w:footnote w:type="continuationSeparator" w:id="0">
    <w:p w14:paraId="369F4BA8" w14:textId="77777777" w:rsidR="00E216EA" w:rsidRDefault="00E216EA" w:rsidP="0034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902F" w14:textId="77777777" w:rsidR="00CA00F0" w:rsidRDefault="00CA00F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CA00F0" w:rsidRDefault="00CA00F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CA00F0" w:rsidRDefault="00CA00F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9032" w14:textId="77777777" w:rsidR="00CA00F0" w:rsidRPr="002656C0" w:rsidRDefault="00CA00F0" w:rsidP="00340A20">
    <w:pPr>
      <w:pStyle w:val="Heading1"/>
    </w:pPr>
    <w:r w:rsidRPr="002656C0">
      <w:t>MINUTES OF THE UNIVERSITY BUDGET COMMITTEE</w:t>
    </w:r>
    <w:r>
      <w:tab/>
    </w:r>
    <w:r>
      <w:tab/>
    </w:r>
  </w:p>
  <w:p w14:paraId="549F9033" w14:textId="77777777" w:rsidR="00CA00F0" w:rsidRPr="002656C0" w:rsidRDefault="00CA00F0" w:rsidP="00340A20">
    <w:pPr>
      <w:pStyle w:val="Heading1"/>
    </w:pPr>
    <w:r w:rsidRPr="002656C0">
      <w:t>CALIFORNIA STATE UNIVERSITY, FRESNO</w:t>
    </w:r>
  </w:p>
  <w:p w14:paraId="549F9034" w14:textId="22AB0A23" w:rsidR="00CA00F0" w:rsidRPr="002656C0" w:rsidRDefault="00CA00F0" w:rsidP="00340A20">
    <w:pPr>
      <w:pStyle w:val="Heading1"/>
    </w:pPr>
    <w:r w:rsidRPr="002656C0">
      <w:t>5</w:t>
    </w:r>
    <w:r>
      <w:t>200 N. Barton Ave, M/S ML 34</w:t>
    </w:r>
  </w:p>
  <w:p w14:paraId="549F9035" w14:textId="5A37F603" w:rsidR="00CA00F0" w:rsidRPr="002656C0" w:rsidRDefault="00CA00F0" w:rsidP="00340A20">
    <w:pPr>
      <w:pStyle w:val="Heading1"/>
      <w:rPr>
        <w:rFonts w:cs="Arial"/>
      </w:rPr>
    </w:pPr>
    <w:r>
      <w:rPr>
        <w:rFonts w:cs="Arial"/>
      </w:rPr>
      <w:t>Fresno, California  93740-8014</w:t>
    </w:r>
  </w:p>
  <w:p w14:paraId="549F9036" w14:textId="77777777" w:rsidR="00CA00F0" w:rsidRPr="002656C0" w:rsidRDefault="00CA00F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CA00F0" w:rsidRPr="002656C0" w:rsidRDefault="00CA00F0" w:rsidP="00340A20">
    <w:pPr>
      <w:pStyle w:val="Heading1"/>
    </w:pPr>
    <w:r w:rsidRPr="002656C0">
      <w:t>Ext. 8-2743</w:t>
    </w:r>
  </w:p>
  <w:p w14:paraId="549F9038" w14:textId="77777777" w:rsidR="00CA00F0" w:rsidRDefault="00CA0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15:restartNumberingAfterBreak="0">
    <w:nsid w:val="6A3D06D0"/>
    <w:multiLevelType w:val="hybridMultilevel"/>
    <w:tmpl w:val="40FEDA1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E31F31"/>
    <w:multiLevelType w:val="hybridMultilevel"/>
    <w:tmpl w:val="C602C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5"/>
  </w:num>
  <w:num w:numId="10">
    <w:abstractNumId w:val="5"/>
  </w:num>
  <w:num w:numId="11">
    <w:abstractNumId w:val="7"/>
  </w:num>
  <w:num w:numId="12">
    <w:abstractNumId w:val="8"/>
  </w:num>
  <w:num w:numId="13">
    <w:abstractNumId w:val="9"/>
  </w:num>
  <w:num w:numId="14">
    <w:abstractNumId w:val="18"/>
  </w:num>
  <w:num w:numId="15">
    <w:abstractNumId w:val="6"/>
  </w:num>
  <w:num w:numId="16">
    <w:abstractNumId w:val="19"/>
  </w:num>
  <w:num w:numId="17">
    <w:abstractNumId w:val="4"/>
  </w:num>
  <w:num w:numId="18">
    <w:abstractNumId w:val="17"/>
  </w:num>
  <w:num w:numId="19">
    <w:abstractNumId w:val="16"/>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1C2AA0E-CB74-4DED-A074-E54F870470F8}"/>
    <w:docVar w:name="dgnword-eventsink" w:val="420822960"/>
  </w:docVars>
  <w:rsids>
    <w:rsidRoot w:val="00EC2B59"/>
    <w:rsid w:val="00000741"/>
    <w:rsid w:val="00000844"/>
    <w:rsid w:val="000010E0"/>
    <w:rsid w:val="000011D1"/>
    <w:rsid w:val="000013FA"/>
    <w:rsid w:val="00001F42"/>
    <w:rsid w:val="00002AC4"/>
    <w:rsid w:val="00004339"/>
    <w:rsid w:val="00006710"/>
    <w:rsid w:val="000073EF"/>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4B4"/>
    <w:rsid w:val="00052593"/>
    <w:rsid w:val="0005303E"/>
    <w:rsid w:val="0005377F"/>
    <w:rsid w:val="00053DA4"/>
    <w:rsid w:val="000552B2"/>
    <w:rsid w:val="0005569F"/>
    <w:rsid w:val="00055CFF"/>
    <w:rsid w:val="00057F65"/>
    <w:rsid w:val="000608FF"/>
    <w:rsid w:val="00061871"/>
    <w:rsid w:val="00061B68"/>
    <w:rsid w:val="00066637"/>
    <w:rsid w:val="000666BA"/>
    <w:rsid w:val="000678AA"/>
    <w:rsid w:val="00072396"/>
    <w:rsid w:val="000729A2"/>
    <w:rsid w:val="00072C3C"/>
    <w:rsid w:val="000759AC"/>
    <w:rsid w:val="00077CCD"/>
    <w:rsid w:val="000820AC"/>
    <w:rsid w:val="0008443F"/>
    <w:rsid w:val="00086440"/>
    <w:rsid w:val="0008644C"/>
    <w:rsid w:val="00086831"/>
    <w:rsid w:val="00087026"/>
    <w:rsid w:val="000908D1"/>
    <w:rsid w:val="000912A3"/>
    <w:rsid w:val="00092CE3"/>
    <w:rsid w:val="0009318E"/>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6E60"/>
    <w:rsid w:val="0010742C"/>
    <w:rsid w:val="001079C8"/>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228"/>
    <w:rsid w:val="0016144E"/>
    <w:rsid w:val="0016191D"/>
    <w:rsid w:val="00163BB6"/>
    <w:rsid w:val="00164739"/>
    <w:rsid w:val="00165B22"/>
    <w:rsid w:val="00171A0D"/>
    <w:rsid w:val="00171DCF"/>
    <w:rsid w:val="001752BC"/>
    <w:rsid w:val="00177AF3"/>
    <w:rsid w:val="00177E8B"/>
    <w:rsid w:val="001801D6"/>
    <w:rsid w:val="00180A6D"/>
    <w:rsid w:val="0018263B"/>
    <w:rsid w:val="00184124"/>
    <w:rsid w:val="00185507"/>
    <w:rsid w:val="00185D88"/>
    <w:rsid w:val="001871A2"/>
    <w:rsid w:val="001877F3"/>
    <w:rsid w:val="001916C0"/>
    <w:rsid w:val="001931C7"/>
    <w:rsid w:val="001944AC"/>
    <w:rsid w:val="001970D5"/>
    <w:rsid w:val="001A0731"/>
    <w:rsid w:val="001A0CC5"/>
    <w:rsid w:val="001A51F6"/>
    <w:rsid w:val="001A70DD"/>
    <w:rsid w:val="001A7A55"/>
    <w:rsid w:val="001B04FE"/>
    <w:rsid w:val="001B0CFF"/>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43E4"/>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1B"/>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47FC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4112"/>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879"/>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15C8"/>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924"/>
    <w:rsid w:val="00357BD3"/>
    <w:rsid w:val="0036115B"/>
    <w:rsid w:val="003612EB"/>
    <w:rsid w:val="00364897"/>
    <w:rsid w:val="0036631C"/>
    <w:rsid w:val="00366922"/>
    <w:rsid w:val="0036733E"/>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27B"/>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4033"/>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58F"/>
    <w:rsid w:val="00452658"/>
    <w:rsid w:val="00453B1D"/>
    <w:rsid w:val="00456991"/>
    <w:rsid w:val="00456AEC"/>
    <w:rsid w:val="0045708D"/>
    <w:rsid w:val="00457ED6"/>
    <w:rsid w:val="0046036D"/>
    <w:rsid w:val="00462084"/>
    <w:rsid w:val="00464679"/>
    <w:rsid w:val="004676E9"/>
    <w:rsid w:val="004677EA"/>
    <w:rsid w:val="00472135"/>
    <w:rsid w:val="004723C0"/>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010"/>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0EC6"/>
    <w:rsid w:val="004F19F1"/>
    <w:rsid w:val="004F222F"/>
    <w:rsid w:val="004F3820"/>
    <w:rsid w:val="004F3D41"/>
    <w:rsid w:val="004F7C1A"/>
    <w:rsid w:val="00501813"/>
    <w:rsid w:val="005020B5"/>
    <w:rsid w:val="00503320"/>
    <w:rsid w:val="00503BBD"/>
    <w:rsid w:val="00504039"/>
    <w:rsid w:val="005057B7"/>
    <w:rsid w:val="00506456"/>
    <w:rsid w:val="00506D6A"/>
    <w:rsid w:val="00507246"/>
    <w:rsid w:val="00510653"/>
    <w:rsid w:val="0051066A"/>
    <w:rsid w:val="0051229B"/>
    <w:rsid w:val="005137C1"/>
    <w:rsid w:val="0051421B"/>
    <w:rsid w:val="005144F0"/>
    <w:rsid w:val="005147EF"/>
    <w:rsid w:val="005150C4"/>
    <w:rsid w:val="0051578F"/>
    <w:rsid w:val="00520E10"/>
    <w:rsid w:val="00523607"/>
    <w:rsid w:val="00523B0A"/>
    <w:rsid w:val="00523E56"/>
    <w:rsid w:val="00524069"/>
    <w:rsid w:val="005245C3"/>
    <w:rsid w:val="00525027"/>
    <w:rsid w:val="0052535D"/>
    <w:rsid w:val="00525EA6"/>
    <w:rsid w:val="00526074"/>
    <w:rsid w:val="00526671"/>
    <w:rsid w:val="0052677B"/>
    <w:rsid w:val="0052679B"/>
    <w:rsid w:val="00530075"/>
    <w:rsid w:val="00530C5B"/>
    <w:rsid w:val="005311AD"/>
    <w:rsid w:val="00531958"/>
    <w:rsid w:val="005320D5"/>
    <w:rsid w:val="00532C65"/>
    <w:rsid w:val="00533EA4"/>
    <w:rsid w:val="00534E48"/>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55D3C"/>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4473"/>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1F0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1E81"/>
    <w:rsid w:val="00603706"/>
    <w:rsid w:val="0060419A"/>
    <w:rsid w:val="00605292"/>
    <w:rsid w:val="006065EE"/>
    <w:rsid w:val="00606E00"/>
    <w:rsid w:val="00606F92"/>
    <w:rsid w:val="00610318"/>
    <w:rsid w:val="0061166F"/>
    <w:rsid w:val="00611EC8"/>
    <w:rsid w:val="006135F1"/>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0511"/>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093C"/>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374"/>
    <w:rsid w:val="006F2600"/>
    <w:rsid w:val="006F2AF6"/>
    <w:rsid w:val="006F37BC"/>
    <w:rsid w:val="006F3911"/>
    <w:rsid w:val="006F592C"/>
    <w:rsid w:val="006F596C"/>
    <w:rsid w:val="00701C9B"/>
    <w:rsid w:val="00701FF8"/>
    <w:rsid w:val="00702581"/>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0E31"/>
    <w:rsid w:val="00793AE6"/>
    <w:rsid w:val="00795286"/>
    <w:rsid w:val="00795562"/>
    <w:rsid w:val="007970C8"/>
    <w:rsid w:val="00797B72"/>
    <w:rsid w:val="00797BE8"/>
    <w:rsid w:val="007A7159"/>
    <w:rsid w:val="007B04FB"/>
    <w:rsid w:val="007B0B6D"/>
    <w:rsid w:val="007B0C5C"/>
    <w:rsid w:val="007B147A"/>
    <w:rsid w:val="007B1592"/>
    <w:rsid w:val="007B17B4"/>
    <w:rsid w:val="007B1884"/>
    <w:rsid w:val="007B43D0"/>
    <w:rsid w:val="007B5471"/>
    <w:rsid w:val="007B67B0"/>
    <w:rsid w:val="007C1B20"/>
    <w:rsid w:val="007C2A2B"/>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0DF3"/>
    <w:rsid w:val="00811238"/>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318A"/>
    <w:rsid w:val="00834565"/>
    <w:rsid w:val="00835589"/>
    <w:rsid w:val="00835798"/>
    <w:rsid w:val="00840080"/>
    <w:rsid w:val="00840670"/>
    <w:rsid w:val="008413EE"/>
    <w:rsid w:val="00842012"/>
    <w:rsid w:val="008435DD"/>
    <w:rsid w:val="008436F7"/>
    <w:rsid w:val="00844CE3"/>
    <w:rsid w:val="00845DA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AC5"/>
    <w:rsid w:val="00874F54"/>
    <w:rsid w:val="00875EE6"/>
    <w:rsid w:val="00876127"/>
    <w:rsid w:val="008764A9"/>
    <w:rsid w:val="00877B73"/>
    <w:rsid w:val="0088023D"/>
    <w:rsid w:val="00880D94"/>
    <w:rsid w:val="00882C8E"/>
    <w:rsid w:val="00884C1E"/>
    <w:rsid w:val="0088706D"/>
    <w:rsid w:val="008874C4"/>
    <w:rsid w:val="0089152D"/>
    <w:rsid w:val="00891666"/>
    <w:rsid w:val="00893968"/>
    <w:rsid w:val="00895E43"/>
    <w:rsid w:val="0089685B"/>
    <w:rsid w:val="00897C14"/>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6405"/>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17B"/>
    <w:rsid w:val="00900AB9"/>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2571"/>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21CA"/>
    <w:rsid w:val="00963ACD"/>
    <w:rsid w:val="00963D50"/>
    <w:rsid w:val="0096670D"/>
    <w:rsid w:val="00966D07"/>
    <w:rsid w:val="00967944"/>
    <w:rsid w:val="00971E18"/>
    <w:rsid w:val="009722D7"/>
    <w:rsid w:val="009724AF"/>
    <w:rsid w:val="00973672"/>
    <w:rsid w:val="0097471C"/>
    <w:rsid w:val="00975FAA"/>
    <w:rsid w:val="00980FD8"/>
    <w:rsid w:val="009822EE"/>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3BF1"/>
    <w:rsid w:val="009B737F"/>
    <w:rsid w:val="009B7631"/>
    <w:rsid w:val="009C402E"/>
    <w:rsid w:val="009C4CFF"/>
    <w:rsid w:val="009C5FD8"/>
    <w:rsid w:val="009C6AD9"/>
    <w:rsid w:val="009C7A7F"/>
    <w:rsid w:val="009D1FCB"/>
    <w:rsid w:val="009D5F31"/>
    <w:rsid w:val="009D638C"/>
    <w:rsid w:val="009D6A19"/>
    <w:rsid w:val="009D77FD"/>
    <w:rsid w:val="009D7938"/>
    <w:rsid w:val="009D7E50"/>
    <w:rsid w:val="009E021B"/>
    <w:rsid w:val="009E1E41"/>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5CE3"/>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3FB9"/>
    <w:rsid w:val="00A5517C"/>
    <w:rsid w:val="00A55A81"/>
    <w:rsid w:val="00A56047"/>
    <w:rsid w:val="00A567D3"/>
    <w:rsid w:val="00A569D1"/>
    <w:rsid w:val="00A65941"/>
    <w:rsid w:val="00A665C3"/>
    <w:rsid w:val="00A66A9D"/>
    <w:rsid w:val="00A67C86"/>
    <w:rsid w:val="00A7009B"/>
    <w:rsid w:val="00A70BA9"/>
    <w:rsid w:val="00A70C39"/>
    <w:rsid w:val="00A70FCC"/>
    <w:rsid w:val="00A75B16"/>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A0E"/>
    <w:rsid w:val="00AB0E99"/>
    <w:rsid w:val="00AB17DA"/>
    <w:rsid w:val="00AB1A8D"/>
    <w:rsid w:val="00AB1ABE"/>
    <w:rsid w:val="00AB335D"/>
    <w:rsid w:val="00AB446A"/>
    <w:rsid w:val="00AB4E98"/>
    <w:rsid w:val="00AB500C"/>
    <w:rsid w:val="00AB6057"/>
    <w:rsid w:val="00AC0C59"/>
    <w:rsid w:val="00AC1D2E"/>
    <w:rsid w:val="00AC1FB7"/>
    <w:rsid w:val="00AC360B"/>
    <w:rsid w:val="00AC3F15"/>
    <w:rsid w:val="00AC48E2"/>
    <w:rsid w:val="00AC4D38"/>
    <w:rsid w:val="00AC51FA"/>
    <w:rsid w:val="00AC6B5A"/>
    <w:rsid w:val="00AC75E2"/>
    <w:rsid w:val="00AD006B"/>
    <w:rsid w:val="00AD0F21"/>
    <w:rsid w:val="00AD158C"/>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4EDE"/>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0AB1"/>
    <w:rsid w:val="00B42813"/>
    <w:rsid w:val="00B42D2C"/>
    <w:rsid w:val="00B43BD9"/>
    <w:rsid w:val="00B43E7F"/>
    <w:rsid w:val="00B457FA"/>
    <w:rsid w:val="00B45DBA"/>
    <w:rsid w:val="00B45E9A"/>
    <w:rsid w:val="00B465F8"/>
    <w:rsid w:val="00B46C16"/>
    <w:rsid w:val="00B47939"/>
    <w:rsid w:val="00B50520"/>
    <w:rsid w:val="00B5567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5D2E"/>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3D0A"/>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8FB"/>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2D76"/>
    <w:rsid w:val="00C43391"/>
    <w:rsid w:val="00C434DA"/>
    <w:rsid w:val="00C45566"/>
    <w:rsid w:val="00C46934"/>
    <w:rsid w:val="00C46DD4"/>
    <w:rsid w:val="00C51B33"/>
    <w:rsid w:val="00C52063"/>
    <w:rsid w:val="00C531DB"/>
    <w:rsid w:val="00C55E9A"/>
    <w:rsid w:val="00C55FBA"/>
    <w:rsid w:val="00C568CF"/>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0F0"/>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0092"/>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A7C73"/>
    <w:rsid w:val="00DB0129"/>
    <w:rsid w:val="00DB06AD"/>
    <w:rsid w:val="00DB10C5"/>
    <w:rsid w:val="00DB275F"/>
    <w:rsid w:val="00DB29BC"/>
    <w:rsid w:val="00DB46E2"/>
    <w:rsid w:val="00DB63F9"/>
    <w:rsid w:val="00DB646D"/>
    <w:rsid w:val="00DB6FD6"/>
    <w:rsid w:val="00DB7A4D"/>
    <w:rsid w:val="00DC137D"/>
    <w:rsid w:val="00DC29CF"/>
    <w:rsid w:val="00DC369A"/>
    <w:rsid w:val="00DC4BB0"/>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67C8"/>
    <w:rsid w:val="00E07B0D"/>
    <w:rsid w:val="00E10655"/>
    <w:rsid w:val="00E10E7A"/>
    <w:rsid w:val="00E111B1"/>
    <w:rsid w:val="00E12683"/>
    <w:rsid w:val="00E12B06"/>
    <w:rsid w:val="00E139D6"/>
    <w:rsid w:val="00E14253"/>
    <w:rsid w:val="00E1486F"/>
    <w:rsid w:val="00E156C0"/>
    <w:rsid w:val="00E1609B"/>
    <w:rsid w:val="00E176D4"/>
    <w:rsid w:val="00E216EA"/>
    <w:rsid w:val="00E2237F"/>
    <w:rsid w:val="00E22EFD"/>
    <w:rsid w:val="00E24564"/>
    <w:rsid w:val="00E26B1E"/>
    <w:rsid w:val="00E2738D"/>
    <w:rsid w:val="00E27A7E"/>
    <w:rsid w:val="00E31834"/>
    <w:rsid w:val="00E353CF"/>
    <w:rsid w:val="00E406D0"/>
    <w:rsid w:val="00E40A1B"/>
    <w:rsid w:val="00E41402"/>
    <w:rsid w:val="00E47AB4"/>
    <w:rsid w:val="00E47B6B"/>
    <w:rsid w:val="00E53BE2"/>
    <w:rsid w:val="00E546A3"/>
    <w:rsid w:val="00E5631F"/>
    <w:rsid w:val="00E56D69"/>
    <w:rsid w:val="00E609E5"/>
    <w:rsid w:val="00E60AB9"/>
    <w:rsid w:val="00E62CDB"/>
    <w:rsid w:val="00E6359A"/>
    <w:rsid w:val="00E63615"/>
    <w:rsid w:val="00E651BC"/>
    <w:rsid w:val="00E656D9"/>
    <w:rsid w:val="00E65D53"/>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3A84"/>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17287"/>
    <w:rsid w:val="00F174AB"/>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1A6"/>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3AF3"/>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5E3F"/>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F8FF6"/>
  <w15:docId w15:val="{AC329387-6489-CB46-97C2-69909E85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297809781">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927466332">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sChild>
    </w:div>
    <w:div w:id="531453737">
      <w:bodyDiv w:val="1"/>
      <w:marLeft w:val="0"/>
      <w:marRight w:val="0"/>
      <w:marTop w:val="0"/>
      <w:marBottom w:val="0"/>
      <w:divBdr>
        <w:top w:val="none" w:sz="0" w:space="0" w:color="auto"/>
        <w:left w:val="none" w:sz="0" w:space="0" w:color="auto"/>
        <w:bottom w:val="none" w:sz="0" w:space="0" w:color="auto"/>
        <w:right w:val="none" w:sz="0" w:space="0" w:color="auto"/>
      </w:divBdr>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200584258">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09369588">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521087327">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 w:id="19915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3DBF-0628-B249-973B-54ED0DC5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Jim Schmidtke</cp:lastModifiedBy>
  <cp:revision>3</cp:revision>
  <cp:lastPrinted>2019-10-30T22:20:00Z</cp:lastPrinted>
  <dcterms:created xsi:type="dcterms:W3CDTF">2021-03-03T22:14:00Z</dcterms:created>
  <dcterms:modified xsi:type="dcterms:W3CDTF">2021-03-03T22:31:00Z</dcterms:modified>
</cp:coreProperties>
</file>