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FC8AB" w14:textId="6BF748DC" w:rsidR="00C564DF" w:rsidRPr="00B563E7" w:rsidRDefault="003A7345" w:rsidP="003A7345">
      <w:pPr>
        <w:spacing w:before="100" w:beforeAutospacing="1" w:after="100" w:afterAutospacing="1"/>
        <w:contextualSpacing/>
        <w:rPr>
          <w:rFonts w:ascii="Bookman Old Style" w:hAnsi="Bookman Old Style"/>
        </w:rPr>
      </w:pPr>
      <w:r w:rsidRPr="00B563E7">
        <w:rPr>
          <w:rFonts w:ascii="Bookman Old Style" w:hAnsi="Bookman Old Style"/>
        </w:rPr>
        <w:t>THE</w:t>
      </w:r>
      <w:r w:rsidR="004812A5" w:rsidRPr="00B563E7">
        <w:rPr>
          <w:rFonts w:ascii="Bookman Old Style" w:hAnsi="Bookman Old Style"/>
        </w:rPr>
        <w:t xml:space="preserve"> M</w:t>
      </w:r>
      <w:r w:rsidRPr="00B563E7">
        <w:rPr>
          <w:rFonts w:ascii="Bookman Old Style" w:hAnsi="Bookman Old Style"/>
        </w:rPr>
        <w:t xml:space="preserve">INUTES OF THE ACADEMIC </w:t>
      </w:r>
      <w:r w:rsidR="00CF1FCD" w:rsidRPr="00B563E7">
        <w:rPr>
          <w:rFonts w:ascii="Bookman Old Style" w:hAnsi="Bookman Old Style"/>
        </w:rPr>
        <w:t>SEN</w:t>
      </w:r>
      <w:r w:rsidRPr="00B563E7">
        <w:rPr>
          <w:rFonts w:ascii="Bookman Old Style" w:hAnsi="Bookman Old Style"/>
        </w:rPr>
        <w:t>ATE</w:t>
      </w:r>
      <w:r w:rsidRPr="00B563E7">
        <w:rPr>
          <w:rFonts w:ascii="Bookman Old Style" w:hAnsi="Bookman Old Style"/>
        </w:rPr>
        <w:tab/>
      </w:r>
      <w:r w:rsidR="00C564DF" w:rsidRPr="00B563E7">
        <w:rPr>
          <w:rFonts w:ascii="Bookman Old Style" w:hAnsi="Bookman Old Style"/>
        </w:rPr>
        <w:tab/>
      </w:r>
      <w:r w:rsidR="00C564DF" w:rsidRPr="00B563E7">
        <w:rPr>
          <w:rFonts w:ascii="Bookman Old Style" w:hAnsi="Bookman Old Style"/>
        </w:rPr>
        <w:tab/>
        <w:t>(AS-0</w:t>
      </w:r>
      <w:r w:rsidR="00B04790">
        <w:rPr>
          <w:rFonts w:ascii="Bookman Old Style" w:hAnsi="Bookman Old Style"/>
        </w:rPr>
        <w:t>8</w:t>
      </w:r>
      <w:r w:rsidR="00C564DF" w:rsidRPr="00B563E7">
        <w:rPr>
          <w:rFonts w:ascii="Bookman Old Style" w:hAnsi="Bookman Old Style"/>
        </w:rPr>
        <w:t>)</w:t>
      </w:r>
    </w:p>
    <w:p w14:paraId="1B403B1A" w14:textId="5816BE4F" w:rsidR="003A7345" w:rsidRPr="00B563E7" w:rsidRDefault="003A7345" w:rsidP="003A7345">
      <w:pPr>
        <w:spacing w:before="100" w:beforeAutospacing="1" w:after="100" w:afterAutospacing="1"/>
        <w:contextualSpacing/>
        <w:rPr>
          <w:rFonts w:ascii="Bookman Old Style" w:hAnsi="Bookman Old Style"/>
        </w:rPr>
      </w:pPr>
      <w:r w:rsidRPr="00B563E7">
        <w:rPr>
          <w:rFonts w:ascii="Bookman Old Style" w:hAnsi="Bookman Old Style"/>
        </w:rPr>
        <w:t xml:space="preserve">CALIFORNIA STATE UNIVERSITY, FRESNO   </w:t>
      </w:r>
    </w:p>
    <w:p w14:paraId="0A28224D" w14:textId="77777777" w:rsidR="003A7345" w:rsidRPr="00B563E7" w:rsidRDefault="003A7345" w:rsidP="003A7345">
      <w:pPr>
        <w:spacing w:before="100" w:beforeAutospacing="1" w:after="100" w:afterAutospacing="1"/>
        <w:contextualSpacing/>
        <w:rPr>
          <w:rFonts w:ascii="Bookman Old Style" w:hAnsi="Bookman Old Style"/>
        </w:rPr>
      </w:pPr>
      <w:r w:rsidRPr="00B563E7">
        <w:rPr>
          <w:rFonts w:ascii="Bookman Old Style" w:hAnsi="Bookman Old Style"/>
        </w:rPr>
        <w:t>5200 N. Barton Ave ML 34</w:t>
      </w:r>
    </w:p>
    <w:p w14:paraId="40B88CE2" w14:textId="77777777" w:rsidR="003A7345" w:rsidRPr="00B563E7" w:rsidRDefault="003A7345" w:rsidP="003A7345">
      <w:pPr>
        <w:spacing w:before="100" w:beforeAutospacing="1" w:after="100" w:afterAutospacing="1"/>
        <w:contextualSpacing/>
        <w:rPr>
          <w:rFonts w:ascii="Bookman Old Style" w:hAnsi="Bookman Old Style"/>
        </w:rPr>
      </w:pPr>
      <w:r w:rsidRPr="00B563E7">
        <w:rPr>
          <w:rFonts w:ascii="Bookman Old Style" w:hAnsi="Bookman Old Style"/>
        </w:rPr>
        <w:t>Fresno, California 93740-8014</w:t>
      </w:r>
      <w:r w:rsidRPr="00B563E7">
        <w:rPr>
          <w:rFonts w:ascii="Bookman Old Style" w:hAnsi="Bookman Old Style"/>
        </w:rPr>
        <w:tab/>
      </w:r>
      <w:r w:rsidRPr="00B563E7">
        <w:rPr>
          <w:rFonts w:ascii="Bookman Old Style" w:hAnsi="Bookman Old Style"/>
        </w:rPr>
        <w:tab/>
      </w:r>
    </w:p>
    <w:p w14:paraId="03019AB0" w14:textId="51969E43" w:rsidR="003A7345" w:rsidRPr="00B563E7" w:rsidRDefault="003A7345" w:rsidP="003A7345">
      <w:pPr>
        <w:spacing w:before="100" w:beforeAutospacing="1" w:after="100" w:afterAutospacing="1"/>
        <w:contextualSpacing/>
        <w:rPr>
          <w:rFonts w:ascii="Bookman Old Style" w:hAnsi="Bookman Old Style"/>
        </w:rPr>
      </w:pPr>
      <w:r w:rsidRPr="00B563E7">
        <w:rPr>
          <w:rFonts w:ascii="Bookman Old Style" w:hAnsi="Bookman Old Style"/>
        </w:rPr>
        <w:t xml:space="preserve">Office of the Academic </w:t>
      </w:r>
      <w:r w:rsidR="00CF1FCD" w:rsidRPr="00B563E7">
        <w:rPr>
          <w:rFonts w:ascii="Bookman Old Style" w:hAnsi="Bookman Old Style"/>
        </w:rPr>
        <w:t>Sen</w:t>
      </w:r>
      <w:r w:rsidRPr="00B563E7">
        <w:rPr>
          <w:rFonts w:ascii="Bookman Old Style" w:hAnsi="Bookman Old Style"/>
        </w:rPr>
        <w:t>ate</w:t>
      </w:r>
      <w:r w:rsidRPr="00B563E7">
        <w:rPr>
          <w:rFonts w:ascii="Bookman Old Style" w:hAnsi="Bookman Old Style"/>
        </w:rPr>
        <w:tab/>
      </w:r>
      <w:r w:rsidRPr="00B563E7">
        <w:rPr>
          <w:rFonts w:ascii="Bookman Old Style" w:hAnsi="Bookman Old Style"/>
        </w:rPr>
        <w:tab/>
      </w:r>
      <w:r w:rsidRPr="00B563E7">
        <w:rPr>
          <w:rFonts w:ascii="Bookman Old Style" w:hAnsi="Bookman Old Style"/>
        </w:rPr>
        <w:tab/>
      </w:r>
      <w:r w:rsidRPr="00B563E7">
        <w:rPr>
          <w:rFonts w:ascii="Bookman Old Style" w:hAnsi="Bookman Old Style"/>
        </w:rPr>
        <w:tab/>
        <w:t xml:space="preserve">  </w:t>
      </w:r>
      <w:r w:rsidRPr="00B563E7">
        <w:rPr>
          <w:rFonts w:ascii="Bookman Old Style" w:hAnsi="Bookman Old Style"/>
        </w:rPr>
        <w:tab/>
      </w:r>
      <w:r w:rsidRPr="00B563E7">
        <w:rPr>
          <w:rFonts w:ascii="Bookman Old Style" w:hAnsi="Bookman Old Style"/>
        </w:rPr>
        <w:tab/>
      </w:r>
    </w:p>
    <w:p w14:paraId="5081DEFE" w14:textId="77777777" w:rsidR="00732E9C" w:rsidRPr="00B563E7" w:rsidRDefault="003A7345" w:rsidP="003A7345">
      <w:pPr>
        <w:spacing w:before="100" w:beforeAutospacing="1" w:after="100" w:afterAutospacing="1"/>
        <w:contextualSpacing/>
        <w:rPr>
          <w:rFonts w:ascii="Bookman Old Style" w:hAnsi="Bookman Old Style"/>
        </w:rPr>
      </w:pPr>
      <w:r w:rsidRPr="00B563E7">
        <w:rPr>
          <w:rFonts w:ascii="Bookman Old Style" w:hAnsi="Bookman Old Style"/>
        </w:rPr>
        <w:t>(559) 278-2743</w:t>
      </w:r>
      <w:r w:rsidRPr="00B563E7">
        <w:rPr>
          <w:rFonts w:ascii="Bookman Old Style" w:hAnsi="Bookman Old Style"/>
        </w:rPr>
        <w:tab/>
      </w:r>
      <w:r w:rsidRPr="00B563E7">
        <w:rPr>
          <w:rFonts w:ascii="Bookman Old Style" w:hAnsi="Bookman Old Style"/>
        </w:rPr>
        <w:tab/>
      </w:r>
    </w:p>
    <w:p w14:paraId="2505EF82" w14:textId="20F42025" w:rsidR="007D3459" w:rsidRPr="00B563E7" w:rsidRDefault="003A7345" w:rsidP="003A7345">
      <w:pPr>
        <w:spacing w:before="100" w:beforeAutospacing="1" w:after="100" w:afterAutospacing="1"/>
        <w:contextualSpacing/>
        <w:rPr>
          <w:rFonts w:ascii="Bookman Old Style" w:hAnsi="Bookman Old Style"/>
        </w:rPr>
      </w:pPr>
      <w:r w:rsidRPr="00B563E7">
        <w:rPr>
          <w:rFonts w:ascii="Bookman Old Style" w:hAnsi="Bookman Old Style"/>
        </w:rPr>
        <w:tab/>
      </w:r>
      <w:r w:rsidRPr="00B563E7">
        <w:rPr>
          <w:rFonts w:ascii="Bookman Old Style" w:hAnsi="Bookman Old Style"/>
        </w:rPr>
        <w:tab/>
      </w:r>
      <w:r w:rsidRPr="00B563E7">
        <w:rPr>
          <w:rFonts w:ascii="Bookman Old Style" w:hAnsi="Bookman Old Style"/>
        </w:rPr>
        <w:tab/>
      </w:r>
      <w:r w:rsidRPr="00B563E7">
        <w:rPr>
          <w:rFonts w:ascii="Bookman Old Style" w:hAnsi="Bookman Old Style"/>
        </w:rPr>
        <w:tab/>
      </w:r>
      <w:r w:rsidRPr="00B563E7">
        <w:rPr>
          <w:rFonts w:ascii="Bookman Old Style" w:hAnsi="Bookman Old Style"/>
        </w:rPr>
        <w:tab/>
        <w:t xml:space="preserve">    </w:t>
      </w:r>
    </w:p>
    <w:p w14:paraId="0540B090" w14:textId="71832466" w:rsidR="003A7345" w:rsidRPr="00B563E7" w:rsidRDefault="00B04790" w:rsidP="003A7345">
      <w:pPr>
        <w:spacing w:before="100" w:beforeAutospacing="1" w:after="100" w:afterAutospacing="1"/>
        <w:contextualSpacing/>
        <w:rPr>
          <w:rFonts w:ascii="Bookman Old Style" w:hAnsi="Bookman Old Style"/>
        </w:rPr>
      </w:pPr>
      <w:r>
        <w:rPr>
          <w:rFonts w:ascii="Bookman Old Style" w:hAnsi="Bookman Old Style"/>
        </w:rPr>
        <w:t>January 31</w:t>
      </w:r>
      <w:r w:rsidR="00992686" w:rsidRPr="00B563E7">
        <w:rPr>
          <w:rFonts w:ascii="Bookman Old Style" w:hAnsi="Bookman Old Style"/>
        </w:rPr>
        <w:t>, 202</w:t>
      </w:r>
      <w:r>
        <w:rPr>
          <w:rFonts w:ascii="Bookman Old Style" w:hAnsi="Bookman Old Style"/>
        </w:rPr>
        <w:t>2</w:t>
      </w:r>
    </w:p>
    <w:p w14:paraId="1DC23CF6" w14:textId="77777777" w:rsidR="003A7345" w:rsidRPr="00B563E7" w:rsidRDefault="003A7345" w:rsidP="003A7345">
      <w:pPr>
        <w:spacing w:before="100" w:beforeAutospacing="1" w:after="100" w:afterAutospacing="1"/>
        <w:contextualSpacing/>
        <w:rPr>
          <w:rFonts w:ascii="Bookman Old Style" w:hAnsi="Bookman Old Style"/>
          <w:color w:val="FF0000"/>
        </w:rPr>
      </w:pPr>
    </w:p>
    <w:p w14:paraId="3D15E300" w14:textId="24A04D8D" w:rsidR="00356569" w:rsidRPr="006B7C19" w:rsidRDefault="003A7345" w:rsidP="00356569">
      <w:pPr>
        <w:rPr>
          <w:rFonts w:ascii="Bookman Old Style" w:hAnsi="Bookman Old Style"/>
        </w:rPr>
      </w:pPr>
      <w:r w:rsidRPr="00621A54">
        <w:rPr>
          <w:rFonts w:ascii="Bookman Old Style" w:hAnsi="Bookman Old Style"/>
        </w:rPr>
        <w:t>Members excused:</w:t>
      </w:r>
      <w:r w:rsidR="00356569" w:rsidRPr="00621A54">
        <w:rPr>
          <w:rFonts w:ascii="Bookman Old Style" w:hAnsi="Bookman Old Style"/>
        </w:rPr>
        <w:t xml:space="preserve"> </w:t>
      </w:r>
      <w:r w:rsidR="00817276" w:rsidRPr="00621A54">
        <w:rPr>
          <w:rFonts w:ascii="Bookman Old Style" w:hAnsi="Bookman Old Style"/>
        </w:rPr>
        <w:tab/>
      </w:r>
      <w:r w:rsidR="00D86C2F">
        <w:rPr>
          <w:rFonts w:ascii="Bookman Old Style" w:hAnsi="Bookman Old Style"/>
        </w:rPr>
        <w:t>M. Jackson</w:t>
      </w:r>
    </w:p>
    <w:p w14:paraId="613306EE" w14:textId="0BB2477A" w:rsidR="003A7345" w:rsidRPr="00B563E7" w:rsidRDefault="003A7345" w:rsidP="003A7345">
      <w:pPr>
        <w:spacing w:before="100" w:beforeAutospacing="1" w:after="100" w:afterAutospacing="1"/>
        <w:contextualSpacing/>
        <w:rPr>
          <w:rFonts w:ascii="Bookman Old Style" w:hAnsi="Bookman Old Style"/>
        </w:rPr>
      </w:pPr>
    </w:p>
    <w:p w14:paraId="3B640E20" w14:textId="77777777" w:rsidR="007B474E" w:rsidRPr="00B563E7" w:rsidRDefault="007B474E" w:rsidP="003A7345">
      <w:pPr>
        <w:spacing w:before="100" w:beforeAutospacing="1" w:after="100" w:afterAutospacing="1"/>
        <w:contextualSpacing/>
        <w:rPr>
          <w:rFonts w:ascii="Bookman Old Style" w:hAnsi="Bookman Old Style"/>
        </w:rPr>
      </w:pPr>
    </w:p>
    <w:p w14:paraId="0AF712A8" w14:textId="265168BA" w:rsidR="00817276" w:rsidRPr="006B7C19" w:rsidRDefault="003A7345" w:rsidP="00817276">
      <w:pPr>
        <w:ind w:left="2880" w:hanging="2880"/>
        <w:rPr>
          <w:rFonts w:ascii="Bookman Old Style" w:hAnsi="Bookman Old Style"/>
        </w:rPr>
      </w:pPr>
      <w:r w:rsidRPr="00B563E7">
        <w:rPr>
          <w:rFonts w:ascii="Bookman Old Style" w:hAnsi="Bookman Old Style"/>
        </w:rPr>
        <w:t>Members ab</w:t>
      </w:r>
      <w:r w:rsidR="00CF1FCD" w:rsidRPr="00B563E7">
        <w:rPr>
          <w:rFonts w:ascii="Bookman Old Style" w:hAnsi="Bookman Old Style"/>
        </w:rPr>
        <w:t>sen</w:t>
      </w:r>
      <w:r w:rsidR="007B474E" w:rsidRPr="00B563E7">
        <w:rPr>
          <w:rFonts w:ascii="Bookman Old Style" w:hAnsi="Bookman Old Style"/>
        </w:rPr>
        <w:t>t:</w:t>
      </w:r>
      <w:r w:rsidR="001F3F1B" w:rsidRPr="00B563E7">
        <w:rPr>
          <w:rFonts w:ascii="Bookman Old Style" w:hAnsi="Bookman Old Style"/>
        </w:rPr>
        <w:t xml:space="preserve"> </w:t>
      </w:r>
      <w:r w:rsidR="00CB3C55" w:rsidRPr="00B563E7">
        <w:rPr>
          <w:rFonts w:ascii="Bookman Old Style" w:hAnsi="Bookman Old Style"/>
        </w:rPr>
        <w:tab/>
      </w:r>
      <w:r w:rsidR="00D86C2F">
        <w:rPr>
          <w:rFonts w:ascii="Bookman Old Style" w:hAnsi="Bookman Old Style"/>
        </w:rPr>
        <w:t xml:space="preserve">K. Ayotte, G. Brar, L. Brillante, J. Crane, B. </w:t>
      </w:r>
      <w:proofErr w:type="spellStart"/>
      <w:r w:rsidR="00D86C2F">
        <w:rPr>
          <w:rFonts w:ascii="Bookman Old Style" w:hAnsi="Bookman Old Style"/>
        </w:rPr>
        <w:t>DerMugrdechian</w:t>
      </w:r>
      <w:proofErr w:type="spellEnd"/>
      <w:r w:rsidR="00D86C2F">
        <w:rPr>
          <w:rFonts w:ascii="Bookman Old Style" w:hAnsi="Bookman Old Style"/>
        </w:rPr>
        <w:t>, J. Karr, L. Lachs, B. Mason, B. Taylor, C. Wang</w:t>
      </w:r>
    </w:p>
    <w:p w14:paraId="158F2226" w14:textId="43936A0F" w:rsidR="00356569" w:rsidRPr="006B7C19" w:rsidRDefault="00356569" w:rsidP="00356569">
      <w:pPr>
        <w:ind w:left="2160" w:hanging="2160"/>
        <w:rPr>
          <w:rFonts w:ascii="Bookman Old Style" w:hAnsi="Bookman Old Style"/>
        </w:rPr>
      </w:pPr>
    </w:p>
    <w:p w14:paraId="43FDFB8F" w14:textId="77777777" w:rsidR="00AC40B9" w:rsidRPr="00B563E7" w:rsidRDefault="00AC40B9" w:rsidP="003A7345">
      <w:pPr>
        <w:spacing w:before="100" w:beforeAutospacing="1" w:after="100" w:afterAutospacing="1"/>
        <w:contextualSpacing/>
        <w:rPr>
          <w:rFonts w:ascii="Bookman Old Style" w:hAnsi="Bookman Old Style"/>
        </w:rPr>
      </w:pPr>
    </w:p>
    <w:p w14:paraId="01A865A2" w14:textId="25E8A4E9" w:rsidR="003A7345" w:rsidRDefault="003A7345" w:rsidP="003A7345">
      <w:pPr>
        <w:spacing w:before="100" w:beforeAutospacing="1" w:after="100" w:afterAutospacing="1"/>
        <w:contextualSpacing/>
        <w:rPr>
          <w:rFonts w:ascii="Bookman Old Style" w:hAnsi="Bookman Old Style"/>
        </w:rPr>
      </w:pPr>
      <w:r w:rsidRPr="005B451E">
        <w:rPr>
          <w:rFonts w:ascii="Bookman Old Style" w:hAnsi="Bookman Old Style"/>
        </w:rPr>
        <w:t xml:space="preserve">The Academic </w:t>
      </w:r>
      <w:r w:rsidR="00CF1FCD" w:rsidRPr="005B451E">
        <w:rPr>
          <w:rFonts w:ascii="Bookman Old Style" w:hAnsi="Bookman Old Style"/>
        </w:rPr>
        <w:t>Sen</w:t>
      </w:r>
      <w:r w:rsidRPr="005B451E">
        <w:rPr>
          <w:rFonts w:ascii="Bookman Old Style" w:hAnsi="Bookman Old Style"/>
        </w:rPr>
        <w:t>ate was called t</w:t>
      </w:r>
      <w:r w:rsidR="00992686" w:rsidRPr="005B451E">
        <w:rPr>
          <w:rFonts w:ascii="Bookman Old Style" w:hAnsi="Bookman Old Style"/>
        </w:rPr>
        <w:t xml:space="preserve">o order by Chair </w:t>
      </w:r>
      <w:r w:rsidR="008D7699" w:rsidRPr="005B451E">
        <w:rPr>
          <w:rFonts w:ascii="Bookman Old Style" w:hAnsi="Bookman Old Style"/>
        </w:rPr>
        <w:t>Hall</w:t>
      </w:r>
      <w:r w:rsidR="00992686" w:rsidRPr="005B451E">
        <w:rPr>
          <w:rFonts w:ascii="Bookman Old Style" w:hAnsi="Bookman Old Style"/>
        </w:rPr>
        <w:t xml:space="preserve"> at 4:</w:t>
      </w:r>
      <w:r w:rsidR="005F0CA9" w:rsidRPr="005B451E">
        <w:rPr>
          <w:rFonts w:ascii="Bookman Old Style" w:hAnsi="Bookman Old Style"/>
        </w:rPr>
        <w:t>0</w:t>
      </w:r>
      <w:r w:rsidR="005C1DBA" w:rsidRPr="005B451E">
        <w:rPr>
          <w:rFonts w:ascii="Bookman Old Style" w:hAnsi="Bookman Old Style"/>
        </w:rPr>
        <w:t>0</w:t>
      </w:r>
      <w:r w:rsidRPr="005B451E">
        <w:rPr>
          <w:rFonts w:ascii="Bookman Old Style" w:hAnsi="Bookman Old Style"/>
        </w:rPr>
        <w:t xml:space="preserve"> p.m</w:t>
      </w:r>
      <w:r w:rsidR="00AC40B9" w:rsidRPr="005B451E">
        <w:rPr>
          <w:rFonts w:ascii="Bookman Old Style" w:hAnsi="Bookman Old Style"/>
        </w:rPr>
        <w:t>. via Zoom</w:t>
      </w:r>
      <w:r w:rsidR="00AC40B9" w:rsidRPr="00B563E7">
        <w:rPr>
          <w:rFonts w:ascii="Bookman Old Style" w:hAnsi="Bookman Old Style"/>
        </w:rPr>
        <w:t xml:space="preserve"> video conferencing. </w:t>
      </w:r>
    </w:p>
    <w:p w14:paraId="690B3869" w14:textId="77777777" w:rsidR="00F34A57" w:rsidRPr="00B563E7" w:rsidRDefault="00F34A57" w:rsidP="003A7345">
      <w:pPr>
        <w:spacing w:before="100" w:beforeAutospacing="1" w:after="100" w:afterAutospacing="1"/>
        <w:contextualSpacing/>
        <w:rPr>
          <w:rFonts w:ascii="Bookman Old Style" w:hAnsi="Bookman Old Style"/>
        </w:rPr>
      </w:pPr>
    </w:p>
    <w:p w14:paraId="09822353" w14:textId="77777777" w:rsidR="00157105" w:rsidRPr="00B563E7" w:rsidRDefault="00157105" w:rsidP="003A7345">
      <w:pPr>
        <w:spacing w:before="100" w:beforeAutospacing="1" w:after="100" w:afterAutospacing="1"/>
        <w:contextualSpacing/>
        <w:rPr>
          <w:rFonts w:ascii="Bookman Old Style" w:hAnsi="Bookman Old Style"/>
        </w:rPr>
      </w:pPr>
    </w:p>
    <w:p w14:paraId="0A2EB403" w14:textId="26D4C796" w:rsidR="00157105" w:rsidRPr="00B563E7" w:rsidRDefault="00157105" w:rsidP="0015710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ind w:left="1260" w:hanging="540"/>
        <w:rPr>
          <w:rFonts w:ascii="Bookman Old Style" w:hAnsi="Bookman Old Style"/>
          <w:color w:val="0A0A0A"/>
        </w:rPr>
      </w:pPr>
      <w:r w:rsidRPr="00B563E7">
        <w:rPr>
          <w:rFonts w:ascii="Bookman Old Style" w:hAnsi="Bookman Old Style"/>
          <w:color w:val="0A0A0A"/>
          <w:u w:color="0A0A0A"/>
        </w:rPr>
        <w:t>Approval of the Agenda.</w:t>
      </w:r>
    </w:p>
    <w:p w14:paraId="56079298" w14:textId="685E8653" w:rsidR="00784E7D" w:rsidRPr="00B563E7" w:rsidRDefault="00784E7D" w:rsidP="00157105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Bookman Old Style" w:hAnsi="Bookman Old Style"/>
          <w:color w:val="0A0A0A"/>
        </w:rPr>
      </w:pPr>
    </w:p>
    <w:p w14:paraId="0D54130B" w14:textId="1257C13A" w:rsidR="00EB095F" w:rsidRDefault="00C564DF" w:rsidP="00157105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Bookman Old Style" w:hAnsi="Bookman Old Style"/>
          <w:color w:val="0A0A0A"/>
        </w:rPr>
      </w:pPr>
      <w:r w:rsidRPr="006F2849">
        <w:rPr>
          <w:rFonts w:ascii="Bookman Old Style" w:hAnsi="Bookman Old Style"/>
          <w:color w:val="0A0A0A"/>
        </w:rPr>
        <w:t>MSC</w:t>
      </w:r>
    </w:p>
    <w:p w14:paraId="4B9C861E" w14:textId="77777777" w:rsidR="00F34A57" w:rsidRPr="00B563E7" w:rsidRDefault="00F34A57" w:rsidP="00157105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Bookman Old Style" w:hAnsi="Bookman Old Style"/>
          <w:color w:val="0A0A0A"/>
        </w:rPr>
      </w:pPr>
    </w:p>
    <w:p w14:paraId="7A434ED6" w14:textId="77777777" w:rsidR="00157105" w:rsidRPr="00B563E7" w:rsidRDefault="00157105" w:rsidP="00157105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Bookman Old Style" w:hAnsi="Bookman Old Style"/>
          <w:color w:val="0A0A0A"/>
        </w:rPr>
      </w:pPr>
    </w:p>
    <w:p w14:paraId="3CBC90DC" w14:textId="195B652C" w:rsidR="00157105" w:rsidRPr="00B563E7" w:rsidRDefault="00157105" w:rsidP="0015710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ind w:left="1260" w:hanging="540"/>
        <w:rPr>
          <w:rFonts w:ascii="Bookman Old Style" w:hAnsi="Bookman Old Style"/>
          <w:color w:val="0A0A0A"/>
        </w:rPr>
      </w:pPr>
      <w:r w:rsidRPr="00B563E7">
        <w:rPr>
          <w:rFonts w:ascii="Bookman Old Style" w:hAnsi="Bookman Old Style"/>
          <w:color w:val="0A0A0A"/>
          <w:u w:color="0A0A0A"/>
        </w:rPr>
        <w:t xml:space="preserve">Approval of the Minutes of </w:t>
      </w:r>
      <w:r w:rsidR="00C21369">
        <w:rPr>
          <w:rFonts w:ascii="Bookman Old Style" w:hAnsi="Bookman Old Style"/>
          <w:color w:val="0A0A0A"/>
          <w:u w:color="0A0A0A"/>
        </w:rPr>
        <w:t>1</w:t>
      </w:r>
      <w:r w:rsidR="00B04790">
        <w:rPr>
          <w:rFonts w:ascii="Bookman Old Style" w:hAnsi="Bookman Old Style"/>
          <w:color w:val="0A0A0A"/>
          <w:u w:color="0A0A0A"/>
        </w:rPr>
        <w:t>2</w:t>
      </w:r>
      <w:r w:rsidRPr="00B563E7">
        <w:rPr>
          <w:rFonts w:ascii="Bookman Old Style" w:hAnsi="Bookman Old Style"/>
          <w:color w:val="0A0A0A"/>
          <w:u w:color="0A0A0A"/>
        </w:rPr>
        <w:t>/</w:t>
      </w:r>
      <w:r w:rsidR="00B04790">
        <w:rPr>
          <w:rFonts w:ascii="Bookman Old Style" w:hAnsi="Bookman Old Style"/>
          <w:color w:val="0A0A0A"/>
          <w:u w:color="0A0A0A"/>
        </w:rPr>
        <w:t>06</w:t>
      </w:r>
      <w:r w:rsidRPr="00B563E7">
        <w:rPr>
          <w:rFonts w:ascii="Bookman Old Style" w:hAnsi="Bookman Old Style"/>
          <w:color w:val="0A0A0A"/>
          <w:u w:color="0A0A0A"/>
        </w:rPr>
        <w:t>/21.</w:t>
      </w:r>
    </w:p>
    <w:p w14:paraId="14B2A691" w14:textId="6D6B4E42" w:rsidR="00157105" w:rsidRPr="00B563E7" w:rsidRDefault="00157105" w:rsidP="0015710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left" w:pos="432"/>
        </w:tabs>
        <w:ind w:left="1260"/>
        <w:rPr>
          <w:rFonts w:ascii="Bookman Old Style" w:hAnsi="Bookman Old Style"/>
          <w:color w:val="0A0A0A"/>
        </w:rPr>
      </w:pPr>
    </w:p>
    <w:p w14:paraId="7F0CB780" w14:textId="5EC9C09D" w:rsidR="00F34A57" w:rsidRPr="00B563E7" w:rsidRDefault="00051A5A" w:rsidP="00C564D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left" w:pos="432"/>
        </w:tabs>
        <w:rPr>
          <w:rFonts w:ascii="Bookman Old Style" w:hAnsi="Bookman Old Style"/>
          <w:color w:val="0A0A0A"/>
        </w:rPr>
      </w:pPr>
      <w:r>
        <w:rPr>
          <w:rFonts w:ascii="Bookman Old Style" w:hAnsi="Bookman Old Style"/>
          <w:color w:val="0A0A0A"/>
        </w:rPr>
        <w:t>MSC</w:t>
      </w:r>
    </w:p>
    <w:p w14:paraId="12928C25" w14:textId="77777777" w:rsidR="00157105" w:rsidRPr="00B563E7" w:rsidRDefault="00157105" w:rsidP="0015710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left" w:pos="432"/>
        </w:tabs>
        <w:ind w:left="1260"/>
        <w:rPr>
          <w:rFonts w:ascii="Bookman Old Style" w:hAnsi="Bookman Old Style"/>
          <w:color w:val="0A0A0A"/>
        </w:rPr>
      </w:pPr>
    </w:p>
    <w:p w14:paraId="290E237C" w14:textId="1B17184C" w:rsidR="00157105" w:rsidRPr="00B563E7" w:rsidRDefault="00157105" w:rsidP="0015710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ind w:left="1260" w:hanging="540"/>
        <w:rPr>
          <w:rFonts w:ascii="Bookman Old Style" w:hAnsi="Bookman Old Style"/>
          <w:color w:val="0A0A0A"/>
        </w:rPr>
      </w:pPr>
      <w:r w:rsidRPr="00B563E7">
        <w:rPr>
          <w:rFonts w:ascii="Bookman Old Style" w:hAnsi="Bookman Old Style"/>
          <w:color w:val="0A0A0A"/>
          <w:u w:color="0A0A0A"/>
        </w:rPr>
        <w:t>Communications and Announcements.</w:t>
      </w:r>
    </w:p>
    <w:p w14:paraId="3D459D7E" w14:textId="32B7B2B5" w:rsidR="003A7D1F" w:rsidRDefault="003A7D1F" w:rsidP="0014765B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Bookman Old Style" w:hAnsi="Bookman Old Style"/>
          <w:color w:val="0A0A0A"/>
        </w:rPr>
      </w:pPr>
    </w:p>
    <w:p w14:paraId="7695D618" w14:textId="2807976C" w:rsidR="00276F50" w:rsidRPr="005161B4" w:rsidRDefault="005161B4" w:rsidP="005161B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left" w:pos="432"/>
        </w:tabs>
        <w:rPr>
          <w:rFonts w:ascii="Bookman Old Style" w:hAnsi="Bookman Old Style"/>
          <w:color w:val="0A0A0A"/>
          <w:u w:val="single"/>
        </w:rPr>
      </w:pPr>
      <w:r w:rsidRPr="005161B4">
        <w:rPr>
          <w:rFonts w:ascii="Bookman Old Style" w:hAnsi="Bookman Old Style"/>
          <w:color w:val="0A0A0A"/>
          <w:u w:val="single" w:color="0A0A0A"/>
        </w:rPr>
        <w:t>Communications from P</w:t>
      </w:r>
      <w:r w:rsidR="00B747A9" w:rsidRPr="005161B4">
        <w:rPr>
          <w:rFonts w:ascii="Bookman Old Style" w:hAnsi="Bookman Old Style"/>
          <w:color w:val="0A0A0A"/>
          <w:u w:val="single"/>
        </w:rPr>
        <w:t>r</w:t>
      </w:r>
      <w:r w:rsidR="00B04790">
        <w:rPr>
          <w:rFonts w:ascii="Bookman Old Style" w:hAnsi="Bookman Old Style"/>
          <w:color w:val="0A0A0A"/>
          <w:u w:val="single"/>
        </w:rPr>
        <w:t>esident</w:t>
      </w:r>
      <w:r w:rsidR="00B747A9" w:rsidRPr="005161B4">
        <w:rPr>
          <w:rFonts w:ascii="Bookman Old Style" w:hAnsi="Bookman Old Style"/>
          <w:color w:val="0A0A0A"/>
          <w:u w:val="single"/>
        </w:rPr>
        <w:t>:</w:t>
      </w:r>
    </w:p>
    <w:p w14:paraId="4AE14DF3" w14:textId="7CEF42F7" w:rsidR="00E23596" w:rsidRDefault="00E23596" w:rsidP="00157105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Bookman Old Style" w:hAnsi="Bookman Old Style"/>
          <w:color w:val="0A0A0A"/>
        </w:rPr>
      </w:pPr>
    </w:p>
    <w:p w14:paraId="4847E7D8" w14:textId="6A9E6DF7" w:rsidR="00833ED6" w:rsidRDefault="00972FFD" w:rsidP="00157105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Bookman Old Style" w:hAnsi="Bookman Old Style"/>
          <w:color w:val="0A0A0A"/>
        </w:rPr>
      </w:pPr>
      <w:r>
        <w:rPr>
          <w:rFonts w:ascii="Bookman Old Style" w:hAnsi="Bookman Old Style"/>
          <w:color w:val="0A0A0A"/>
        </w:rPr>
        <w:t xml:space="preserve">The President </w:t>
      </w:r>
      <w:r w:rsidR="00166EFE">
        <w:rPr>
          <w:rFonts w:ascii="Bookman Old Style" w:hAnsi="Bookman Old Style"/>
          <w:color w:val="0A0A0A"/>
        </w:rPr>
        <w:t>informed</w:t>
      </w:r>
      <w:r>
        <w:rPr>
          <w:rFonts w:ascii="Bookman Old Style" w:hAnsi="Bookman Old Style"/>
          <w:color w:val="0A0A0A"/>
        </w:rPr>
        <w:t xml:space="preserve"> the senate that the return to in-person instructions was postponed from January 31 to February 7 b</w:t>
      </w:r>
      <w:r w:rsidR="00833ED6">
        <w:rPr>
          <w:rFonts w:ascii="Bookman Old Style" w:hAnsi="Bookman Old Style"/>
          <w:color w:val="0A0A0A"/>
        </w:rPr>
        <w:t xml:space="preserve">ased on feedback from </w:t>
      </w:r>
      <w:r>
        <w:rPr>
          <w:rFonts w:ascii="Bookman Old Style" w:hAnsi="Bookman Old Style"/>
          <w:color w:val="0A0A0A"/>
        </w:rPr>
        <w:t xml:space="preserve">the </w:t>
      </w:r>
      <w:r w:rsidR="00833ED6">
        <w:rPr>
          <w:rFonts w:ascii="Bookman Old Style" w:hAnsi="Bookman Old Style"/>
          <w:color w:val="0A0A0A"/>
        </w:rPr>
        <w:t xml:space="preserve">county </w:t>
      </w:r>
      <w:r>
        <w:rPr>
          <w:rFonts w:ascii="Bookman Old Style" w:hAnsi="Bookman Old Style"/>
          <w:color w:val="0A0A0A"/>
        </w:rPr>
        <w:t xml:space="preserve">health department and </w:t>
      </w:r>
      <w:r w:rsidR="00C97D03">
        <w:rPr>
          <w:rFonts w:ascii="Bookman Old Style" w:hAnsi="Bookman Old Style"/>
          <w:color w:val="0A0A0A"/>
        </w:rPr>
        <w:t>CEOs</w:t>
      </w:r>
      <w:r>
        <w:rPr>
          <w:rFonts w:ascii="Bookman Old Style" w:hAnsi="Bookman Old Style"/>
          <w:color w:val="0A0A0A"/>
        </w:rPr>
        <w:t xml:space="preserve"> from major </w:t>
      </w:r>
      <w:r w:rsidR="00833ED6">
        <w:rPr>
          <w:rFonts w:ascii="Bookman Old Style" w:hAnsi="Bookman Old Style"/>
          <w:color w:val="0A0A0A"/>
        </w:rPr>
        <w:t>hospitals</w:t>
      </w:r>
      <w:r>
        <w:rPr>
          <w:rFonts w:ascii="Bookman Old Style" w:hAnsi="Bookman Old Style"/>
          <w:color w:val="0A0A0A"/>
        </w:rPr>
        <w:t xml:space="preserve"> in the area</w:t>
      </w:r>
      <w:r w:rsidR="00833ED6">
        <w:rPr>
          <w:rFonts w:ascii="Bookman Old Style" w:hAnsi="Bookman Old Style"/>
          <w:color w:val="0A0A0A"/>
        </w:rPr>
        <w:t>.</w:t>
      </w:r>
      <w:r>
        <w:rPr>
          <w:rFonts w:ascii="Bookman Old Style" w:hAnsi="Bookman Old Style"/>
          <w:color w:val="0A0A0A"/>
        </w:rPr>
        <w:t xml:space="preserve"> </w:t>
      </w:r>
      <w:r w:rsidR="00833ED6">
        <w:rPr>
          <w:rFonts w:ascii="Bookman Old Style" w:hAnsi="Bookman Old Style"/>
          <w:color w:val="0A0A0A"/>
        </w:rPr>
        <w:t xml:space="preserve">Rapid antigen </w:t>
      </w:r>
      <w:r w:rsidR="00166EFE">
        <w:rPr>
          <w:rFonts w:ascii="Bookman Old Style" w:hAnsi="Bookman Old Style"/>
          <w:color w:val="0A0A0A"/>
        </w:rPr>
        <w:t xml:space="preserve">COVID </w:t>
      </w:r>
      <w:r w:rsidR="00833ED6">
        <w:rPr>
          <w:rFonts w:ascii="Bookman Old Style" w:hAnsi="Bookman Old Style"/>
          <w:color w:val="0A0A0A"/>
        </w:rPr>
        <w:t xml:space="preserve">tests </w:t>
      </w:r>
      <w:r>
        <w:rPr>
          <w:rFonts w:ascii="Bookman Old Style" w:hAnsi="Bookman Old Style"/>
          <w:color w:val="0A0A0A"/>
        </w:rPr>
        <w:t>should</w:t>
      </w:r>
      <w:r w:rsidR="00833ED6">
        <w:rPr>
          <w:rFonts w:ascii="Bookman Old Style" w:hAnsi="Bookman Old Style"/>
          <w:color w:val="0A0A0A"/>
        </w:rPr>
        <w:t xml:space="preserve"> be available</w:t>
      </w:r>
      <w:r>
        <w:rPr>
          <w:rFonts w:ascii="Bookman Old Style" w:hAnsi="Bookman Old Style"/>
          <w:color w:val="0A0A0A"/>
        </w:rPr>
        <w:t xml:space="preserve"> on campus</w:t>
      </w:r>
      <w:r w:rsidR="00833ED6">
        <w:rPr>
          <w:rFonts w:ascii="Bookman Old Style" w:hAnsi="Bookman Old Style"/>
          <w:color w:val="0A0A0A"/>
        </w:rPr>
        <w:t xml:space="preserve"> next week.</w:t>
      </w:r>
      <w:r>
        <w:rPr>
          <w:rFonts w:ascii="Bookman Old Style" w:hAnsi="Bookman Old Style"/>
          <w:color w:val="0A0A0A"/>
        </w:rPr>
        <w:t xml:space="preserve"> </w:t>
      </w:r>
      <w:r w:rsidR="00833ED6">
        <w:rPr>
          <w:rFonts w:ascii="Bookman Old Style" w:hAnsi="Bookman Old Style"/>
          <w:color w:val="0A0A0A"/>
        </w:rPr>
        <w:t xml:space="preserve">Upgraded masks </w:t>
      </w:r>
      <w:r>
        <w:rPr>
          <w:rFonts w:ascii="Bookman Old Style" w:hAnsi="Bookman Old Style"/>
          <w:color w:val="0A0A0A"/>
        </w:rPr>
        <w:t xml:space="preserve">will also be made </w:t>
      </w:r>
      <w:r w:rsidR="00833ED6">
        <w:rPr>
          <w:rFonts w:ascii="Bookman Old Style" w:hAnsi="Bookman Old Style"/>
          <w:color w:val="0A0A0A"/>
        </w:rPr>
        <w:t xml:space="preserve">available to </w:t>
      </w:r>
      <w:r>
        <w:rPr>
          <w:rFonts w:ascii="Bookman Old Style" w:hAnsi="Bookman Old Style"/>
          <w:color w:val="0A0A0A"/>
        </w:rPr>
        <w:t>the campus community</w:t>
      </w:r>
      <w:r w:rsidR="00833ED6">
        <w:rPr>
          <w:rFonts w:ascii="Bookman Old Style" w:hAnsi="Bookman Old Style"/>
          <w:color w:val="0A0A0A"/>
        </w:rPr>
        <w:t>.</w:t>
      </w:r>
    </w:p>
    <w:p w14:paraId="7AA9440D" w14:textId="4AA4A474" w:rsidR="00833ED6" w:rsidRDefault="00833ED6" w:rsidP="00157105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Bookman Old Style" w:hAnsi="Bookman Old Style"/>
          <w:color w:val="0A0A0A"/>
        </w:rPr>
      </w:pPr>
    </w:p>
    <w:p w14:paraId="3CFC1518" w14:textId="79AD2BC9" w:rsidR="00833ED6" w:rsidRDefault="009D1467" w:rsidP="00157105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Bookman Old Style" w:hAnsi="Bookman Old Style"/>
          <w:color w:val="0A0A0A"/>
        </w:rPr>
      </w:pPr>
      <w:r>
        <w:rPr>
          <w:rFonts w:ascii="Bookman Old Style" w:hAnsi="Bookman Old Style"/>
          <w:color w:val="0A0A0A"/>
        </w:rPr>
        <w:t>The campus welcome</w:t>
      </w:r>
      <w:r w:rsidR="00A45501">
        <w:rPr>
          <w:rFonts w:ascii="Bookman Old Style" w:hAnsi="Bookman Old Style"/>
          <w:color w:val="0A0A0A"/>
        </w:rPr>
        <w:t>d</w:t>
      </w:r>
      <w:r>
        <w:rPr>
          <w:rFonts w:ascii="Bookman Old Style" w:hAnsi="Bookman Old Style"/>
          <w:color w:val="0A0A0A"/>
        </w:rPr>
        <w:t xml:space="preserve"> Lauren Nickerson as the new AVP </w:t>
      </w:r>
      <w:r w:rsidR="00A45501">
        <w:rPr>
          <w:rFonts w:ascii="Bookman Old Style" w:hAnsi="Bookman Old Style"/>
          <w:color w:val="0A0A0A"/>
        </w:rPr>
        <w:t>of University</w:t>
      </w:r>
      <w:r w:rsidR="00833ED6">
        <w:rPr>
          <w:rFonts w:ascii="Bookman Old Style" w:hAnsi="Bookman Old Style"/>
          <w:color w:val="0A0A0A"/>
        </w:rPr>
        <w:t xml:space="preserve"> </w:t>
      </w:r>
      <w:r w:rsidR="00A45501">
        <w:rPr>
          <w:rFonts w:ascii="Bookman Old Style" w:hAnsi="Bookman Old Style"/>
          <w:color w:val="0A0A0A"/>
        </w:rPr>
        <w:t>C</w:t>
      </w:r>
      <w:r w:rsidR="00833ED6">
        <w:rPr>
          <w:rFonts w:ascii="Bookman Old Style" w:hAnsi="Bookman Old Style"/>
          <w:color w:val="0A0A0A"/>
        </w:rPr>
        <w:t>ommunications</w:t>
      </w:r>
      <w:r w:rsidR="00A45501">
        <w:rPr>
          <w:rFonts w:ascii="Bookman Old Style" w:hAnsi="Bookman Old Style"/>
          <w:color w:val="0A0A0A"/>
        </w:rPr>
        <w:t xml:space="preserve"> and </w:t>
      </w:r>
      <w:r w:rsidR="00166EFE">
        <w:rPr>
          <w:rFonts w:ascii="Bookman Old Style" w:hAnsi="Bookman Old Style"/>
          <w:color w:val="0A0A0A"/>
        </w:rPr>
        <w:t xml:space="preserve">a new VP for Information Technology and Chief Information Officer, Bao Johri, we </w:t>
      </w:r>
      <w:r w:rsidR="00A45501">
        <w:rPr>
          <w:rFonts w:ascii="Bookman Old Style" w:hAnsi="Bookman Old Style"/>
          <w:color w:val="0A0A0A"/>
        </w:rPr>
        <w:t>will be join</w:t>
      </w:r>
      <w:r w:rsidR="00166EFE">
        <w:rPr>
          <w:rFonts w:ascii="Bookman Old Style" w:hAnsi="Bookman Old Style"/>
          <w:color w:val="0A0A0A"/>
        </w:rPr>
        <w:t>ing us as well</w:t>
      </w:r>
      <w:r w:rsidR="00A45501">
        <w:rPr>
          <w:rFonts w:ascii="Bookman Old Style" w:hAnsi="Bookman Old Style"/>
          <w:color w:val="0A0A0A"/>
        </w:rPr>
        <w:t>.</w:t>
      </w:r>
    </w:p>
    <w:p w14:paraId="091EF9F9" w14:textId="6860D01A" w:rsidR="00833ED6" w:rsidRDefault="00833ED6" w:rsidP="00157105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Bookman Old Style" w:hAnsi="Bookman Old Style"/>
          <w:color w:val="0A0A0A"/>
        </w:rPr>
      </w:pPr>
    </w:p>
    <w:p w14:paraId="25F0FAAE" w14:textId="2784A283" w:rsidR="006E592D" w:rsidRDefault="006E592D" w:rsidP="00157105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Bookman Old Style" w:hAnsi="Bookman Old Style"/>
          <w:color w:val="0A0A0A"/>
        </w:rPr>
      </w:pPr>
      <w:r>
        <w:rPr>
          <w:rFonts w:ascii="Bookman Old Style" w:hAnsi="Bookman Old Style"/>
          <w:color w:val="0A0A0A"/>
        </w:rPr>
        <w:t>After consultation with various groups</w:t>
      </w:r>
      <w:r w:rsidR="00C05052">
        <w:rPr>
          <w:rFonts w:ascii="Bookman Old Style" w:hAnsi="Bookman Old Style"/>
          <w:color w:val="0A0A0A"/>
        </w:rPr>
        <w:t>,</w:t>
      </w:r>
      <w:r w:rsidR="008F0293">
        <w:rPr>
          <w:rFonts w:ascii="Bookman Old Style" w:hAnsi="Bookman Old Style"/>
          <w:color w:val="0A0A0A"/>
        </w:rPr>
        <w:t xml:space="preserve"> it was decided not to merge the position of Chief Diversity Officer with the position of director of the Cross</w:t>
      </w:r>
      <w:r w:rsidR="006F4261">
        <w:rPr>
          <w:rFonts w:ascii="Bookman Old Style" w:hAnsi="Bookman Old Style"/>
          <w:color w:val="0A0A0A"/>
        </w:rPr>
        <w:t>-</w:t>
      </w:r>
      <w:r w:rsidR="008F0293">
        <w:rPr>
          <w:rFonts w:ascii="Bookman Old Style" w:hAnsi="Bookman Old Style"/>
          <w:color w:val="0A0A0A"/>
        </w:rPr>
        <w:t xml:space="preserve">Cultural and </w:t>
      </w:r>
      <w:r w:rsidR="008F0293">
        <w:rPr>
          <w:rFonts w:ascii="Bookman Old Style" w:hAnsi="Bookman Old Style"/>
          <w:color w:val="0A0A0A"/>
        </w:rPr>
        <w:lastRenderedPageBreak/>
        <w:t>Gender Center</w:t>
      </w:r>
      <w:r w:rsidR="006F4261">
        <w:rPr>
          <w:rFonts w:ascii="Bookman Old Style" w:hAnsi="Bookman Old Style"/>
          <w:color w:val="0A0A0A"/>
        </w:rPr>
        <w:t>. There will be c</w:t>
      </w:r>
      <w:r>
        <w:rPr>
          <w:rFonts w:ascii="Bookman Old Style" w:hAnsi="Bookman Old Style"/>
          <w:color w:val="0A0A0A"/>
        </w:rPr>
        <w:t>ampus forums on</w:t>
      </w:r>
      <w:r w:rsidR="006F4261">
        <w:rPr>
          <w:rFonts w:ascii="Bookman Old Style" w:hAnsi="Bookman Old Style"/>
          <w:color w:val="0A0A0A"/>
        </w:rPr>
        <w:t xml:space="preserve"> what the campus community expects from a Chief Diversity Officer</w:t>
      </w:r>
      <w:r w:rsidR="006A012E">
        <w:rPr>
          <w:rFonts w:ascii="Bookman Old Style" w:hAnsi="Bookman Old Style"/>
          <w:color w:val="0A0A0A"/>
        </w:rPr>
        <w:t xml:space="preserve"> and a search will be launched</w:t>
      </w:r>
      <w:r>
        <w:rPr>
          <w:rFonts w:ascii="Bookman Old Style" w:hAnsi="Bookman Old Style"/>
          <w:color w:val="0A0A0A"/>
        </w:rPr>
        <w:t>.</w:t>
      </w:r>
    </w:p>
    <w:p w14:paraId="0AF7A25E" w14:textId="591CAD97" w:rsidR="006E592D" w:rsidRDefault="006E592D" w:rsidP="00157105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Bookman Old Style" w:hAnsi="Bookman Old Style"/>
          <w:color w:val="0A0A0A"/>
        </w:rPr>
      </w:pPr>
    </w:p>
    <w:p w14:paraId="071DB8D5" w14:textId="3AF4ED9B" w:rsidR="006E592D" w:rsidRDefault="006E592D" w:rsidP="00157105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Bookman Old Style" w:hAnsi="Bookman Old Style"/>
          <w:color w:val="0A0A0A"/>
        </w:rPr>
      </w:pPr>
      <w:r>
        <w:rPr>
          <w:rFonts w:ascii="Bookman Old Style" w:hAnsi="Bookman Old Style"/>
          <w:color w:val="0A0A0A"/>
        </w:rPr>
        <w:t>Gov</w:t>
      </w:r>
      <w:r w:rsidR="00F700C8">
        <w:rPr>
          <w:rFonts w:ascii="Bookman Old Style" w:hAnsi="Bookman Old Style"/>
          <w:color w:val="0A0A0A"/>
        </w:rPr>
        <w:t>ernor Newson proposed a r</w:t>
      </w:r>
      <w:r>
        <w:rPr>
          <w:rFonts w:ascii="Bookman Old Style" w:hAnsi="Bookman Old Style"/>
          <w:color w:val="0A0A0A"/>
        </w:rPr>
        <w:t xml:space="preserve">obust budget for </w:t>
      </w:r>
      <w:r w:rsidR="00F700C8">
        <w:rPr>
          <w:rFonts w:ascii="Bookman Old Style" w:hAnsi="Bookman Old Style"/>
          <w:color w:val="0A0A0A"/>
        </w:rPr>
        <w:t>the CSU, i</w:t>
      </w:r>
      <w:r>
        <w:rPr>
          <w:rFonts w:ascii="Bookman Old Style" w:hAnsi="Bookman Old Style"/>
          <w:color w:val="0A0A0A"/>
        </w:rPr>
        <w:t xml:space="preserve">ncluding </w:t>
      </w:r>
      <w:r w:rsidR="00F700C8">
        <w:rPr>
          <w:rFonts w:ascii="Bookman Old Style" w:hAnsi="Bookman Old Style"/>
          <w:color w:val="0A0A0A"/>
        </w:rPr>
        <w:t xml:space="preserve">an </w:t>
      </w:r>
      <w:r>
        <w:rPr>
          <w:rFonts w:ascii="Bookman Old Style" w:hAnsi="Bookman Old Style"/>
          <w:color w:val="0A0A0A"/>
        </w:rPr>
        <w:t xml:space="preserve">extensive budget </w:t>
      </w:r>
      <w:r w:rsidR="00CC5C9B">
        <w:rPr>
          <w:rFonts w:ascii="Bookman Old Style" w:hAnsi="Bookman Old Style"/>
          <w:color w:val="0A0A0A"/>
        </w:rPr>
        <w:t xml:space="preserve">of 50 million </w:t>
      </w:r>
      <w:r>
        <w:rPr>
          <w:rFonts w:ascii="Bookman Old Style" w:hAnsi="Bookman Old Style"/>
          <w:color w:val="0A0A0A"/>
        </w:rPr>
        <w:t xml:space="preserve">for </w:t>
      </w:r>
      <w:r w:rsidR="00F700C8">
        <w:rPr>
          <w:rFonts w:ascii="Bookman Old Style" w:hAnsi="Bookman Old Style"/>
          <w:color w:val="0A0A0A"/>
        </w:rPr>
        <w:t>four</w:t>
      </w:r>
      <w:r>
        <w:rPr>
          <w:rFonts w:ascii="Bookman Old Style" w:hAnsi="Bookman Old Style"/>
          <w:color w:val="0A0A0A"/>
        </w:rPr>
        <w:t xml:space="preserve"> </w:t>
      </w:r>
      <w:r w:rsidR="00F700C8">
        <w:rPr>
          <w:rFonts w:ascii="Bookman Old Style" w:hAnsi="Bookman Old Style"/>
          <w:color w:val="0A0A0A"/>
        </w:rPr>
        <w:t xml:space="preserve">CSU campuses </w:t>
      </w:r>
      <w:r>
        <w:rPr>
          <w:rFonts w:ascii="Bookman Old Style" w:hAnsi="Bookman Old Style"/>
          <w:color w:val="0A0A0A"/>
        </w:rPr>
        <w:t xml:space="preserve">and their farms, including </w:t>
      </w:r>
      <w:r w:rsidR="00F700C8">
        <w:rPr>
          <w:rFonts w:ascii="Bookman Old Style" w:hAnsi="Bookman Old Style"/>
          <w:color w:val="0A0A0A"/>
        </w:rPr>
        <w:t>Fresno State</w:t>
      </w:r>
      <w:r>
        <w:rPr>
          <w:rFonts w:ascii="Bookman Old Style" w:hAnsi="Bookman Old Style"/>
          <w:color w:val="0A0A0A"/>
        </w:rPr>
        <w:t xml:space="preserve">. </w:t>
      </w:r>
      <w:r w:rsidR="00F700C8">
        <w:rPr>
          <w:rFonts w:ascii="Bookman Old Style" w:hAnsi="Bookman Old Style"/>
          <w:color w:val="0A0A0A"/>
        </w:rPr>
        <w:t xml:space="preserve">The President </w:t>
      </w:r>
      <w:r w:rsidR="00CC5C9B">
        <w:rPr>
          <w:rFonts w:ascii="Bookman Old Style" w:hAnsi="Bookman Old Style"/>
          <w:color w:val="0A0A0A"/>
        </w:rPr>
        <w:t>and</w:t>
      </w:r>
      <w:r>
        <w:rPr>
          <w:rFonts w:ascii="Bookman Old Style" w:hAnsi="Bookman Old Style"/>
          <w:color w:val="0A0A0A"/>
        </w:rPr>
        <w:t xml:space="preserve"> </w:t>
      </w:r>
      <w:r w:rsidR="00F700C8">
        <w:rPr>
          <w:rFonts w:ascii="Bookman Old Style" w:hAnsi="Bookman Old Style"/>
          <w:color w:val="0A0A0A"/>
        </w:rPr>
        <w:t>Michael L</w:t>
      </w:r>
      <w:r>
        <w:rPr>
          <w:rFonts w:ascii="Bookman Old Style" w:hAnsi="Bookman Old Style"/>
          <w:color w:val="0A0A0A"/>
        </w:rPr>
        <w:t xml:space="preserve">ukens </w:t>
      </w:r>
      <w:r w:rsidR="00CC5C9B">
        <w:rPr>
          <w:rFonts w:ascii="Bookman Old Style" w:hAnsi="Bookman Old Style"/>
          <w:color w:val="0A0A0A"/>
        </w:rPr>
        <w:t xml:space="preserve">are working </w:t>
      </w:r>
      <w:r>
        <w:rPr>
          <w:rFonts w:ascii="Bookman Old Style" w:hAnsi="Bookman Old Style"/>
          <w:color w:val="0A0A0A"/>
        </w:rPr>
        <w:t xml:space="preserve">to maximize that </w:t>
      </w:r>
      <w:r w:rsidR="00F700C8">
        <w:rPr>
          <w:rFonts w:ascii="Bookman Old Style" w:hAnsi="Bookman Old Style"/>
          <w:color w:val="0A0A0A"/>
        </w:rPr>
        <w:t xml:space="preserve">budget of </w:t>
      </w:r>
      <w:r>
        <w:rPr>
          <w:rFonts w:ascii="Bookman Old Style" w:hAnsi="Bookman Old Style"/>
          <w:color w:val="0A0A0A"/>
        </w:rPr>
        <w:t>50 million and to ask for more</w:t>
      </w:r>
      <w:r w:rsidR="00F700C8">
        <w:rPr>
          <w:rFonts w:ascii="Bookman Old Style" w:hAnsi="Bookman Old Style"/>
          <w:color w:val="0A0A0A"/>
        </w:rPr>
        <w:t xml:space="preserve"> to allow</w:t>
      </w:r>
      <w:r>
        <w:rPr>
          <w:rFonts w:ascii="Bookman Old Style" w:hAnsi="Bookman Old Style"/>
          <w:color w:val="0A0A0A"/>
        </w:rPr>
        <w:t xml:space="preserve"> deferred maintenance to </w:t>
      </w:r>
      <w:r w:rsidR="00F700C8">
        <w:rPr>
          <w:rFonts w:ascii="Bookman Old Style" w:hAnsi="Bookman Old Style"/>
          <w:color w:val="0A0A0A"/>
        </w:rPr>
        <w:t xml:space="preserve">our </w:t>
      </w:r>
      <w:r>
        <w:rPr>
          <w:rFonts w:ascii="Bookman Old Style" w:hAnsi="Bookman Old Style"/>
          <w:color w:val="0A0A0A"/>
        </w:rPr>
        <w:t>farm.</w:t>
      </w:r>
    </w:p>
    <w:p w14:paraId="340098A1" w14:textId="15EC376D" w:rsidR="006E592D" w:rsidRDefault="006E592D" w:rsidP="00157105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Bookman Old Style" w:hAnsi="Bookman Old Style"/>
          <w:color w:val="0A0A0A"/>
        </w:rPr>
      </w:pPr>
    </w:p>
    <w:p w14:paraId="30EBC3BB" w14:textId="7D751C3A" w:rsidR="006E592D" w:rsidRDefault="001E13B9" w:rsidP="00157105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Bookman Old Style" w:hAnsi="Bookman Old Style"/>
          <w:color w:val="0A0A0A"/>
        </w:rPr>
      </w:pPr>
      <w:r>
        <w:rPr>
          <w:rFonts w:ascii="Bookman Old Style" w:hAnsi="Bookman Old Style"/>
          <w:color w:val="0A0A0A"/>
        </w:rPr>
        <w:t>The</w:t>
      </w:r>
      <w:r w:rsidR="00E1098E">
        <w:rPr>
          <w:rFonts w:ascii="Bookman Old Style" w:hAnsi="Bookman Old Style"/>
          <w:color w:val="0A0A0A"/>
        </w:rPr>
        <w:t xml:space="preserve"> consultant to assist the campus in establishing a new s</w:t>
      </w:r>
      <w:r w:rsidR="006E592D">
        <w:rPr>
          <w:rFonts w:ascii="Bookman Old Style" w:hAnsi="Bookman Old Style"/>
          <w:color w:val="0A0A0A"/>
        </w:rPr>
        <w:t>trategic plan will be announced this week.</w:t>
      </w:r>
      <w:r>
        <w:rPr>
          <w:rFonts w:ascii="Bookman Old Style" w:hAnsi="Bookman Old Style"/>
          <w:color w:val="0A0A0A"/>
        </w:rPr>
        <w:t xml:space="preserve"> </w:t>
      </w:r>
      <w:r w:rsidR="00E1098E">
        <w:rPr>
          <w:rFonts w:ascii="Bookman Old Style" w:hAnsi="Bookman Old Style"/>
          <w:color w:val="0A0A0A"/>
        </w:rPr>
        <w:t>The President is d</w:t>
      </w:r>
      <w:r w:rsidR="006E592D">
        <w:rPr>
          <w:rFonts w:ascii="Bookman Old Style" w:hAnsi="Bookman Old Style"/>
          <w:color w:val="0A0A0A"/>
        </w:rPr>
        <w:t>oing</w:t>
      </w:r>
      <w:r w:rsidR="00B4392A">
        <w:rPr>
          <w:rFonts w:ascii="Bookman Old Style" w:hAnsi="Bookman Old Style"/>
          <w:color w:val="0A0A0A"/>
        </w:rPr>
        <w:t xml:space="preserve"> a</w:t>
      </w:r>
      <w:r w:rsidR="006E592D">
        <w:rPr>
          <w:rFonts w:ascii="Bookman Old Style" w:hAnsi="Bookman Old Style"/>
          <w:color w:val="0A0A0A"/>
        </w:rPr>
        <w:t xml:space="preserve"> community listening tour</w:t>
      </w:r>
      <w:r w:rsidR="00E1098E">
        <w:rPr>
          <w:rFonts w:ascii="Bookman Old Style" w:hAnsi="Bookman Old Style"/>
          <w:color w:val="0A0A0A"/>
        </w:rPr>
        <w:t xml:space="preserve"> and will </w:t>
      </w:r>
      <w:r w:rsidR="006E592D">
        <w:rPr>
          <w:rFonts w:ascii="Bookman Old Style" w:hAnsi="Bookman Old Style"/>
          <w:color w:val="0A0A0A"/>
        </w:rPr>
        <w:t xml:space="preserve">do </w:t>
      </w:r>
      <w:r w:rsidR="00E1098E">
        <w:rPr>
          <w:rFonts w:ascii="Bookman Old Style" w:hAnsi="Bookman Old Style"/>
          <w:color w:val="0A0A0A"/>
        </w:rPr>
        <w:t xml:space="preserve">a </w:t>
      </w:r>
      <w:r w:rsidR="006E592D">
        <w:rPr>
          <w:rFonts w:ascii="Bookman Old Style" w:hAnsi="Bookman Old Style"/>
          <w:color w:val="0A0A0A"/>
        </w:rPr>
        <w:t>listening tour on campus re</w:t>
      </w:r>
      <w:r w:rsidR="00E1098E">
        <w:rPr>
          <w:rFonts w:ascii="Bookman Old Style" w:hAnsi="Bookman Old Style"/>
          <w:color w:val="0A0A0A"/>
        </w:rPr>
        <w:t>garding the</w:t>
      </w:r>
      <w:r w:rsidR="006E592D">
        <w:rPr>
          <w:rFonts w:ascii="Bookman Old Style" w:hAnsi="Bookman Old Style"/>
          <w:color w:val="0A0A0A"/>
        </w:rPr>
        <w:t xml:space="preserve"> future of </w:t>
      </w:r>
      <w:r w:rsidR="00E1098E">
        <w:rPr>
          <w:rFonts w:ascii="Bookman Old Style" w:hAnsi="Bookman Old Style"/>
          <w:color w:val="0A0A0A"/>
        </w:rPr>
        <w:t>Fresno State.</w:t>
      </w:r>
    </w:p>
    <w:p w14:paraId="7D74DCBC" w14:textId="07450B2A" w:rsidR="006E592D" w:rsidRDefault="006E592D" w:rsidP="00157105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Bookman Old Style" w:hAnsi="Bookman Old Style"/>
          <w:color w:val="0A0A0A"/>
        </w:rPr>
      </w:pPr>
    </w:p>
    <w:p w14:paraId="353FDB64" w14:textId="04673A17" w:rsidR="006E592D" w:rsidRDefault="004A4EB8" w:rsidP="00157105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Bookman Old Style" w:hAnsi="Bookman Old Style"/>
          <w:color w:val="0A0A0A"/>
        </w:rPr>
      </w:pPr>
      <w:r>
        <w:rPr>
          <w:rFonts w:ascii="Bookman Old Style" w:hAnsi="Bookman Old Style"/>
          <w:color w:val="0A0A0A"/>
        </w:rPr>
        <w:t>A task force was f</w:t>
      </w:r>
      <w:r w:rsidR="006E592D">
        <w:rPr>
          <w:rFonts w:ascii="Bookman Old Style" w:hAnsi="Bookman Old Style"/>
          <w:color w:val="0A0A0A"/>
        </w:rPr>
        <w:t>ormed</w:t>
      </w:r>
      <w:r>
        <w:rPr>
          <w:rFonts w:ascii="Bookman Old Style" w:hAnsi="Bookman Old Style"/>
          <w:color w:val="0A0A0A"/>
        </w:rPr>
        <w:t xml:space="preserve">, including </w:t>
      </w:r>
      <w:r w:rsidR="006E592D">
        <w:rPr>
          <w:rFonts w:ascii="Bookman Old Style" w:hAnsi="Bookman Old Style"/>
          <w:color w:val="0A0A0A"/>
        </w:rPr>
        <w:t>community members</w:t>
      </w:r>
      <w:r>
        <w:rPr>
          <w:rFonts w:ascii="Bookman Old Style" w:hAnsi="Bookman Old Style"/>
          <w:color w:val="0A0A0A"/>
        </w:rPr>
        <w:t xml:space="preserve"> and campus community members</w:t>
      </w:r>
      <w:r w:rsidR="001E13B9">
        <w:rPr>
          <w:rFonts w:ascii="Bookman Old Style" w:hAnsi="Bookman Old Style"/>
          <w:color w:val="0A0A0A"/>
        </w:rPr>
        <w:t>,</w:t>
      </w:r>
      <w:r>
        <w:rPr>
          <w:rFonts w:ascii="Bookman Old Style" w:hAnsi="Bookman Old Style"/>
          <w:color w:val="0A0A0A"/>
        </w:rPr>
        <w:t xml:space="preserve"> to look into the issues that surfaced regarding our library namesake</w:t>
      </w:r>
      <w:r w:rsidR="006E592D">
        <w:rPr>
          <w:rFonts w:ascii="Bookman Old Style" w:hAnsi="Bookman Old Style"/>
          <w:color w:val="0A0A0A"/>
        </w:rPr>
        <w:t xml:space="preserve">. </w:t>
      </w:r>
      <w:r>
        <w:rPr>
          <w:rFonts w:ascii="Bookman Old Style" w:hAnsi="Bookman Old Style"/>
          <w:color w:val="0A0A0A"/>
        </w:rPr>
        <w:t xml:space="preserve">The President expressed appreciation for the work that is being done by </w:t>
      </w:r>
      <w:r w:rsidR="00B804F0">
        <w:rPr>
          <w:rFonts w:ascii="Bookman Old Style" w:hAnsi="Bookman Old Style"/>
          <w:color w:val="0A0A0A"/>
        </w:rPr>
        <w:t>the faculty on the task force</w:t>
      </w:r>
      <w:r w:rsidR="006E592D">
        <w:rPr>
          <w:rFonts w:ascii="Bookman Old Style" w:hAnsi="Bookman Old Style"/>
          <w:color w:val="0A0A0A"/>
        </w:rPr>
        <w:t xml:space="preserve"> </w:t>
      </w:r>
      <w:r>
        <w:rPr>
          <w:rFonts w:ascii="Bookman Old Style" w:hAnsi="Bookman Old Style"/>
          <w:color w:val="0A0A0A"/>
        </w:rPr>
        <w:t xml:space="preserve">and </w:t>
      </w:r>
      <w:r w:rsidR="006E592D">
        <w:rPr>
          <w:rFonts w:ascii="Bookman Old Style" w:hAnsi="Bookman Old Style"/>
          <w:color w:val="0A0A0A"/>
        </w:rPr>
        <w:t>14 students involved</w:t>
      </w:r>
      <w:r w:rsidR="001E13B9">
        <w:rPr>
          <w:rFonts w:ascii="Bookman Old Style" w:hAnsi="Bookman Old Style"/>
          <w:color w:val="0A0A0A"/>
        </w:rPr>
        <w:t xml:space="preserve"> that</w:t>
      </w:r>
      <w:r w:rsidR="006E592D">
        <w:rPr>
          <w:rFonts w:ascii="Bookman Old Style" w:hAnsi="Bookman Old Style"/>
          <w:color w:val="0A0A0A"/>
        </w:rPr>
        <w:t xml:space="preserve"> </w:t>
      </w:r>
      <w:r w:rsidR="001E13B9">
        <w:rPr>
          <w:rFonts w:ascii="Bookman Old Style" w:hAnsi="Bookman Old Style"/>
          <w:color w:val="0A0A0A"/>
        </w:rPr>
        <w:t xml:space="preserve">are </w:t>
      </w:r>
      <w:r w:rsidR="006E592D">
        <w:rPr>
          <w:rFonts w:ascii="Bookman Old Style" w:hAnsi="Bookman Old Style"/>
          <w:color w:val="0A0A0A"/>
        </w:rPr>
        <w:t xml:space="preserve">going through 53 boxes </w:t>
      </w:r>
      <w:r>
        <w:rPr>
          <w:rFonts w:ascii="Bookman Old Style" w:hAnsi="Bookman Old Style"/>
          <w:color w:val="0A0A0A"/>
        </w:rPr>
        <w:t>with correspondence by</w:t>
      </w:r>
      <w:r w:rsidR="006E592D">
        <w:rPr>
          <w:rFonts w:ascii="Bookman Old Style" w:hAnsi="Bookman Old Style"/>
          <w:color w:val="0A0A0A"/>
        </w:rPr>
        <w:t xml:space="preserve"> </w:t>
      </w:r>
      <w:r>
        <w:rPr>
          <w:rFonts w:ascii="Bookman Old Style" w:hAnsi="Bookman Old Style"/>
          <w:color w:val="0A0A0A"/>
        </w:rPr>
        <w:t>M</w:t>
      </w:r>
      <w:r w:rsidR="006E592D">
        <w:rPr>
          <w:rFonts w:ascii="Bookman Old Style" w:hAnsi="Bookman Old Style"/>
          <w:color w:val="0A0A0A"/>
        </w:rPr>
        <w:t>adden.</w:t>
      </w:r>
      <w:r>
        <w:rPr>
          <w:rFonts w:ascii="Bookman Old Style" w:hAnsi="Bookman Old Style"/>
          <w:color w:val="0A0A0A"/>
        </w:rPr>
        <w:t xml:space="preserve"> The</w:t>
      </w:r>
      <w:r w:rsidR="006E592D">
        <w:rPr>
          <w:rFonts w:ascii="Bookman Old Style" w:hAnsi="Bookman Old Style"/>
          <w:color w:val="0A0A0A"/>
        </w:rPr>
        <w:t xml:space="preserve"> </w:t>
      </w:r>
      <w:r>
        <w:rPr>
          <w:rFonts w:ascii="Bookman Old Style" w:hAnsi="Bookman Old Style"/>
          <w:color w:val="0A0A0A"/>
        </w:rPr>
        <w:t>r</w:t>
      </w:r>
      <w:r w:rsidR="006E592D">
        <w:rPr>
          <w:rFonts w:ascii="Bookman Old Style" w:hAnsi="Bookman Old Style"/>
          <w:color w:val="0A0A0A"/>
        </w:rPr>
        <w:t>esults will be shared</w:t>
      </w:r>
      <w:r>
        <w:rPr>
          <w:rFonts w:ascii="Bookman Old Style" w:hAnsi="Bookman Old Style"/>
          <w:color w:val="0A0A0A"/>
        </w:rPr>
        <w:t xml:space="preserve"> with the campus community</w:t>
      </w:r>
      <w:r w:rsidR="006E592D">
        <w:rPr>
          <w:rFonts w:ascii="Bookman Old Style" w:hAnsi="Bookman Old Style"/>
          <w:color w:val="0A0A0A"/>
        </w:rPr>
        <w:t xml:space="preserve">. </w:t>
      </w:r>
    </w:p>
    <w:p w14:paraId="4A82A940" w14:textId="77777777" w:rsidR="006E592D" w:rsidRDefault="006E592D" w:rsidP="00157105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Bookman Old Style" w:hAnsi="Bookman Old Style"/>
          <w:color w:val="0A0A0A"/>
        </w:rPr>
      </w:pPr>
    </w:p>
    <w:p w14:paraId="6E86B723" w14:textId="072C4925" w:rsidR="006E592D" w:rsidRDefault="00833F89" w:rsidP="00157105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Bookman Old Style" w:hAnsi="Bookman Old Style"/>
          <w:color w:val="0A0A0A"/>
        </w:rPr>
      </w:pPr>
      <w:r w:rsidRPr="00833F89">
        <w:rPr>
          <w:rFonts w:ascii="Bookman Old Style" w:hAnsi="Bookman Old Style"/>
          <w:color w:val="0A0A0A"/>
        </w:rPr>
        <w:t>A p</w:t>
      </w:r>
      <w:r w:rsidR="006E592D" w:rsidRPr="00833F89">
        <w:rPr>
          <w:rFonts w:ascii="Bookman Old Style" w:hAnsi="Bookman Old Style"/>
          <w:color w:val="0A0A0A"/>
        </w:rPr>
        <w:t xml:space="preserve">olice advisory </w:t>
      </w:r>
      <w:r w:rsidRPr="00833F89">
        <w:rPr>
          <w:rFonts w:ascii="Bookman Old Style" w:hAnsi="Bookman Old Style"/>
          <w:color w:val="0A0A0A"/>
        </w:rPr>
        <w:t>committee</w:t>
      </w:r>
      <w:r w:rsidR="006E592D" w:rsidRPr="00833F89">
        <w:rPr>
          <w:rFonts w:ascii="Bookman Old Style" w:hAnsi="Bookman Old Style"/>
          <w:color w:val="0A0A0A"/>
        </w:rPr>
        <w:t xml:space="preserve"> was formed</w:t>
      </w:r>
      <w:r w:rsidRPr="00833F89">
        <w:rPr>
          <w:rFonts w:ascii="Bookman Old Style" w:hAnsi="Bookman Old Style"/>
          <w:color w:val="0A0A0A"/>
        </w:rPr>
        <w:t>, involving</w:t>
      </w:r>
      <w:r w:rsidR="006E592D" w:rsidRPr="00833F89">
        <w:rPr>
          <w:rFonts w:ascii="Bookman Old Style" w:hAnsi="Bookman Old Style"/>
          <w:color w:val="0A0A0A"/>
        </w:rPr>
        <w:t xml:space="preserve"> </w:t>
      </w:r>
      <w:r w:rsidRPr="00833F89">
        <w:rPr>
          <w:rFonts w:ascii="Bookman Old Style" w:hAnsi="Bookman Old Style"/>
          <w:color w:val="0A0A0A"/>
        </w:rPr>
        <w:t>faculty</w:t>
      </w:r>
      <w:r w:rsidR="006E592D" w:rsidRPr="00833F89">
        <w:rPr>
          <w:rFonts w:ascii="Bookman Old Style" w:hAnsi="Bookman Old Style"/>
          <w:color w:val="0A0A0A"/>
        </w:rPr>
        <w:t>, staff, students and</w:t>
      </w:r>
      <w:r w:rsidR="006E592D">
        <w:rPr>
          <w:rFonts w:ascii="Bookman Old Style" w:hAnsi="Bookman Old Style"/>
          <w:color w:val="0A0A0A"/>
        </w:rPr>
        <w:t xml:space="preserve"> community members</w:t>
      </w:r>
      <w:r w:rsidR="001E13B9">
        <w:rPr>
          <w:rFonts w:ascii="Bookman Old Style" w:hAnsi="Bookman Old Style"/>
          <w:color w:val="0A0A0A"/>
        </w:rPr>
        <w:t>,</w:t>
      </w:r>
      <w:r>
        <w:rPr>
          <w:rFonts w:ascii="Bookman Old Style" w:hAnsi="Bookman Old Style"/>
          <w:color w:val="0A0A0A"/>
        </w:rPr>
        <w:t xml:space="preserve"> to discuss how </w:t>
      </w:r>
      <w:r w:rsidR="006E592D">
        <w:rPr>
          <w:rFonts w:ascii="Bookman Old Style" w:hAnsi="Bookman Old Style"/>
          <w:color w:val="0A0A0A"/>
        </w:rPr>
        <w:t>we see our police dep</w:t>
      </w:r>
      <w:r>
        <w:rPr>
          <w:rFonts w:ascii="Bookman Old Style" w:hAnsi="Bookman Old Style"/>
          <w:color w:val="0A0A0A"/>
        </w:rPr>
        <w:t>artment</w:t>
      </w:r>
      <w:r w:rsidR="006E592D">
        <w:rPr>
          <w:rFonts w:ascii="Bookman Old Style" w:hAnsi="Bookman Old Style"/>
          <w:color w:val="0A0A0A"/>
        </w:rPr>
        <w:t xml:space="preserve"> moving forward. </w:t>
      </w:r>
    </w:p>
    <w:p w14:paraId="677DE8E4" w14:textId="645C6565" w:rsidR="006E592D" w:rsidRDefault="006E592D" w:rsidP="00157105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Bookman Old Style" w:hAnsi="Bookman Old Style"/>
          <w:color w:val="0A0A0A"/>
        </w:rPr>
      </w:pPr>
    </w:p>
    <w:p w14:paraId="47AAAE94" w14:textId="0FE1C5AD" w:rsidR="006E592D" w:rsidRDefault="006E592D" w:rsidP="00157105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Bookman Old Style" w:hAnsi="Bookman Old Style"/>
          <w:color w:val="0A0A0A"/>
        </w:rPr>
      </w:pPr>
      <w:r>
        <w:rPr>
          <w:rFonts w:ascii="Bookman Old Style" w:hAnsi="Bookman Old Style"/>
          <w:color w:val="0A0A0A"/>
        </w:rPr>
        <w:t xml:space="preserve">Chancellor </w:t>
      </w:r>
      <w:r w:rsidR="00833F89">
        <w:rPr>
          <w:rFonts w:ascii="Bookman Old Style" w:hAnsi="Bookman Old Style"/>
          <w:color w:val="0A0A0A"/>
        </w:rPr>
        <w:t xml:space="preserve">Castro </w:t>
      </w:r>
      <w:r>
        <w:rPr>
          <w:rFonts w:ascii="Bookman Old Style" w:hAnsi="Bookman Old Style"/>
          <w:color w:val="0A0A0A"/>
        </w:rPr>
        <w:t xml:space="preserve">will be visiting </w:t>
      </w:r>
      <w:r w:rsidR="00833F89">
        <w:rPr>
          <w:rFonts w:ascii="Bookman Old Style" w:hAnsi="Bookman Old Style"/>
          <w:color w:val="0A0A0A"/>
        </w:rPr>
        <w:t>our campus on M</w:t>
      </w:r>
      <w:r>
        <w:rPr>
          <w:rFonts w:ascii="Bookman Old Style" w:hAnsi="Bookman Old Style"/>
          <w:color w:val="0A0A0A"/>
        </w:rPr>
        <w:t xml:space="preserve">arch 1. </w:t>
      </w:r>
      <w:r w:rsidR="00833F89">
        <w:rPr>
          <w:rFonts w:ascii="Bookman Old Style" w:hAnsi="Bookman Old Style"/>
          <w:color w:val="0A0A0A"/>
        </w:rPr>
        <w:t>The E</w:t>
      </w:r>
      <w:r w:rsidR="00347FA8">
        <w:rPr>
          <w:rFonts w:ascii="Bookman Old Style" w:hAnsi="Bookman Old Style"/>
          <w:color w:val="0A0A0A"/>
        </w:rPr>
        <w:t>xec</w:t>
      </w:r>
      <w:r w:rsidR="00833F89">
        <w:rPr>
          <w:rFonts w:ascii="Bookman Old Style" w:hAnsi="Bookman Old Style"/>
          <w:color w:val="0A0A0A"/>
        </w:rPr>
        <w:t>utive</w:t>
      </w:r>
      <w:r w:rsidR="00347FA8">
        <w:rPr>
          <w:rFonts w:ascii="Bookman Old Style" w:hAnsi="Bookman Old Style"/>
          <w:color w:val="0A0A0A"/>
        </w:rPr>
        <w:t xml:space="preserve"> </w:t>
      </w:r>
      <w:r w:rsidR="00833F89">
        <w:rPr>
          <w:rFonts w:ascii="Bookman Old Style" w:hAnsi="Bookman Old Style"/>
          <w:color w:val="0A0A0A"/>
        </w:rPr>
        <w:t>C</w:t>
      </w:r>
      <w:r w:rsidR="00347FA8">
        <w:rPr>
          <w:rFonts w:ascii="Bookman Old Style" w:hAnsi="Bookman Old Style"/>
          <w:color w:val="0A0A0A"/>
        </w:rPr>
        <w:t xml:space="preserve">ommittee </w:t>
      </w:r>
      <w:r w:rsidR="00833F89">
        <w:rPr>
          <w:rFonts w:ascii="Bookman Old Style" w:hAnsi="Bookman Old Style"/>
          <w:color w:val="0A0A0A"/>
        </w:rPr>
        <w:t>of the Academic Senate will have</w:t>
      </w:r>
      <w:r w:rsidR="00347FA8">
        <w:rPr>
          <w:rFonts w:ascii="Bookman Old Style" w:hAnsi="Bookman Old Style"/>
          <w:color w:val="0A0A0A"/>
        </w:rPr>
        <w:t xml:space="preserve"> 45 minutes with him</w:t>
      </w:r>
      <w:r w:rsidR="00833F89">
        <w:rPr>
          <w:rFonts w:ascii="Bookman Old Style" w:hAnsi="Bookman Old Style"/>
          <w:color w:val="0A0A0A"/>
        </w:rPr>
        <w:t xml:space="preserve"> and </w:t>
      </w:r>
      <w:r w:rsidR="00347FA8">
        <w:rPr>
          <w:rFonts w:ascii="Bookman Old Style" w:hAnsi="Bookman Old Style"/>
          <w:color w:val="0A0A0A"/>
        </w:rPr>
        <w:t xml:space="preserve">there will be a forum at </w:t>
      </w:r>
      <w:r w:rsidR="00833F89">
        <w:rPr>
          <w:rFonts w:ascii="Bookman Old Style" w:hAnsi="Bookman Old Style"/>
          <w:color w:val="0A0A0A"/>
        </w:rPr>
        <w:t>N</w:t>
      </w:r>
      <w:r w:rsidR="00347FA8">
        <w:rPr>
          <w:rFonts w:ascii="Bookman Old Style" w:hAnsi="Bookman Old Style"/>
          <w:color w:val="0A0A0A"/>
        </w:rPr>
        <w:t xml:space="preserve">orth </w:t>
      </w:r>
      <w:r w:rsidR="00833F89">
        <w:rPr>
          <w:rFonts w:ascii="Bookman Old Style" w:hAnsi="Bookman Old Style"/>
          <w:color w:val="0A0A0A"/>
        </w:rPr>
        <w:t>G</w:t>
      </w:r>
      <w:r w:rsidR="00347FA8">
        <w:rPr>
          <w:rFonts w:ascii="Bookman Old Style" w:hAnsi="Bookman Old Style"/>
          <w:color w:val="0A0A0A"/>
        </w:rPr>
        <w:t xml:space="preserve">ym. </w:t>
      </w:r>
    </w:p>
    <w:p w14:paraId="71AE8669" w14:textId="4F677091" w:rsidR="006E592D" w:rsidRDefault="006E592D" w:rsidP="00157105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Bookman Old Style" w:hAnsi="Bookman Old Style"/>
          <w:color w:val="0A0A0A"/>
        </w:rPr>
      </w:pPr>
    </w:p>
    <w:p w14:paraId="4E563F6B" w14:textId="7C5C74FD" w:rsidR="006E592D" w:rsidRDefault="00347FA8" w:rsidP="00157105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Bookman Old Style" w:hAnsi="Bookman Old Style"/>
          <w:color w:val="0A0A0A"/>
        </w:rPr>
      </w:pPr>
      <w:r w:rsidRPr="00B33CC8">
        <w:rPr>
          <w:rFonts w:ascii="Bookman Old Style" w:hAnsi="Bookman Old Style"/>
          <w:color w:val="0A0A0A"/>
        </w:rPr>
        <w:t xml:space="preserve">Investiture </w:t>
      </w:r>
      <w:r w:rsidR="00B33CC8" w:rsidRPr="00B33CC8">
        <w:rPr>
          <w:rFonts w:ascii="Bookman Old Style" w:hAnsi="Bookman Old Style"/>
          <w:color w:val="0A0A0A"/>
        </w:rPr>
        <w:t>of</w:t>
      </w:r>
      <w:r w:rsidRPr="00B33CC8">
        <w:rPr>
          <w:rFonts w:ascii="Bookman Old Style" w:hAnsi="Bookman Old Style"/>
          <w:color w:val="0A0A0A"/>
        </w:rPr>
        <w:t xml:space="preserve"> </w:t>
      </w:r>
      <w:r w:rsidR="00833F89" w:rsidRPr="00B33CC8">
        <w:rPr>
          <w:rFonts w:ascii="Bookman Old Style" w:hAnsi="Bookman Old Style"/>
          <w:color w:val="0A0A0A"/>
        </w:rPr>
        <w:t>the P</w:t>
      </w:r>
      <w:r w:rsidRPr="00B33CC8">
        <w:rPr>
          <w:rFonts w:ascii="Bookman Old Style" w:hAnsi="Bookman Old Style"/>
          <w:color w:val="0A0A0A"/>
        </w:rPr>
        <w:t xml:space="preserve">resident is </w:t>
      </w:r>
      <w:r w:rsidR="00B33CC8" w:rsidRPr="00B33CC8">
        <w:rPr>
          <w:rFonts w:ascii="Bookman Old Style" w:hAnsi="Bookman Old Style"/>
          <w:color w:val="0A0A0A"/>
        </w:rPr>
        <w:t xml:space="preserve">on </w:t>
      </w:r>
      <w:r w:rsidR="00833F89" w:rsidRPr="00B33CC8">
        <w:rPr>
          <w:rFonts w:ascii="Bookman Old Style" w:hAnsi="Bookman Old Style"/>
          <w:color w:val="0A0A0A"/>
        </w:rPr>
        <w:t>M</w:t>
      </w:r>
      <w:r w:rsidRPr="00B33CC8">
        <w:rPr>
          <w:rFonts w:ascii="Bookman Old Style" w:hAnsi="Bookman Old Style"/>
          <w:color w:val="0A0A0A"/>
        </w:rPr>
        <w:t>arch 25.</w:t>
      </w:r>
    </w:p>
    <w:p w14:paraId="1B6230EA" w14:textId="77777777" w:rsidR="006E592D" w:rsidRDefault="006E592D" w:rsidP="00157105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Bookman Old Style" w:hAnsi="Bookman Old Style"/>
          <w:color w:val="0A0A0A"/>
        </w:rPr>
      </w:pPr>
    </w:p>
    <w:p w14:paraId="0C61844A" w14:textId="4FFD44CA" w:rsidR="00E23596" w:rsidRDefault="00B04790" w:rsidP="00157105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Bookman Old Style" w:hAnsi="Bookman Old Style"/>
          <w:i/>
          <w:iCs/>
          <w:color w:val="0A0A0A"/>
        </w:rPr>
      </w:pPr>
      <w:r>
        <w:rPr>
          <w:rFonts w:ascii="Bookman Old Style" w:hAnsi="Bookman Old Style"/>
          <w:i/>
          <w:iCs/>
          <w:color w:val="0A0A0A"/>
        </w:rPr>
        <w:t>Q</w:t>
      </w:r>
      <w:r w:rsidR="00200223" w:rsidRPr="0075421E">
        <w:rPr>
          <w:rFonts w:ascii="Bookman Old Style" w:hAnsi="Bookman Old Style"/>
          <w:i/>
          <w:iCs/>
          <w:color w:val="0A0A0A"/>
        </w:rPr>
        <w:t xml:space="preserve">uestions </w:t>
      </w:r>
      <w:r w:rsidR="00C21369" w:rsidRPr="0075421E">
        <w:rPr>
          <w:rFonts w:ascii="Bookman Old Style" w:hAnsi="Bookman Old Style"/>
          <w:i/>
          <w:iCs/>
          <w:color w:val="0A0A0A"/>
        </w:rPr>
        <w:t>for the Pr</w:t>
      </w:r>
      <w:r>
        <w:rPr>
          <w:rFonts w:ascii="Bookman Old Style" w:hAnsi="Bookman Old Style"/>
          <w:i/>
          <w:iCs/>
          <w:color w:val="0A0A0A"/>
        </w:rPr>
        <w:t>esident</w:t>
      </w:r>
      <w:r w:rsidR="00347FA8">
        <w:rPr>
          <w:rFonts w:ascii="Bookman Old Style" w:hAnsi="Bookman Old Style"/>
          <w:i/>
          <w:iCs/>
          <w:color w:val="0A0A0A"/>
        </w:rPr>
        <w:t>:</w:t>
      </w:r>
    </w:p>
    <w:p w14:paraId="2EF17E42" w14:textId="018578CE" w:rsidR="00347FA8" w:rsidRDefault="00347FA8" w:rsidP="00157105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Bookman Old Style" w:hAnsi="Bookman Old Style"/>
          <w:i/>
          <w:iCs/>
          <w:color w:val="0A0A0A"/>
        </w:rPr>
      </w:pPr>
    </w:p>
    <w:p w14:paraId="78782D9B" w14:textId="08125A72" w:rsidR="00347FA8" w:rsidRDefault="00B33CC8" w:rsidP="00157105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Bookman Old Style" w:hAnsi="Bookman Old Style"/>
          <w:color w:val="0A0A0A"/>
        </w:rPr>
      </w:pPr>
      <w:r w:rsidRPr="00B33CC8">
        <w:rPr>
          <w:rFonts w:ascii="Bookman Old Style" w:hAnsi="Bookman Old Style"/>
          <w:b/>
          <w:bCs/>
          <w:color w:val="0A0A0A"/>
        </w:rPr>
        <w:t xml:space="preserve">Senator </w:t>
      </w:r>
      <w:r w:rsidR="001C3569" w:rsidRPr="00B33CC8">
        <w:rPr>
          <w:rFonts w:ascii="Bookman Old Style" w:hAnsi="Bookman Old Style"/>
          <w:b/>
          <w:bCs/>
          <w:color w:val="0A0A0A"/>
        </w:rPr>
        <w:t>Moreman</w:t>
      </w:r>
      <w:r>
        <w:rPr>
          <w:rFonts w:ascii="Bookman Old Style" w:hAnsi="Bookman Old Style"/>
          <w:color w:val="0A0A0A"/>
        </w:rPr>
        <w:t xml:space="preserve"> </w:t>
      </w:r>
      <w:r w:rsidR="002662F4">
        <w:rPr>
          <w:rFonts w:ascii="Bookman Old Style" w:hAnsi="Bookman Old Style"/>
          <w:color w:val="0A0A0A"/>
        </w:rPr>
        <w:t xml:space="preserve">wanted to know </w:t>
      </w:r>
      <w:r w:rsidR="0030770F">
        <w:rPr>
          <w:rFonts w:ascii="Bookman Old Style" w:hAnsi="Bookman Old Style"/>
          <w:color w:val="0A0A0A"/>
        </w:rPr>
        <w:t>what</w:t>
      </w:r>
      <w:r w:rsidR="002662F4">
        <w:rPr>
          <w:rFonts w:ascii="Bookman Old Style" w:hAnsi="Bookman Old Style"/>
          <w:color w:val="0A0A0A"/>
        </w:rPr>
        <w:t xml:space="preserve"> the purpose </w:t>
      </w:r>
      <w:r w:rsidR="0030770F">
        <w:rPr>
          <w:rFonts w:ascii="Bookman Old Style" w:hAnsi="Bookman Old Style"/>
          <w:color w:val="0A0A0A"/>
        </w:rPr>
        <w:t xml:space="preserve">is </w:t>
      </w:r>
      <w:r w:rsidR="002662F4">
        <w:rPr>
          <w:rFonts w:ascii="Bookman Old Style" w:hAnsi="Bookman Old Style"/>
          <w:color w:val="0A0A0A"/>
        </w:rPr>
        <w:t>of going through H</w:t>
      </w:r>
      <w:r w:rsidR="001C3569">
        <w:rPr>
          <w:rFonts w:ascii="Bookman Old Style" w:hAnsi="Bookman Old Style"/>
          <w:color w:val="0A0A0A"/>
        </w:rPr>
        <w:t xml:space="preserve">enry </w:t>
      </w:r>
      <w:r w:rsidR="002662F4">
        <w:rPr>
          <w:rFonts w:ascii="Bookman Old Style" w:hAnsi="Bookman Old Style"/>
          <w:color w:val="0A0A0A"/>
        </w:rPr>
        <w:t>M</w:t>
      </w:r>
      <w:r w:rsidR="001C3569">
        <w:rPr>
          <w:rFonts w:ascii="Bookman Old Style" w:hAnsi="Bookman Old Style"/>
          <w:color w:val="0A0A0A"/>
        </w:rPr>
        <w:t>adden</w:t>
      </w:r>
      <w:r w:rsidR="002662F4">
        <w:rPr>
          <w:rFonts w:ascii="Bookman Old Style" w:hAnsi="Bookman Old Style"/>
          <w:color w:val="0A0A0A"/>
        </w:rPr>
        <w:t xml:space="preserve">’s 53 boxes of correspondence, in addition to the already published information in Dr. Hart’s book about his </w:t>
      </w:r>
      <w:r w:rsidR="001C3569">
        <w:rPr>
          <w:rFonts w:ascii="Bookman Old Style" w:hAnsi="Bookman Old Style"/>
          <w:color w:val="0A0A0A"/>
        </w:rPr>
        <w:t>antisemitic viewpoints</w:t>
      </w:r>
      <w:r w:rsidR="0030770F">
        <w:rPr>
          <w:rFonts w:ascii="Bookman Old Style" w:hAnsi="Bookman Old Style"/>
          <w:color w:val="0A0A0A"/>
        </w:rPr>
        <w:t>.</w:t>
      </w:r>
    </w:p>
    <w:p w14:paraId="350850E5" w14:textId="23F271CD" w:rsidR="001C3569" w:rsidRDefault="001C3569" w:rsidP="00157105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Bookman Old Style" w:hAnsi="Bookman Old Style"/>
          <w:color w:val="0A0A0A"/>
        </w:rPr>
      </w:pPr>
      <w:r w:rsidRPr="002662F4">
        <w:rPr>
          <w:rFonts w:ascii="Bookman Old Style" w:hAnsi="Bookman Old Style"/>
          <w:b/>
          <w:bCs/>
          <w:color w:val="0A0A0A"/>
        </w:rPr>
        <w:t>Pres</w:t>
      </w:r>
      <w:r w:rsidR="002662F4" w:rsidRPr="002662F4">
        <w:rPr>
          <w:rFonts w:ascii="Bookman Old Style" w:hAnsi="Bookman Old Style"/>
          <w:b/>
          <w:bCs/>
          <w:color w:val="0A0A0A"/>
        </w:rPr>
        <w:t xml:space="preserve">ident </w:t>
      </w:r>
      <w:r w:rsidR="002662F4" w:rsidRPr="002662F4">
        <w:rPr>
          <w:rFonts w:ascii="Bookman Old Style" w:hAnsi="Bookman Old Style"/>
          <w:b/>
          <w:bCs/>
          <w:color w:val="000000" w:themeColor="text1"/>
        </w:rPr>
        <w:t>Jiménez-Sandoval</w:t>
      </w:r>
      <w:r w:rsidR="002662F4">
        <w:rPr>
          <w:rFonts w:ascii="Bookman Old Style" w:hAnsi="Bookman Old Style"/>
          <w:color w:val="0A0A0A"/>
        </w:rPr>
        <w:t xml:space="preserve"> explained that the boxes contain carbon copied letters he wrote to </w:t>
      </w:r>
      <w:r>
        <w:rPr>
          <w:rFonts w:ascii="Bookman Old Style" w:hAnsi="Bookman Old Style"/>
          <w:color w:val="0A0A0A"/>
        </w:rPr>
        <w:t xml:space="preserve">friends and </w:t>
      </w:r>
      <w:r w:rsidR="002662F4">
        <w:rPr>
          <w:rFonts w:ascii="Bookman Old Style" w:hAnsi="Bookman Old Style"/>
          <w:color w:val="0A0A0A"/>
        </w:rPr>
        <w:t xml:space="preserve">his </w:t>
      </w:r>
      <w:r>
        <w:rPr>
          <w:rFonts w:ascii="Bookman Old Style" w:hAnsi="Bookman Old Style"/>
          <w:color w:val="0A0A0A"/>
        </w:rPr>
        <w:t xml:space="preserve">mother. What </w:t>
      </w:r>
      <w:r w:rsidR="002662F4">
        <w:rPr>
          <w:rFonts w:ascii="Bookman Old Style" w:hAnsi="Bookman Old Style"/>
          <w:color w:val="0A0A0A"/>
        </w:rPr>
        <w:t>Dr. H</w:t>
      </w:r>
      <w:r>
        <w:rPr>
          <w:rFonts w:ascii="Bookman Old Style" w:hAnsi="Bookman Old Style"/>
          <w:color w:val="0A0A0A"/>
        </w:rPr>
        <w:t xml:space="preserve">art had </w:t>
      </w:r>
      <w:r w:rsidR="002662F4">
        <w:rPr>
          <w:rFonts w:ascii="Bookman Old Style" w:hAnsi="Bookman Old Style"/>
          <w:color w:val="0A0A0A"/>
        </w:rPr>
        <w:t>examined for his book concerned</w:t>
      </w:r>
      <w:r>
        <w:rPr>
          <w:rFonts w:ascii="Bookman Old Style" w:hAnsi="Bookman Old Style"/>
          <w:color w:val="0A0A0A"/>
        </w:rPr>
        <w:t xml:space="preserve"> </w:t>
      </w:r>
      <w:r w:rsidR="002662F4">
        <w:rPr>
          <w:rFonts w:ascii="Bookman Old Style" w:hAnsi="Bookman Old Style"/>
          <w:color w:val="0A0A0A"/>
        </w:rPr>
        <w:t>the</w:t>
      </w:r>
      <w:r>
        <w:rPr>
          <w:rFonts w:ascii="Bookman Old Style" w:hAnsi="Bookman Old Style"/>
          <w:color w:val="0A0A0A"/>
        </w:rPr>
        <w:t xml:space="preserve"> 1930s and early 1940s</w:t>
      </w:r>
      <w:r w:rsidR="002662F4">
        <w:rPr>
          <w:rFonts w:ascii="Bookman Old Style" w:hAnsi="Bookman Old Style"/>
          <w:color w:val="0A0A0A"/>
        </w:rPr>
        <w:t xml:space="preserve">. </w:t>
      </w:r>
      <w:r w:rsidR="0030770F">
        <w:rPr>
          <w:rFonts w:ascii="Bookman Old Style" w:hAnsi="Bookman Old Style"/>
          <w:color w:val="0A0A0A"/>
        </w:rPr>
        <w:t>S</w:t>
      </w:r>
      <w:r w:rsidR="002662F4">
        <w:rPr>
          <w:rFonts w:ascii="Bookman Old Style" w:hAnsi="Bookman Old Style"/>
          <w:color w:val="0A0A0A"/>
        </w:rPr>
        <w:t xml:space="preserve">ubsequent correspondence is looked at </w:t>
      </w:r>
      <w:r w:rsidR="0030770F">
        <w:rPr>
          <w:rFonts w:ascii="Bookman Old Style" w:hAnsi="Bookman Old Style"/>
          <w:color w:val="0A0A0A"/>
        </w:rPr>
        <w:t>to assess</w:t>
      </w:r>
      <w:r w:rsidR="002662F4">
        <w:rPr>
          <w:rFonts w:ascii="Bookman Old Style" w:hAnsi="Bookman Old Style"/>
          <w:color w:val="0A0A0A"/>
        </w:rPr>
        <w:t xml:space="preserve"> </w:t>
      </w:r>
      <w:r>
        <w:rPr>
          <w:rFonts w:ascii="Bookman Old Style" w:hAnsi="Bookman Old Style"/>
          <w:color w:val="0A0A0A"/>
        </w:rPr>
        <w:t>trajectory of thought. That analysis will be shared</w:t>
      </w:r>
      <w:r w:rsidR="002662F4">
        <w:rPr>
          <w:rFonts w:ascii="Bookman Old Style" w:hAnsi="Bookman Old Style"/>
          <w:color w:val="0A0A0A"/>
        </w:rPr>
        <w:t xml:space="preserve"> and will help inform the</w:t>
      </w:r>
      <w:r>
        <w:rPr>
          <w:rFonts w:ascii="Bookman Old Style" w:hAnsi="Bookman Old Style"/>
          <w:color w:val="0A0A0A"/>
        </w:rPr>
        <w:t xml:space="preserve"> board</w:t>
      </w:r>
      <w:r w:rsidR="002662F4">
        <w:rPr>
          <w:rFonts w:ascii="Bookman Old Style" w:hAnsi="Bookman Old Style"/>
          <w:color w:val="0A0A0A"/>
        </w:rPr>
        <w:t xml:space="preserve"> in their decision about the namesake</w:t>
      </w:r>
      <w:r>
        <w:rPr>
          <w:rFonts w:ascii="Bookman Old Style" w:hAnsi="Bookman Old Style"/>
          <w:color w:val="0A0A0A"/>
        </w:rPr>
        <w:t xml:space="preserve">. </w:t>
      </w:r>
    </w:p>
    <w:p w14:paraId="3F245663" w14:textId="7012E51C" w:rsidR="001C3569" w:rsidRDefault="001C3569" w:rsidP="00157105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Bookman Old Style" w:hAnsi="Bookman Old Style"/>
          <w:color w:val="0A0A0A"/>
        </w:rPr>
      </w:pPr>
    </w:p>
    <w:p w14:paraId="1FEC5883" w14:textId="70C52097" w:rsidR="001C3569" w:rsidRDefault="002662F4" w:rsidP="00157105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Bookman Old Style" w:hAnsi="Bookman Old Style"/>
          <w:color w:val="0A0A0A"/>
        </w:rPr>
      </w:pPr>
      <w:r w:rsidRPr="002662F4">
        <w:rPr>
          <w:rFonts w:ascii="Bookman Old Style" w:hAnsi="Bookman Old Style"/>
          <w:b/>
          <w:bCs/>
          <w:color w:val="0A0A0A"/>
        </w:rPr>
        <w:t xml:space="preserve">Senator </w:t>
      </w:r>
      <w:r w:rsidR="001C3569" w:rsidRPr="002662F4">
        <w:rPr>
          <w:rFonts w:ascii="Bookman Old Style" w:hAnsi="Bookman Old Style"/>
          <w:b/>
          <w:bCs/>
          <w:color w:val="0A0A0A"/>
        </w:rPr>
        <w:t>DeJordy</w:t>
      </w:r>
      <w:r>
        <w:rPr>
          <w:rFonts w:ascii="Bookman Old Style" w:hAnsi="Bookman Old Style"/>
          <w:color w:val="0A0A0A"/>
        </w:rPr>
        <w:t xml:space="preserve"> wanted to know what the goal is of the </w:t>
      </w:r>
      <w:r w:rsidR="00280AC1">
        <w:rPr>
          <w:rFonts w:ascii="Bookman Old Style" w:hAnsi="Bookman Old Style"/>
          <w:color w:val="0A0A0A"/>
        </w:rPr>
        <w:t>new tele</w:t>
      </w:r>
      <w:r w:rsidR="003A6643">
        <w:rPr>
          <w:rFonts w:ascii="Bookman Old Style" w:hAnsi="Bookman Old Style"/>
          <w:color w:val="0A0A0A"/>
        </w:rPr>
        <w:t>work</w:t>
      </w:r>
      <w:r w:rsidR="00280AC1">
        <w:rPr>
          <w:rFonts w:ascii="Bookman Old Style" w:hAnsi="Bookman Old Style"/>
          <w:color w:val="0A0A0A"/>
        </w:rPr>
        <w:t xml:space="preserve"> policy statement. </w:t>
      </w:r>
      <w:r w:rsidR="00C373C0">
        <w:rPr>
          <w:rFonts w:ascii="Bookman Old Style" w:hAnsi="Bookman Old Style"/>
          <w:color w:val="0A0A0A"/>
        </w:rPr>
        <w:t>W</w:t>
      </w:r>
      <w:r w:rsidR="00280AC1">
        <w:rPr>
          <w:rFonts w:ascii="Bookman Old Style" w:hAnsi="Bookman Old Style"/>
          <w:color w:val="0A0A0A"/>
        </w:rPr>
        <w:t xml:space="preserve">as </w:t>
      </w:r>
      <w:r w:rsidR="003B68A4">
        <w:rPr>
          <w:rFonts w:ascii="Bookman Old Style" w:hAnsi="Bookman Old Style"/>
          <w:color w:val="0A0A0A"/>
        </w:rPr>
        <w:t>this move towards tele</w:t>
      </w:r>
      <w:r w:rsidR="003A6643">
        <w:rPr>
          <w:rFonts w:ascii="Bookman Old Style" w:hAnsi="Bookman Old Style"/>
          <w:color w:val="0A0A0A"/>
        </w:rPr>
        <w:t>work</w:t>
      </w:r>
      <w:r w:rsidR="003B68A4">
        <w:rPr>
          <w:rFonts w:ascii="Bookman Old Style" w:hAnsi="Bookman Old Style"/>
          <w:color w:val="0A0A0A"/>
        </w:rPr>
        <w:t xml:space="preserve"> already</w:t>
      </w:r>
      <w:r w:rsidR="00280AC1">
        <w:rPr>
          <w:rFonts w:ascii="Bookman Old Style" w:hAnsi="Bookman Old Style"/>
          <w:color w:val="0A0A0A"/>
        </w:rPr>
        <w:t xml:space="preserve"> underway </w:t>
      </w:r>
      <w:r w:rsidR="003B68A4">
        <w:rPr>
          <w:rFonts w:ascii="Bookman Old Style" w:hAnsi="Bookman Old Style"/>
          <w:color w:val="0A0A0A"/>
        </w:rPr>
        <w:t xml:space="preserve">prior to the </w:t>
      </w:r>
      <w:r w:rsidR="003B68A4">
        <w:rPr>
          <w:rFonts w:ascii="Bookman Old Style" w:hAnsi="Bookman Old Style"/>
          <w:color w:val="0A0A0A"/>
        </w:rPr>
        <w:lastRenderedPageBreak/>
        <w:t>pandemic?</w:t>
      </w:r>
      <w:r w:rsidR="00280AC1">
        <w:rPr>
          <w:rFonts w:ascii="Bookman Old Style" w:hAnsi="Bookman Old Style"/>
          <w:color w:val="0A0A0A"/>
        </w:rPr>
        <w:t xml:space="preserve"> </w:t>
      </w:r>
      <w:r w:rsidR="003B68A4">
        <w:rPr>
          <w:rFonts w:ascii="Bookman Old Style" w:hAnsi="Bookman Old Style"/>
          <w:color w:val="0A0A0A"/>
        </w:rPr>
        <w:t xml:space="preserve">Also, is the </w:t>
      </w:r>
      <w:r w:rsidR="00280AC1">
        <w:rPr>
          <w:rFonts w:ascii="Bookman Old Style" w:hAnsi="Bookman Old Style"/>
          <w:color w:val="0A0A0A"/>
        </w:rPr>
        <w:t xml:space="preserve">general </w:t>
      </w:r>
      <w:r w:rsidR="0002575B">
        <w:rPr>
          <w:rFonts w:ascii="Bookman Old Style" w:hAnsi="Bookman Old Style"/>
          <w:color w:val="0A0A0A"/>
        </w:rPr>
        <w:t xml:space="preserve">tenor </w:t>
      </w:r>
      <w:r w:rsidR="003B68A4">
        <w:rPr>
          <w:rFonts w:ascii="Bookman Old Style" w:hAnsi="Bookman Old Style"/>
          <w:color w:val="0A0A0A"/>
        </w:rPr>
        <w:t>leaning</w:t>
      </w:r>
      <w:r w:rsidR="00280AC1">
        <w:rPr>
          <w:rFonts w:ascii="Bookman Old Style" w:hAnsi="Bookman Old Style"/>
          <w:color w:val="0A0A0A"/>
        </w:rPr>
        <w:t xml:space="preserve"> towards </w:t>
      </w:r>
      <w:r w:rsidR="003B68A4">
        <w:rPr>
          <w:rFonts w:ascii="Bookman Old Style" w:hAnsi="Bookman Old Style"/>
          <w:color w:val="0A0A0A"/>
        </w:rPr>
        <w:t>increased tele</w:t>
      </w:r>
      <w:r w:rsidR="003A6643">
        <w:rPr>
          <w:rFonts w:ascii="Bookman Old Style" w:hAnsi="Bookman Old Style"/>
          <w:color w:val="0A0A0A"/>
        </w:rPr>
        <w:t>work</w:t>
      </w:r>
      <w:r w:rsidR="003B68A4">
        <w:rPr>
          <w:rFonts w:ascii="Bookman Old Style" w:hAnsi="Bookman Old Style"/>
          <w:color w:val="0A0A0A"/>
        </w:rPr>
        <w:t xml:space="preserve"> or </w:t>
      </w:r>
      <w:r w:rsidR="00280AC1">
        <w:rPr>
          <w:rFonts w:ascii="Bookman Old Style" w:hAnsi="Bookman Old Style"/>
          <w:color w:val="0A0A0A"/>
        </w:rPr>
        <w:t>towards</w:t>
      </w:r>
      <w:r w:rsidR="003B68A4">
        <w:rPr>
          <w:rFonts w:ascii="Bookman Old Style" w:hAnsi="Bookman Old Style"/>
          <w:color w:val="0A0A0A"/>
        </w:rPr>
        <w:t xml:space="preserve"> </w:t>
      </w:r>
      <w:r w:rsidR="003A6643">
        <w:rPr>
          <w:rFonts w:ascii="Bookman Old Style" w:hAnsi="Bookman Old Style"/>
          <w:color w:val="0A0A0A"/>
        </w:rPr>
        <w:t xml:space="preserve">allowing </w:t>
      </w:r>
      <w:r w:rsidR="003B68A4">
        <w:rPr>
          <w:rFonts w:ascii="Bookman Old Style" w:hAnsi="Bookman Old Style"/>
          <w:color w:val="0A0A0A"/>
        </w:rPr>
        <w:t>tele</w:t>
      </w:r>
      <w:r w:rsidR="003A6643">
        <w:rPr>
          <w:rFonts w:ascii="Bookman Old Style" w:hAnsi="Bookman Old Style"/>
          <w:color w:val="0A0A0A"/>
        </w:rPr>
        <w:t>work</w:t>
      </w:r>
      <w:r w:rsidR="00280AC1">
        <w:rPr>
          <w:rFonts w:ascii="Bookman Old Style" w:hAnsi="Bookman Old Style"/>
          <w:color w:val="0A0A0A"/>
        </w:rPr>
        <w:t xml:space="preserve"> only in exceptional situations</w:t>
      </w:r>
      <w:r w:rsidR="003B68A4">
        <w:rPr>
          <w:rFonts w:ascii="Bookman Old Style" w:hAnsi="Bookman Old Style"/>
          <w:color w:val="0A0A0A"/>
        </w:rPr>
        <w:t>?</w:t>
      </w:r>
      <w:r w:rsidR="00280AC1">
        <w:rPr>
          <w:rFonts w:ascii="Bookman Old Style" w:hAnsi="Bookman Old Style"/>
          <w:color w:val="0A0A0A"/>
        </w:rPr>
        <w:t xml:space="preserve"> </w:t>
      </w:r>
    </w:p>
    <w:p w14:paraId="6499312A" w14:textId="0965EB66" w:rsidR="00280AC1" w:rsidRDefault="003B68A4" w:rsidP="00157105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Bookman Old Style" w:hAnsi="Bookman Old Style"/>
          <w:color w:val="0A0A0A"/>
        </w:rPr>
      </w:pPr>
      <w:r w:rsidRPr="002662F4">
        <w:rPr>
          <w:rFonts w:ascii="Bookman Old Style" w:hAnsi="Bookman Old Style"/>
          <w:b/>
          <w:bCs/>
          <w:color w:val="0A0A0A"/>
        </w:rPr>
        <w:t xml:space="preserve">President </w:t>
      </w:r>
      <w:r w:rsidRPr="002662F4">
        <w:rPr>
          <w:rFonts w:ascii="Bookman Old Style" w:hAnsi="Bookman Old Style"/>
          <w:b/>
          <w:bCs/>
          <w:color w:val="000000" w:themeColor="text1"/>
        </w:rPr>
        <w:t>Jiménez-Sandoval</w:t>
      </w:r>
      <w:r w:rsidR="003A6643">
        <w:rPr>
          <w:rFonts w:ascii="Bookman Old Style" w:hAnsi="Bookman Old Style"/>
          <w:color w:val="0A0A0A"/>
        </w:rPr>
        <w:t xml:space="preserve"> explained that </w:t>
      </w:r>
      <w:r w:rsidR="00280AC1">
        <w:rPr>
          <w:rFonts w:ascii="Bookman Old Style" w:hAnsi="Bookman Old Style"/>
          <w:color w:val="0A0A0A"/>
        </w:rPr>
        <w:t xml:space="preserve">staff </w:t>
      </w:r>
      <w:r w:rsidR="003A6643">
        <w:rPr>
          <w:rFonts w:ascii="Bookman Old Style" w:hAnsi="Bookman Old Style"/>
          <w:color w:val="0A0A0A"/>
        </w:rPr>
        <w:t xml:space="preserve">had asked </w:t>
      </w:r>
      <w:r w:rsidR="00280AC1">
        <w:rPr>
          <w:rFonts w:ascii="Bookman Old Style" w:hAnsi="Bookman Old Style"/>
          <w:color w:val="0A0A0A"/>
        </w:rPr>
        <w:t>to explore telework</w:t>
      </w:r>
      <w:r w:rsidR="003A6643">
        <w:rPr>
          <w:rFonts w:ascii="Bookman Old Style" w:hAnsi="Bookman Old Style"/>
          <w:color w:val="0A0A0A"/>
        </w:rPr>
        <w:t>ing</w:t>
      </w:r>
      <w:r w:rsidR="00280AC1">
        <w:rPr>
          <w:rFonts w:ascii="Bookman Old Style" w:hAnsi="Bookman Old Style"/>
          <w:color w:val="0A0A0A"/>
        </w:rPr>
        <w:t xml:space="preserve">. Caveats </w:t>
      </w:r>
      <w:r w:rsidR="003A6643">
        <w:rPr>
          <w:rFonts w:ascii="Bookman Old Style" w:hAnsi="Bookman Old Style"/>
          <w:color w:val="0A0A0A"/>
        </w:rPr>
        <w:t xml:space="preserve">need to be explored, </w:t>
      </w:r>
      <w:r w:rsidR="00C97D03" w:rsidRPr="002D1924">
        <w:rPr>
          <w:rFonts w:ascii="Bookman Old Style" w:hAnsi="Bookman Old Style"/>
          <w:i/>
          <w:iCs/>
          <w:color w:val="0A0A0A"/>
        </w:rPr>
        <w:t>e.g.,</w:t>
      </w:r>
      <w:r w:rsidR="003A6643">
        <w:rPr>
          <w:rFonts w:ascii="Bookman Old Style" w:hAnsi="Bookman Old Style"/>
          <w:color w:val="0A0A0A"/>
        </w:rPr>
        <w:t xml:space="preserve"> s</w:t>
      </w:r>
      <w:r w:rsidR="00280AC1">
        <w:rPr>
          <w:rFonts w:ascii="Bookman Old Style" w:hAnsi="Bookman Old Style"/>
          <w:color w:val="0A0A0A"/>
        </w:rPr>
        <w:t xml:space="preserve">ome positions cannot telework. </w:t>
      </w:r>
      <w:r w:rsidR="0045006E">
        <w:rPr>
          <w:rFonts w:ascii="Bookman Old Style" w:hAnsi="Bookman Old Style"/>
          <w:color w:val="0A0A0A"/>
        </w:rPr>
        <w:t>Pilot project</w:t>
      </w:r>
      <w:r w:rsidR="002D1924">
        <w:rPr>
          <w:rFonts w:ascii="Bookman Old Style" w:hAnsi="Bookman Old Style"/>
          <w:color w:val="0A0A0A"/>
        </w:rPr>
        <w:t>s</w:t>
      </w:r>
      <w:r w:rsidR="0045006E">
        <w:rPr>
          <w:rFonts w:ascii="Bookman Old Style" w:hAnsi="Bookman Old Style"/>
          <w:color w:val="0A0A0A"/>
        </w:rPr>
        <w:t xml:space="preserve"> </w:t>
      </w:r>
      <w:r w:rsidR="003A6643">
        <w:rPr>
          <w:rFonts w:ascii="Bookman Old Style" w:hAnsi="Bookman Old Style"/>
          <w:color w:val="0A0A0A"/>
        </w:rPr>
        <w:t xml:space="preserve">are </w:t>
      </w:r>
      <w:r w:rsidR="0045006E">
        <w:rPr>
          <w:rFonts w:ascii="Bookman Old Style" w:hAnsi="Bookman Old Style"/>
          <w:color w:val="0A0A0A"/>
        </w:rPr>
        <w:t xml:space="preserve">ongoing that will inform </w:t>
      </w:r>
      <w:r w:rsidR="003A6643">
        <w:rPr>
          <w:rFonts w:ascii="Bookman Old Style" w:hAnsi="Bookman Old Style"/>
          <w:color w:val="0A0A0A"/>
        </w:rPr>
        <w:t xml:space="preserve">the </w:t>
      </w:r>
      <w:r w:rsidR="0045006E">
        <w:rPr>
          <w:rFonts w:ascii="Bookman Old Style" w:hAnsi="Bookman Old Style"/>
          <w:color w:val="0A0A0A"/>
        </w:rPr>
        <w:t xml:space="preserve">policy. </w:t>
      </w:r>
      <w:r w:rsidR="003A6643">
        <w:rPr>
          <w:rFonts w:ascii="Bookman Old Style" w:hAnsi="Bookman Old Style"/>
          <w:color w:val="0A0A0A"/>
        </w:rPr>
        <w:t xml:space="preserve">This </w:t>
      </w:r>
      <w:r w:rsidR="002D1924">
        <w:rPr>
          <w:rFonts w:ascii="Bookman Old Style" w:hAnsi="Bookman Old Style"/>
          <w:color w:val="0A0A0A"/>
        </w:rPr>
        <w:t>could</w:t>
      </w:r>
      <w:r w:rsidR="003A6643">
        <w:rPr>
          <w:rFonts w:ascii="Bookman Old Style" w:hAnsi="Bookman Old Style"/>
          <w:color w:val="0A0A0A"/>
        </w:rPr>
        <w:t>, for instance, include telework on maximum o</w:t>
      </w:r>
      <w:r w:rsidR="0045006E">
        <w:rPr>
          <w:rFonts w:ascii="Bookman Old Style" w:hAnsi="Bookman Old Style"/>
          <w:color w:val="0A0A0A"/>
        </w:rPr>
        <w:t xml:space="preserve">ne day per week, and not on Mondays. </w:t>
      </w:r>
    </w:p>
    <w:p w14:paraId="1E65275C" w14:textId="29A3A547" w:rsidR="001C3569" w:rsidRDefault="001C3569" w:rsidP="00157105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Bookman Old Style" w:hAnsi="Bookman Old Style"/>
          <w:color w:val="0A0A0A"/>
        </w:rPr>
      </w:pPr>
    </w:p>
    <w:p w14:paraId="060858C2" w14:textId="7F3416FC" w:rsidR="001C3569" w:rsidRDefault="003A6643" w:rsidP="00157105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Bookman Old Style" w:hAnsi="Bookman Old Style"/>
          <w:color w:val="0A0A0A"/>
        </w:rPr>
      </w:pPr>
      <w:r w:rsidRPr="003A6643">
        <w:rPr>
          <w:rFonts w:ascii="Bookman Old Style" w:hAnsi="Bookman Old Style"/>
          <w:b/>
          <w:bCs/>
          <w:color w:val="0A0A0A"/>
        </w:rPr>
        <w:t xml:space="preserve">Senator </w:t>
      </w:r>
      <w:r w:rsidR="001C3569" w:rsidRPr="003A6643">
        <w:rPr>
          <w:rFonts w:ascii="Bookman Old Style" w:hAnsi="Bookman Old Style"/>
          <w:b/>
          <w:bCs/>
          <w:color w:val="0A0A0A"/>
        </w:rPr>
        <w:t>Pitts</w:t>
      </w:r>
      <w:r>
        <w:rPr>
          <w:rFonts w:ascii="Bookman Old Style" w:hAnsi="Bookman Old Style"/>
          <w:color w:val="0A0A0A"/>
        </w:rPr>
        <w:t xml:space="preserve"> </w:t>
      </w:r>
      <w:r w:rsidR="00B53301">
        <w:rPr>
          <w:rFonts w:ascii="Bookman Old Style" w:hAnsi="Bookman Old Style"/>
          <w:color w:val="0A0A0A"/>
        </w:rPr>
        <w:t>i</w:t>
      </w:r>
      <w:r>
        <w:rPr>
          <w:rFonts w:ascii="Bookman Old Style" w:hAnsi="Bookman Old Style"/>
          <w:color w:val="0A0A0A"/>
        </w:rPr>
        <w:t>nquired about the</w:t>
      </w:r>
      <w:r w:rsidR="001C3569">
        <w:rPr>
          <w:rFonts w:ascii="Bookman Old Style" w:hAnsi="Bookman Old Style"/>
          <w:color w:val="0A0A0A"/>
        </w:rPr>
        <w:t xml:space="preserve"> </w:t>
      </w:r>
      <w:r w:rsidR="006E74C4">
        <w:rPr>
          <w:rFonts w:ascii="Bookman Old Style" w:hAnsi="Bookman Old Style"/>
          <w:color w:val="0A0A0A"/>
        </w:rPr>
        <w:t>police advisory committee</w:t>
      </w:r>
      <w:r>
        <w:rPr>
          <w:rFonts w:ascii="Bookman Old Style" w:hAnsi="Bookman Old Style"/>
          <w:color w:val="0A0A0A"/>
        </w:rPr>
        <w:t xml:space="preserve"> and whether the C</w:t>
      </w:r>
      <w:r w:rsidR="006E74C4">
        <w:rPr>
          <w:rFonts w:ascii="Bookman Old Style" w:hAnsi="Bookman Old Style"/>
          <w:color w:val="0A0A0A"/>
        </w:rPr>
        <w:t xml:space="preserve">riminology </w:t>
      </w:r>
      <w:r>
        <w:rPr>
          <w:rFonts w:ascii="Bookman Old Style" w:hAnsi="Bookman Old Style"/>
          <w:color w:val="0A0A0A"/>
        </w:rPr>
        <w:t xml:space="preserve">department is </w:t>
      </w:r>
      <w:r w:rsidR="006E74C4">
        <w:rPr>
          <w:rFonts w:ascii="Bookman Old Style" w:hAnsi="Bookman Old Style"/>
          <w:color w:val="0A0A0A"/>
        </w:rPr>
        <w:t xml:space="preserve">represented on </w:t>
      </w:r>
      <w:r>
        <w:rPr>
          <w:rFonts w:ascii="Bookman Old Style" w:hAnsi="Bookman Old Style"/>
          <w:color w:val="0A0A0A"/>
        </w:rPr>
        <w:t>it. If not, and if nominations are still open, he</w:t>
      </w:r>
      <w:r w:rsidR="006E74C4">
        <w:rPr>
          <w:rFonts w:ascii="Bookman Old Style" w:hAnsi="Bookman Old Style"/>
          <w:color w:val="0A0A0A"/>
        </w:rPr>
        <w:t xml:space="preserve"> </w:t>
      </w:r>
      <w:r>
        <w:rPr>
          <w:rFonts w:ascii="Bookman Old Style" w:hAnsi="Bookman Old Style"/>
          <w:color w:val="0A0A0A"/>
        </w:rPr>
        <w:t>w</w:t>
      </w:r>
      <w:r w:rsidR="006E74C4">
        <w:rPr>
          <w:rFonts w:ascii="Bookman Old Style" w:hAnsi="Bookman Old Style"/>
          <w:color w:val="0A0A0A"/>
        </w:rPr>
        <w:t xml:space="preserve">ould like to participate. </w:t>
      </w:r>
    </w:p>
    <w:p w14:paraId="49E2945E" w14:textId="29775AC2" w:rsidR="006E74C4" w:rsidRDefault="003A6643" w:rsidP="00157105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Bookman Old Style" w:hAnsi="Bookman Old Style"/>
          <w:color w:val="0A0A0A"/>
        </w:rPr>
      </w:pPr>
      <w:r w:rsidRPr="002662F4">
        <w:rPr>
          <w:rFonts w:ascii="Bookman Old Style" w:hAnsi="Bookman Old Style"/>
          <w:b/>
          <w:bCs/>
          <w:color w:val="0A0A0A"/>
        </w:rPr>
        <w:t xml:space="preserve">President </w:t>
      </w:r>
      <w:r w:rsidRPr="002662F4">
        <w:rPr>
          <w:rFonts w:ascii="Bookman Old Style" w:hAnsi="Bookman Old Style"/>
          <w:b/>
          <w:bCs/>
          <w:color w:val="000000" w:themeColor="text1"/>
        </w:rPr>
        <w:t>Jiménez-Sandoval</w:t>
      </w:r>
      <w:r>
        <w:rPr>
          <w:rFonts w:ascii="Bookman Old Style" w:hAnsi="Bookman Old Style"/>
          <w:color w:val="0A0A0A"/>
        </w:rPr>
        <w:t xml:space="preserve"> responded </w:t>
      </w:r>
      <w:r w:rsidR="002D1924">
        <w:rPr>
          <w:rFonts w:ascii="Bookman Old Style" w:hAnsi="Bookman Old Style"/>
          <w:color w:val="0A0A0A"/>
        </w:rPr>
        <w:t xml:space="preserve">that </w:t>
      </w:r>
      <w:r w:rsidR="00353F97">
        <w:rPr>
          <w:rFonts w:ascii="Bookman Old Style" w:hAnsi="Bookman Old Style"/>
          <w:color w:val="0A0A0A"/>
        </w:rPr>
        <w:t xml:space="preserve">he will convey Pitts’ qualifications to VP </w:t>
      </w:r>
      <w:r>
        <w:rPr>
          <w:rFonts w:ascii="Bookman Old Style" w:hAnsi="Bookman Old Style"/>
          <w:color w:val="0A0A0A"/>
        </w:rPr>
        <w:t>Adishian-A</w:t>
      </w:r>
      <w:r w:rsidR="006E74C4">
        <w:rPr>
          <w:rFonts w:ascii="Bookman Old Style" w:hAnsi="Bookman Old Style"/>
          <w:color w:val="0A0A0A"/>
        </w:rPr>
        <w:t>stone.</w:t>
      </w:r>
    </w:p>
    <w:p w14:paraId="0A42D499" w14:textId="77777777" w:rsidR="006E74C4" w:rsidRDefault="006E74C4" w:rsidP="00157105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Bookman Old Style" w:hAnsi="Bookman Old Style"/>
          <w:color w:val="0A0A0A"/>
        </w:rPr>
      </w:pPr>
    </w:p>
    <w:p w14:paraId="12AAF7CC" w14:textId="341365C6" w:rsidR="00A9350A" w:rsidRDefault="00B53301" w:rsidP="00157105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Bookman Old Style" w:hAnsi="Bookman Old Style"/>
          <w:color w:val="0A0A0A"/>
        </w:rPr>
      </w:pPr>
      <w:r w:rsidRPr="00B53301">
        <w:rPr>
          <w:rFonts w:ascii="Bookman Old Style" w:hAnsi="Bookman Old Style"/>
          <w:b/>
          <w:bCs/>
          <w:color w:val="0A0A0A"/>
        </w:rPr>
        <w:t xml:space="preserve">Senator </w:t>
      </w:r>
      <w:r w:rsidR="00A9350A" w:rsidRPr="00B53301">
        <w:rPr>
          <w:rFonts w:ascii="Bookman Old Style" w:hAnsi="Bookman Old Style"/>
          <w:b/>
          <w:bCs/>
          <w:color w:val="0A0A0A"/>
        </w:rPr>
        <w:t>Walter</w:t>
      </w:r>
      <w:r>
        <w:rPr>
          <w:rFonts w:ascii="Bookman Old Style" w:hAnsi="Bookman Old Style"/>
          <w:color w:val="0A0A0A"/>
        </w:rPr>
        <w:t xml:space="preserve"> wanted to know whether a decision ha</w:t>
      </w:r>
      <w:r w:rsidR="00521F98">
        <w:rPr>
          <w:rFonts w:ascii="Bookman Old Style" w:hAnsi="Bookman Old Style"/>
          <w:color w:val="0A0A0A"/>
        </w:rPr>
        <w:t>s</w:t>
      </w:r>
      <w:r>
        <w:rPr>
          <w:rFonts w:ascii="Bookman Old Style" w:hAnsi="Bookman Old Style"/>
          <w:color w:val="0A0A0A"/>
        </w:rPr>
        <w:t xml:space="preserve"> been made about the allocation of money for GI2025, </w:t>
      </w:r>
      <w:r w:rsidR="00521F98">
        <w:rPr>
          <w:rFonts w:ascii="Bookman Old Style" w:hAnsi="Bookman Old Style"/>
          <w:color w:val="0A0A0A"/>
        </w:rPr>
        <w:t>which had not been decided when</w:t>
      </w:r>
      <w:r>
        <w:rPr>
          <w:rFonts w:ascii="Bookman Old Style" w:hAnsi="Bookman Old Style"/>
          <w:color w:val="0A0A0A"/>
        </w:rPr>
        <w:t xml:space="preserve"> the </w:t>
      </w:r>
      <w:r w:rsidR="006E74C4">
        <w:rPr>
          <w:rFonts w:ascii="Bookman Old Style" w:hAnsi="Bookman Old Style"/>
          <w:color w:val="0A0A0A"/>
        </w:rPr>
        <w:t xml:space="preserve">budget </w:t>
      </w:r>
      <w:r w:rsidR="00521F98">
        <w:rPr>
          <w:rFonts w:ascii="Bookman Old Style" w:hAnsi="Bookman Old Style"/>
          <w:color w:val="0A0A0A"/>
        </w:rPr>
        <w:t>was presented to the senate</w:t>
      </w:r>
      <w:r>
        <w:rPr>
          <w:rFonts w:ascii="Bookman Old Style" w:hAnsi="Bookman Old Style"/>
          <w:color w:val="0A0A0A"/>
        </w:rPr>
        <w:t xml:space="preserve"> in </w:t>
      </w:r>
      <w:r w:rsidR="00521F98">
        <w:rPr>
          <w:rFonts w:ascii="Bookman Old Style" w:hAnsi="Bookman Old Style"/>
          <w:color w:val="0A0A0A"/>
        </w:rPr>
        <w:t xml:space="preserve">the </w:t>
      </w:r>
      <w:r>
        <w:rPr>
          <w:rFonts w:ascii="Bookman Old Style" w:hAnsi="Bookman Old Style"/>
          <w:color w:val="0A0A0A"/>
        </w:rPr>
        <w:t>fall</w:t>
      </w:r>
      <w:r w:rsidR="006E74C4">
        <w:rPr>
          <w:rFonts w:ascii="Bookman Old Style" w:hAnsi="Bookman Old Style"/>
          <w:color w:val="0A0A0A"/>
        </w:rPr>
        <w:t xml:space="preserve">. </w:t>
      </w:r>
    </w:p>
    <w:p w14:paraId="7E91FFC7" w14:textId="697A720C" w:rsidR="006E74C4" w:rsidRDefault="00B53301" w:rsidP="00157105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Bookman Old Style" w:hAnsi="Bookman Old Style"/>
          <w:color w:val="0A0A0A"/>
        </w:rPr>
      </w:pPr>
      <w:r w:rsidRPr="002662F4">
        <w:rPr>
          <w:rFonts w:ascii="Bookman Old Style" w:hAnsi="Bookman Old Style"/>
          <w:b/>
          <w:bCs/>
          <w:color w:val="0A0A0A"/>
        </w:rPr>
        <w:t xml:space="preserve">President </w:t>
      </w:r>
      <w:r w:rsidRPr="002662F4">
        <w:rPr>
          <w:rFonts w:ascii="Bookman Old Style" w:hAnsi="Bookman Old Style"/>
          <w:b/>
          <w:bCs/>
          <w:color w:val="000000" w:themeColor="text1"/>
        </w:rPr>
        <w:t>Jiménez-Sandoval</w:t>
      </w:r>
      <w:r w:rsidR="006E74C4">
        <w:rPr>
          <w:rFonts w:ascii="Bookman Old Style" w:hAnsi="Bookman Old Style"/>
          <w:color w:val="0A0A0A"/>
        </w:rPr>
        <w:t xml:space="preserve"> </w:t>
      </w:r>
      <w:r w:rsidR="0012232C">
        <w:rPr>
          <w:rFonts w:ascii="Bookman Old Style" w:hAnsi="Bookman Old Style"/>
          <w:color w:val="0A0A0A"/>
        </w:rPr>
        <w:t xml:space="preserve">explained </w:t>
      </w:r>
      <w:r>
        <w:rPr>
          <w:rFonts w:ascii="Bookman Old Style" w:hAnsi="Bookman Old Style"/>
          <w:color w:val="0A0A0A"/>
        </w:rPr>
        <w:t xml:space="preserve">that money for </w:t>
      </w:r>
      <w:r w:rsidR="006E74C4">
        <w:rPr>
          <w:rFonts w:ascii="Bookman Old Style" w:hAnsi="Bookman Old Style"/>
          <w:color w:val="0A0A0A"/>
        </w:rPr>
        <w:t>G</w:t>
      </w:r>
      <w:r>
        <w:rPr>
          <w:rFonts w:ascii="Bookman Old Style" w:hAnsi="Bookman Old Style"/>
          <w:color w:val="0A0A0A"/>
        </w:rPr>
        <w:t>I</w:t>
      </w:r>
      <w:r w:rsidR="006E74C4">
        <w:rPr>
          <w:rFonts w:ascii="Bookman Old Style" w:hAnsi="Bookman Old Style"/>
          <w:color w:val="0A0A0A"/>
        </w:rPr>
        <w:t>2025 has</w:t>
      </w:r>
      <w:r w:rsidR="0012232C">
        <w:rPr>
          <w:rFonts w:ascii="Bookman Old Style" w:hAnsi="Bookman Old Style"/>
          <w:color w:val="0A0A0A"/>
        </w:rPr>
        <w:t xml:space="preserve"> now</w:t>
      </w:r>
      <w:r w:rsidR="006E74C4">
        <w:rPr>
          <w:rFonts w:ascii="Bookman Old Style" w:hAnsi="Bookman Old Style"/>
          <w:color w:val="0A0A0A"/>
        </w:rPr>
        <w:t xml:space="preserve"> been assigned. </w:t>
      </w:r>
      <w:r>
        <w:rPr>
          <w:rFonts w:ascii="Bookman Old Style" w:hAnsi="Bookman Old Style"/>
          <w:color w:val="0A0A0A"/>
        </w:rPr>
        <w:t>A small portion of it was s</w:t>
      </w:r>
      <w:r w:rsidR="006E74C4">
        <w:rPr>
          <w:rFonts w:ascii="Bookman Old Style" w:hAnsi="Bookman Old Style"/>
          <w:color w:val="0A0A0A"/>
        </w:rPr>
        <w:t>et aside for central funding for future opportunit</w:t>
      </w:r>
      <w:r>
        <w:rPr>
          <w:rFonts w:ascii="Bookman Old Style" w:hAnsi="Bookman Old Style"/>
          <w:color w:val="0A0A0A"/>
        </w:rPr>
        <w:t>ies</w:t>
      </w:r>
      <w:r w:rsidR="006E74C4">
        <w:rPr>
          <w:rFonts w:ascii="Bookman Old Style" w:hAnsi="Bookman Old Style"/>
          <w:color w:val="0A0A0A"/>
        </w:rPr>
        <w:t xml:space="preserve">. </w:t>
      </w:r>
      <w:r>
        <w:rPr>
          <w:rFonts w:ascii="Bookman Old Style" w:hAnsi="Bookman Old Style"/>
          <w:color w:val="0A0A0A"/>
        </w:rPr>
        <w:t>A part went to A</w:t>
      </w:r>
      <w:r w:rsidR="006E74C4">
        <w:rPr>
          <w:rFonts w:ascii="Bookman Old Style" w:hAnsi="Bookman Old Style"/>
          <w:color w:val="0A0A0A"/>
        </w:rPr>
        <w:t xml:space="preserve">cademic </w:t>
      </w:r>
      <w:r>
        <w:rPr>
          <w:rFonts w:ascii="Bookman Old Style" w:hAnsi="Bookman Old Style"/>
          <w:color w:val="0A0A0A"/>
        </w:rPr>
        <w:t>A</w:t>
      </w:r>
      <w:r w:rsidR="006E74C4">
        <w:rPr>
          <w:rFonts w:ascii="Bookman Old Style" w:hAnsi="Bookman Old Style"/>
          <w:color w:val="0A0A0A"/>
        </w:rPr>
        <w:t xml:space="preserve">ffairs. </w:t>
      </w:r>
      <w:r>
        <w:rPr>
          <w:rFonts w:ascii="Bookman Old Style" w:hAnsi="Bookman Old Style"/>
          <w:color w:val="0A0A0A"/>
        </w:rPr>
        <w:t>A s</w:t>
      </w:r>
      <w:r w:rsidR="006E74C4">
        <w:rPr>
          <w:rFonts w:ascii="Bookman Old Style" w:hAnsi="Bookman Old Style"/>
          <w:color w:val="0A0A0A"/>
        </w:rPr>
        <w:t xml:space="preserve">urplus in </w:t>
      </w:r>
      <w:r>
        <w:rPr>
          <w:rFonts w:ascii="Bookman Old Style" w:hAnsi="Bookman Old Style"/>
          <w:color w:val="0A0A0A"/>
        </w:rPr>
        <w:t>S</w:t>
      </w:r>
      <w:r w:rsidR="006E74C4">
        <w:rPr>
          <w:rFonts w:ascii="Bookman Old Style" w:hAnsi="Bookman Old Style"/>
          <w:color w:val="0A0A0A"/>
        </w:rPr>
        <w:t xml:space="preserve">tudent </w:t>
      </w:r>
      <w:r>
        <w:rPr>
          <w:rFonts w:ascii="Bookman Old Style" w:hAnsi="Bookman Old Style"/>
          <w:color w:val="0A0A0A"/>
        </w:rPr>
        <w:t>A</w:t>
      </w:r>
      <w:r w:rsidR="006E74C4">
        <w:rPr>
          <w:rFonts w:ascii="Bookman Old Style" w:hAnsi="Bookman Old Style"/>
          <w:color w:val="0A0A0A"/>
        </w:rPr>
        <w:t xml:space="preserve">ffairs was used to </w:t>
      </w:r>
      <w:r>
        <w:rPr>
          <w:rFonts w:ascii="Bookman Old Style" w:hAnsi="Bookman Old Style"/>
          <w:color w:val="0A0A0A"/>
        </w:rPr>
        <w:t xml:space="preserve">resolve </w:t>
      </w:r>
      <w:r w:rsidR="00D43327">
        <w:rPr>
          <w:rFonts w:ascii="Bookman Old Style" w:hAnsi="Bookman Old Style"/>
          <w:color w:val="0A0A0A"/>
        </w:rPr>
        <w:t>a</w:t>
      </w:r>
      <w:r>
        <w:rPr>
          <w:rFonts w:ascii="Bookman Old Style" w:hAnsi="Bookman Old Style"/>
          <w:color w:val="0A0A0A"/>
        </w:rPr>
        <w:t xml:space="preserve"> </w:t>
      </w:r>
      <w:r w:rsidR="006E74C4">
        <w:rPr>
          <w:rFonts w:ascii="Bookman Old Style" w:hAnsi="Bookman Old Style"/>
          <w:color w:val="0A0A0A"/>
        </w:rPr>
        <w:t xml:space="preserve">deficit </w:t>
      </w:r>
      <w:r w:rsidR="00D43327">
        <w:rPr>
          <w:rFonts w:ascii="Bookman Old Style" w:hAnsi="Bookman Old Style"/>
          <w:color w:val="0A0A0A"/>
        </w:rPr>
        <w:t>in</w:t>
      </w:r>
      <w:r w:rsidR="006E74C4">
        <w:rPr>
          <w:rFonts w:ascii="Bookman Old Style" w:hAnsi="Bookman Old Style"/>
          <w:color w:val="0A0A0A"/>
        </w:rPr>
        <w:t xml:space="preserve"> </w:t>
      </w:r>
      <w:r>
        <w:rPr>
          <w:rFonts w:ascii="Bookman Old Style" w:hAnsi="Bookman Old Style"/>
          <w:color w:val="0A0A0A"/>
        </w:rPr>
        <w:t>A</w:t>
      </w:r>
      <w:r w:rsidR="006E74C4">
        <w:rPr>
          <w:rFonts w:ascii="Bookman Old Style" w:hAnsi="Bookman Old Style"/>
          <w:color w:val="0A0A0A"/>
        </w:rPr>
        <w:t xml:space="preserve">cademic </w:t>
      </w:r>
      <w:r>
        <w:rPr>
          <w:rFonts w:ascii="Bookman Old Style" w:hAnsi="Bookman Old Style"/>
          <w:color w:val="0A0A0A"/>
        </w:rPr>
        <w:t>A</w:t>
      </w:r>
      <w:r w:rsidR="006E74C4">
        <w:rPr>
          <w:rFonts w:ascii="Bookman Old Style" w:hAnsi="Bookman Old Style"/>
          <w:color w:val="0A0A0A"/>
        </w:rPr>
        <w:t xml:space="preserve">ffairs. </w:t>
      </w:r>
      <w:r>
        <w:rPr>
          <w:rFonts w:ascii="Bookman Old Style" w:hAnsi="Bookman Old Style"/>
          <w:color w:val="0A0A0A"/>
        </w:rPr>
        <w:t>A m</w:t>
      </w:r>
      <w:r w:rsidR="00F463F0">
        <w:rPr>
          <w:rFonts w:ascii="Bookman Old Style" w:hAnsi="Bookman Old Style"/>
          <w:color w:val="0A0A0A"/>
        </w:rPr>
        <w:t xml:space="preserve">ore specific update can be shared in the future. </w:t>
      </w:r>
    </w:p>
    <w:p w14:paraId="65C1886E" w14:textId="4C9BC9B7" w:rsidR="00F463F0" w:rsidRDefault="00F463F0" w:rsidP="00157105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Bookman Old Style" w:hAnsi="Bookman Old Style"/>
          <w:color w:val="0A0A0A"/>
        </w:rPr>
      </w:pPr>
    </w:p>
    <w:p w14:paraId="0F963E96" w14:textId="0C01D47B" w:rsidR="00F463F0" w:rsidRDefault="00334C6A" w:rsidP="00157105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Bookman Old Style" w:hAnsi="Bookman Old Style"/>
          <w:color w:val="0A0A0A"/>
        </w:rPr>
      </w:pPr>
      <w:r w:rsidRPr="00334C6A">
        <w:rPr>
          <w:rFonts w:ascii="Bookman Old Style" w:hAnsi="Bookman Old Style"/>
          <w:b/>
          <w:bCs/>
          <w:color w:val="0A0A0A"/>
        </w:rPr>
        <w:t xml:space="preserve">Senator </w:t>
      </w:r>
      <w:r w:rsidR="00F463F0" w:rsidRPr="00334C6A">
        <w:rPr>
          <w:rFonts w:ascii="Bookman Old Style" w:hAnsi="Bookman Old Style"/>
          <w:b/>
          <w:bCs/>
          <w:color w:val="0A0A0A"/>
        </w:rPr>
        <w:t>Walter</w:t>
      </w:r>
      <w:r w:rsidR="00F463F0">
        <w:rPr>
          <w:rFonts w:ascii="Bookman Old Style" w:hAnsi="Bookman Old Style"/>
          <w:color w:val="0A0A0A"/>
        </w:rPr>
        <w:t xml:space="preserve"> </w:t>
      </w:r>
      <w:r>
        <w:rPr>
          <w:rFonts w:ascii="Bookman Old Style" w:hAnsi="Bookman Old Style"/>
          <w:color w:val="0A0A0A"/>
        </w:rPr>
        <w:t>asked why children in</w:t>
      </w:r>
      <w:r w:rsidR="008D58E8">
        <w:rPr>
          <w:rFonts w:ascii="Bookman Old Style" w:hAnsi="Bookman Old Style"/>
          <w:color w:val="0A0A0A"/>
        </w:rPr>
        <w:t xml:space="preserve"> </w:t>
      </w:r>
      <w:r>
        <w:rPr>
          <w:rFonts w:ascii="Bookman Old Style" w:hAnsi="Bookman Old Style"/>
          <w:color w:val="0A0A0A"/>
        </w:rPr>
        <w:t>on-campus</w:t>
      </w:r>
      <w:r w:rsidR="008D58E8">
        <w:rPr>
          <w:rFonts w:ascii="Bookman Old Style" w:hAnsi="Bookman Old Style"/>
          <w:color w:val="0A0A0A"/>
        </w:rPr>
        <w:t xml:space="preserve"> programs for children </w:t>
      </w:r>
      <w:r>
        <w:rPr>
          <w:rFonts w:ascii="Bookman Old Style" w:hAnsi="Bookman Old Style"/>
          <w:color w:val="0A0A0A"/>
        </w:rPr>
        <w:t xml:space="preserve">do </w:t>
      </w:r>
      <w:r w:rsidR="008D58E8">
        <w:rPr>
          <w:rFonts w:ascii="Bookman Old Style" w:hAnsi="Bookman Old Style"/>
          <w:color w:val="0A0A0A"/>
        </w:rPr>
        <w:t>not qualif</w:t>
      </w:r>
      <w:r>
        <w:rPr>
          <w:rFonts w:ascii="Bookman Old Style" w:hAnsi="Bookman Old Style"/>
          <w:color w:val="0A0A0A"/>
        </w:rPr>
        <w:t>y</w:t>
      </w:r>
      <w:r w:rsidR="008D58E8">
        <w:rPr>
          <w:rFonts w:ascii="Bookman Old Style" w:hAnsi="Bookman Old Style"/>
          <w:color w:val="0A0A0A"/>
        </w:rPr>
        <w:t xml:space="preserve"> for testing on our campus. </w:t>
      </w:r>
      <w:r>
        <w:rPr>
          <w:rFonts w:ascii="Bookman Old Style" w:hAnsi="Bookman Old Style"/>
          <w:color w:val="0A0A0A"/>
        </w:rPr>
        <w:t xml:space="preserve">This is </w:t>
      </w:r>
      <w:r w:rsidR="008D58E8">
        <w:rPr>
          <w:rFonts w:ascii="Bookman Old Style" w:hAnsi="Bookman Old Style"/>
          <w:color w:val="0A0A0A"/>
        </w:rPr>
        <w:t>problematic for student parents</w:t>
      </w:r>
      <w:r>
        <w:rPr>
          <w:rFonts w:ascii="Bookman Old Style" w:hAnsi="Bookman Old Style"/>
          <w:color w:val="0A0A0A"/>
        </w:rPr>
        <w:t xml:space="preserve"> given that t</w:t>
      </w:r>
      <w:r w:rsidR="008D58E8">
        <w:rPr>
          <w:rFonts w:ascii="Bookman Old Style" w:hAnsi="Bookman Old Style"/>
          <w:color w:val="0A0A0A"/>
        </w:rPr>
        <w:t xml:space="preserve">esting is </w:t>
      </w:r>
      <w:r w:rsidR="0012232C">
        <w:rPr>
          <w:rFonts w:ascii="Bookman Old Style" w:hAnsi="Bookman Old Style"/>
          <w:color w:val="0A0A0A"/>
        </w:rPr>
        <w:t>not easily accessible</w:t>
      </w:r>
      <w:r w:rsidR="00DC511C">
        <w:rPr>
          <w:rFonts w:ascii="Bookman Old Style" w:hAnsi="Bookman Old Style"/>
          <w:color w:val="0A0A0A"/>
        </w:rPr>
        <w:t xml:space="preserve"> off-campus</w:t>
      </w:r>
      <w:r w:rsidR="008D58E8">
        <w:rPr>
          <w:rFonts w:ascii="Bookman Old Style" w:hAnsi="Bookman Old Style"/>
          <w:color w:val="0A0A0A"/>
        </w:rPr>
        <w:t xml:space="preserve">. </w:t>
      </w:r>
    </w:p>
    <w:p w14:paraId="086E97F3" w14:textId="5AB1C692" w:rsidR="008D58E8" w:rsidRDefault="00334C6A" w:rsidP="00157105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Bookman Old Style" w:hAnsi="Bookman Old Style"/>
          <w:color w:val="0A0A0A"/>
        </w:rPr>
      </w:pPr>
      <w:r w:rsidRPr="002662F4">
        <w:rPr>
          <w:rFonts w:ascii="Bookman Old Style" w:hAnsi="Bookman Old Style"/>
          <w:b/>
          <w:bCs/>
          <w:color w:val="0A0A0A"/>
        </w:rPr>
        <w:t xml:space="preserve">President </w:t>
      </w:r>
      <w:r w:rsidRPr="002662F4">
        <w:rPr>
          <w:rFonts w:ascii="Bookman Old Style" w:hAnsi="Bookman Old Style"/>
          <w:b/>
          <w:bCs/>
          <w:color w:val="000000" w:themeColor="text1"/>
        </w:rPr>
        <w:t>Jiménez-Sandoval</w:t>
      </w:r>
      <w:r>
        <w:rPr>
          <w:rFonts w:ascii="Bookman Old Style" w:hAnsi="Bookman Old Style"/>
          <w:color w:val="0A0A0A"/>
        </w:rPr>
        <w:t xml:space="preserve"> explained that</w:t>
      </w:r>
      <w:r w:rsidR="008D58E8">
        <w:rPr>
          <w:rFonts w:ascii="Bookman Old Style" w:hAnsi="Bookman Old Style"/>
          <w:color w:val="0A0A0A"/>
        </w:rPr>
        <w:t xml:space="preserve"> programs for children </w:t>
      </w:r>
      <w:r>
        <w:rPr>
          <w:rFonts w:ascii="Bookman Old Style" w:hAnsi="Bookman Old Style"/>
          <w:color w:val="0A0A0A"/>
        </w:rPr>
        <w:t>are</w:t>
      </w:r>
      <w:r w:rsidR="008D58E8">
        <w:rPr>
          <w:rFonts w:ascii="Bookman Old Style" w:hAnsi="Bookman Old Style"/>
          <w:color w:val="0A0A0A"/>
        </w:rPr>
        <w:t xml:space="preserve"> not under state funding</w:t>
      </w:r>
      <w:r>
        <w:rPr>
          <w:rFonts w:ascii="Bookman Old Style" w:hAnsi="Bookman Old Style"/>
          <w:color w:val="0A0A0A"/>
        </w:rPr>
        <w:t>, but he will look into this</w:t>
      </w:r>
      <w:r w:rsidR="008D58E8">
        <w:rPr>
          <w:rFonts w:ascii="Bookman Old Style" w:hAnsi="Bookman Old Style"/>
          <w:color w:val="0A0A0A"/>
        </w:rPr>
        <w:t xml:space="preserve">. </w:t>
      </w:r>
    </w:p>
    <w:p w14:paraId="32C317B3" w14:textId="0170ED7F" w:rsidR="008D58E8" w:rsidRDefault="008D58E8" w:rsidP="00157105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Bookman Old Style" w:hAnsi="Bookman Old Style"/>
          <w:color w:val="0A0A0A"/>
        </w:rPr>
      </w:pPr>
    </w:p>
    <w:p w14:paraId="6453CED7" w14:textId="4979C55A" w:rsidR="008D58E8" w:rsidRDefault="00334C6A" w:rsidP="00157105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Bookman Old Style" w:hAnsi="Bookman Old Style"/>
          <w:color w:val="0A0A0A"/>
        </w:rPr>
      </w:pPr>
      <w:r w:rsidRPr="00334C6A">
        <w:rPr>
          <w:rFonts w:ascii="Bookman Old Style" w:hAnsi="Bookman Old Style"/>
          <w:b/>
          <w:bCs/>
          <w:color w:val="0A0A0A"/>
        </w:rPr>
        <w:t xml:space="preserve">Senator </w:t>
      </w:r>
      <w:r w:rsidR="008D58E8" w:rsidRPr="00334C6A">
        <w:rPr>
          <w:rFonts w:ascii="Bookman Old Style" w:hAnsi="Bookman Old Style"/>
          <w:b/>
          <w:bCs/>
          <w:color w:val="0A0A0A"/>
        </w:rPr>
        <w:t>Yang</w:t>
      </w:r>
      <w:r>
        <w:rPr>
          <w:rFonts w:ascii="Bookman Old Style" w:hAnsi="Bookman Old Style"/>
          <w:color w:val="0A0A0A"/>
        </w:rPr>
        <w:t xml:space="preserve"> asked about faculty involvement in the process of hiring a</w:t>
      </w:r>
      <w:r w:rsidR="00B5248A">
        <w:rPr>
          <w:rFonts w:ascii="Bookman Old Style" w:hAnsi="Bookman Old Style"/>
          <w:color w:val="0A0A0A"/>
        </w:rPr>
        <w:t xml:space="preserve"> </w:t>
      </w:r>
      <w:r>
        <w:rPr>
          <w:rFonts w:ascii="Bookman Old Style" w:hAnsi="Bookman Old Style"/>
          <w:color w:val="0A0A0A"/>
        </w:rPr>
        <w:t>C</w:t>
      </w:r>
      <w:r w:rsidR="00B5248A">
        <w:rPr>
          <w:rFonts w:ascii="Bookman Old Style" w:hAnsi="Bookman Old Style"/>
          <w:color w:val="0A0A0A"/>
        </w:rPr>
        <w:t>hief</w:t>
      </w:r>
      <w:r>
        <w:rPr>
          <w:rFonts w:ascii="Bookman Old Style" w:hAnsi="Bookman Old Style"/>
          <w:color w:val="0A0A0A"/>
        </w:rPr>
        <w:t xml:space="preserve"> D</w:t>
      </w:r>
      <w:r w:rsidR="00B5248A">
        <w:rPr>
          <w:rFonts w:ascii="Bookman Old Style" w:hAnsi="Bookman Old Style"/>
          <w:color w:val="0A0A0A"/>
        </w:rPr>
        <w:t xml:space="preserve">iversity </w:t>
      </w:r>
      <w:r>
        <w:rPr>
          <w:rFonts w:ascii="Bookman Old Style" w:hAnsi="Bookman Old Style"/>
          <w:color w:val="0A0A0A"/>
        </w:rPr>
        <w:t>O</w:t>
      </w:r>
      <w:r w:rsidR="00B5248A">
        <w:rPr>
          <w:rFonts w:ascii="Bookman Old Style" w:hAnsi="Bookman Old Style"/>
          <w:color w:val="0A0A0A"/>
        </w:rPr>
        <w:t xml:space="preserve">fficer, </w:t>
      </w:r>
      <w:r>
        <w:rPr>
          <w:rFonts w:ascii="Bookman Old Style" w:hAnsi="Bookman Old Style"/>
          <w:color w:val="0A0A0A"/>
        </w:rPr>
        <w:t xml:space="preserve">and </w:t>
      </w:r>
      <w:r w:rsidR="00B5248A">
        <w:rPr>
          <w:rFonts w:ascii="Bookman Old Style" w:hAnsi="Bookman Old Style"/>
          <w:color w:val="0A0A0A"/>
        </w:rPr>
        <w:t>would like to be involved</w:t>
      </w:r>
      <w:r>
        <w:rPr>
          <w:rFonts w:ascii="Bookman Old Style" w:hAnsi="Bookman Old Style"/>
          <w:color w:val="0A0A0A"/>
        </w:rPr>
        <w:t>.</w:t>
      </w:r>
    </w:p>
    <w:p w14:paraId="1E31C4C0" w14:textId="6DC48954" w:rsidR="008D58E8" w:rsidRDefault="00334C6A" w:rsidP="00157105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Bookman Old Style" w:hAnsi="Bookman Old Style"/>
          <w:color w:val="0A0A0A"/>
        </w:rPr>
      </w:pPr>
      <w:r w:rsidRPr="002662F4">
        <w:rPr>
          <w:rFonts w:ascii="Bookman Old Style" w:hAnsi="Bookman Old Style"/>
          <w:b/>
          <w:bCs/>
          <w:color w:val="0A0A0A"/>
        </w:rPr>
        <w:t xml:space="preserve">President </w:t>
      </w:r>
      <w:r w:rsidRPr="002662F4">
        <w:rPr>
          <w:rFonts w:ascii="Bookman Old Style" w:hAnsi="Bookman Old Style"/>
          <w:b/>
          <w:bCs/>
          <w:color w:val="000000" w:themeColor="text1"/>
        </w:rPr>
        <w:t>Jiménez-Sandoval</w:t>
      </w:r>
      <w:r>
        <w:rPr>
          <w:rFonts w:ascii="Bookman Old Style" w:hAnsi="Bookman Old Style"/>
          <w:color w:val="0A0A0A"/>
        </w:rPr>
        <w:t xml:space="preserve"> responded that</w:t>
      </w:r>
      <w:r w:rsidR="008D58E8">
        <w:rPr>
          <w:rFonts w:ascii="Bookman Old Style" w:hAnsi="Bookman Old Style"/>
          <w:color w:val="0A0A0A"/>
        </w:rPr>
        <w:t xml:space="preserve"> </w:t>
      </w:r>
      <w:r w:rsidR="00B5248A">
        <w:rPr>
          <w:rFonts w:ascii="Bookman Old Style" w:hAnsi="Bookman Old Style"/>
          <w:color w:val="0A0A0A"/>
        </w:rPr>
        <w:t>fac</w:t>
      </w:r>
      <w:r>
        <w:rPr>
          <w:rFonts w:ascii="Bookman Old Style" w:hAnsi="Bookman Old Style"/>
          <w:color w:val="0A0A0A"/>
        </w:rPr>
        <w:t>ulty representatives</w:t>
      </w:r>
      <w:r w:rsidR="00B5248A">
        <w:rPr>
          <w:rFonts w:ascii="Bookman Old Style" w:hAnsi="Bookman Old Style"/>
          <w:color w:val="0A0A0A"/>
        </w:rPr>
        <w:t xml:space="preserve"> will be </w:t>
      </w:r>
      <w:r>
        <w:rPr>
          <w:rFonts w:ascii="Bookman Old Style" w:hAnsi="Bookman Old Style"/>
          <w:color w:val="0A0A0A"/>
        </w:rPr>
        <w:t xml:space="preserve">appointed </w:t>
      </w:r>
      <w:r w:rsidR="003B6E99">
        <w:rPr>
          <w:rFonts w:ascii="Bookman Old Style" w:hAnsi="Bookman Old Style"/>
          <w:color w:val="0A0A0A"/>
        </w:rPr>
        <w:t>by</w:t>
      </w:r>
      <w:r>
        <w:rPr>
          <w:rFonts w:ascii="Bookman Old Style" w:hAnsi="Bookman Old Style"/>
          <w:color w:val="0A0A0A"/>
        </w:rPr>
        <w:t xml:space="preserve"> the E</w:t>
      </w:r>
      <w:r w:rsidR="00B5248A">
        <w:rPr>
          <w:rFonts w:ascii="Bookman Old Style" w:hAnsi="Bookman Old Style"/>
          <w:color w:val="0A0A0A"/>
        </w:rPr>
        <w:t>xec</w:t>
      </w:r>
      <w:r>
        <w:rPr>
          <w:rFonts w:ascii="Bookman Old Style" w:hAnsi="Bookman Old Style"/>
          <w:color w:val="0A0A0A"/>
        </w:rPr>
        <w:t>utive</w:t>
      </w:r>
      <w:r w:rsidR="00B5248A">
        <w:rPr>
          <w:rFonts w:ascii="Bookman Old Style" w:hAnsi="Bookman Old Style"/>
          <w:color w:val="0A0A0A"/>
        </w:rPr>
        <w:t xml:space="preserve"> </w:t>
      </w:r>
      <w:r>
        <w:rPr>
          <w:rFonts w:ascii="Bookman Old Style" w:hAnsi="Bookman Old Style"/>
          <w:color w:val="0A0A0A"/>
        </w:rPr>
        <w:t>C</w:t>
      </w:r>
      <w:r w:rsidR="00B5248A">
        <w:rPr>
          <w:rFonts w:ascii="Bookman Old Style" w:hAnsi="Bookman Old Style"/>
          <w:color w:val="0A0A0A"/>
        </w:rPr>
        <w:t>ommittee</w:t>
      </w:r>
      <w:r>
        <w:rPr>
          <w:rFonts w:ascii="Bookman Old Style" w:hAnsi="Bookman Old Style"/>
          <w:color w:val="0A0A0A"/>
        </w:rPr>
        <w:t xml:space="preserve"> of the Academic Senate</w:t>
      </w:r>
      <w:r w:rsidR="00B5248A">
        <w:rPr>
          <w:rFonts w:ascii="Bookman Old Style" w:hAnsi="Bookman Old Style"/>
          <w:color w:val="0A0A0A"/>
        </w:rPr>
        <w:t xml:space="preserve">. </w:t>
      </w:r>
    </w:p>
    <w:p w14:paraId="071425BD" w14:textId="77777777" w:rsidR="004E2A0C" w:rsidRDefault="004E2A0C" w:rsidP="00157105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Bookman Old Style" w:hAnsi="Bookman Old Style"/>
          <w:color w:val="0A0A0A"/>
        </w:rPr>
      </w:pPr>
    </w:p>
    <w:p w14:paraId="19EDF7A6" w14:textId="1D10B631" w:rsidR="004E2A0C" w:rsidRPr="004E2A0C" w:rsidRDefault="004E2A0C" w:rsidP="00157105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Bookman Old Style" w:hAnsi="Bookman Old Style"/>
          <w:color w:val="0A0A0A"/>
          <w:u w:val="single"/>
        </w:rPr>
      </w:pPr>
      <w:r w:rsidRPr="004E2A0C">
        <w:rPr>
          <w:rFonts w:ascii="Bookman Old Style" w:hAnsi="Bookman Old Style"/>
          <w:color w:val="0A0A0A"/>
          <w:u w:val="single"/>
        </w:rPr>
        <w:t xml:space="preserve">Communications from </w:t>
      </w:r>
      <w:r w:rsidR="00B04790">
        <w:rPr>
          <w:rFonts w:ascii="Bookman Old Style" w:hAnsi="Bookman Old Style"/>
          <w:color w:val="0A0A0A"/>
          <w:u w:val="single"/>
        </w:rPr>
        <w:t>Provost Fu</w:t>
      </w:r>
      <w:r w:rsidRPr="004E2A0C">
        <w:rPr>
          <w:rFonts w:ascii="Bookman Old Style" w:hAnsi="Bookman Old Style"/>
          <w:color w:val="0A0A0A"/>
          <w:u w:val="single"/>
        </w:rPr>
        <w:t>:</w:t>
      </w:r>
    </w:p>
    <w:p w14:paraId="625A734B" w14:textId="161B80F2" w:rsidR="004E2A0C" w:rsidRDefault="004E2A0C" w:rsidP="00157105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Bookman Old Style" w:hAnsi="Bookman Old Style"/>
          <w:color w:val="0A0A0A"/>
        </w:rPr>
      </w:pPr>
    </w:p>
    <w:p w14:paraId="382E73CB" w14:textId="4AB886EB" w:rsidR="007A74F4" w:rsidRDefault="00C00DB7" w:rsidP="00157105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Bookman Old Style" w:hAnsi="Bookman Old Style"/>
          <w:color w:val="0A0A0A"/>
        </w:rPr>
      </w:pPr>
      <w:r>
        <w:rPr>
          <w:rFonts w:ascii="Bookman Old Style" w:hAnsi="Bookman Old Style"/>
          <w:color w:val="0A0A0A"/>
        </w:rPr>
        <w:t xml:space="preserve">A search firm was secured for the </w:t>
      </w:r>
      <w:r w:rsidR="000A4DF8">
        <w:rPr>
          <w:rFonts w:ascii="Bookman Old Style" w:hAnsi="Bookman Old Style"/>
          <w:color w:val="0A0A0A"/>
        </w:rPr>
        <w:t>J</w:t>
      </w:r>
      <w:r>
        <w:rPr>
          <w:rFonts w:ascii="Bookman Old Style" w:hAnsi="Bookman Old Style"/>
          <w:color w:val="0A0A0A"/>
        </w:rPr>
        <w:t>CAST</w:t>
      </w:r>
      <w:r w:rsidR="000A4DF8">
        <w:rPr>
          <w:rFonts w:ascii="Bookman Old Style" w:hAnsi="Bookman Old Style"/>
          <w:color w:val="0A0A0A"/>
        </w:rPr>
        <w:t xml:space="preserve"> dean</w:t>
      </w:r>
      <w:r w:rsidR="003845CC">
        <w:rPr>
          <w:rFonts w:ascii="Bookman Old Style" w:hAnsi="Bookman Old Style"/>
          <w:color w:val="0A0A0A"/>
        </w:rPr>
        <w:t xml:space="preserve"> search</w:t>
      </w:r>
      <w:r w:rsidR="000A4DF8">
        <w:rPr>
          <w:rFonts w:ascii="Bookman Old Style" w:hAnsi="Bookman Old Style"/>
          <w:color w:val="0A0A0A"/>
        </w:rPr>
        <w:t xml:space="preserve">. </w:t>
      </w:r>
      <w:r>
        <w:rPr>
          <w:rFonts w:ascii="Bookman Old Style" w:hAnsi="Bookman Old Style"/>
          <w:color w:val="0A0A0A"/>
        </w:rPr>
        <w:t xml:space="preserve">This search </w:t>
      </w:r>
      <w:r w:rsidR="001F34F8">
        <w:rPr>
          <w:rFonts w:ascii="Bookman Old Style" w:hAnsi="Bookman Old Style"/>
          <w:color w:val="0A0A0A"/>
        </w:rPr>
        <w:t xml:space="preserve">will hopefully be </w:t>
      </w:r>
      <w:r w:rsidR="000A4DF8">
        <w:rPr>
          <w:rFonts w:ascii="Bookman Old Style" w:hAnsi="Bookman Old Style"/>
          <w:color w:val="0A0A0A"/>
        </w:rPr>
        <w:t>conclude</w:t>
      </w:r>
      <w:r w:rsidR="001F34F8">
        <w:rPr>
          <w:rFonts w:ascii="Bookman Old Style" w:hAnsi="Bookman Old Style"/>
          <w:color w:val="0A0A0A"/>
        </w:rPr>
        <w:t>d</w:t>
      </w:r>
      <w:r w:rsidR="000A4DF8">
        <w:rPr>
          <w:rFonts w:ascii="Bookman Old Style" w:hAnsi="Bookman Old Style"/>
          <w:color w:val="0A0A0A"/>
        </w:rPr>
        <w:t xml:space="preserve"> at</w:t>
      </w:r>
      <w:r w:rsidR="001F34F8">
        <w:rPr>
          <w:rFonts w:ascii="Bookman Old Style" w:hAnsi="Bookman Old Style"/>
          <w:color w:val="0A0A0A"/>
        </w:rPr>
        <w:t xml:space="preserve"> the </w:t>
      </w:r>
      <w:r w:rsidR="000A4DF8">
        <w:rPr>
          <w:rFonts w:ascii="Bookman Old Style" w:hAnsi="Bookman Old Style"/>
          <w:color w:val="0A0A0A"/>
        </w:rPr>
        <w:t xml:space="preserve">end of </w:t>
      </w:r>
      <w:r w:rsidR="001F34F8">
        <w:rPr>
          <w:rFonts w:ascii="Bookman Old Style" w:hAnsi="Bookman Old Style"/>
          <w:color w:val="0A0A0A"/>
        </w:rPr>
        <w:t xml:space="preserve">the </w:t>
      </w:r>
      <w:r w:rsidR="000A4DF8">
        <w:rPr>
          <w:rFonts w:ascii="Bookman Old Style" w:hAnsi="Bookman Old Style"/>
          <w:color w:val="0A0A0A"/>
        </w:rPr>
        <w:t xml:space="preserve">semester. </w:t>
      </w:r>
      <w:r w:rsidR="001F34F8">
        <w:rPr>
          <w:rFonts w:ascii="Bookman Old Style" w:hAnsi="Bookman Old Style"/>
          <w:color w:val="0A0A0A"/>
        </w:rPr>
        <w:t xml:space="preserve">Dean </w:t>
      </w:r>
      <w:r w:rsidR="000A4DF8">
        <w:rPr>
          <w:rFonts w:ascii="Bookman Old Style" w:hAnsi="Bookman Old Style"/>
          <w:color w:val="0A0A0A"/>
        </w:rPr>
        <w:t xml:space="preserve">Neff will retire before </w:t>
      </w:r>
      <w:r w:rsidR="001F34F8">
        <w:rPr>
          <w:rFonts w:ascii="Bookman Old Style" w:hAnsi="Bookman Old Style"/>
          <w:color w:val="0A0A0A"/>
        </w:rPr>
        <w:t xml:space="preserve">the </w:t>
      </w:r>
      <w:r w:rsidR="000A4DF8">
        <w:rPr>
          <w:rFonts w:ascii="Bookman Old Style" w:hAnsi="Bookman Old Style"/>
          <w:color w:val="0A0A0A"/>
        </w:rPr>
        <w:t>start of fall 2022.</w:t>
      </w:r>
    </w:p>
    <w:p w14:paraId="4D99DA3C" w14:textId="225604C5" w:rsidR="000A4DF8" w:rsidRDefault="000A4DF8" w:rsidP="00157105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Bookman Old Style" w:hAnsi="Bookman Old Style"/>
          <w:color w:val="0A0A0A"/>
        </w:rPr>
      </w:pPr>
    </w:p>
    <w:p w14:paraId="5901AC4B" w14:textId="76810DE4" w:rsidR="000A4DF8" w:rsidRDefault="00E673EF" w:rsidP="00157105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Bookman Old Style" w:hAnsi="Bookman Old Style"/>
          <w:color w:val="0A0A0A"/>
        </w:rPr>
      </w:pPr>
      <w:r>
        <w:rPr>
          <w:rFonts w:ascii="Bookman Old Style" w:hAnsi="Bookman Old Style"/>
          <w:color w:val="0A0A0A"/>
        </w:rPr>
        <w:t>Provost</w:t>
      </w:r>
      <w:r w:rsidR="001F34F8">
        <w:rPr>
          <w:rFonts w:ascii="Bookman Old Style" w:hAnsi="Bookman Old Style"/>
          <w:color w:val="0A0A0A"/>
        </w:rPr>
        <w:t xml:space="preserve"> </w:t>
      </w:r>
      <w:r>
        <w:rPr>
          <w:rFonts w:ascii="Bookman Old Style" w:hAnsi="Bookman Old Style"/>
          <w:color w:val="0A0A0A"/>
        </w:rPr>
        <w:t xml:space="preserve">Fu </w:t>
      </w:r>
      <w:r w:rsidR="001F34F8">
        <w:rPr>
          <w:rFonts w:ascii="Bookman Old Style" w:hAnsi="Bookman Old Style"/>
          <w:color w:val="0A0A0A"/>
        </w:rPr>
        <w:t>is s</w:t>
      </w:r>
      <w:r w:rsidR="000A4DF8">
        <w:rPr>
          <w:rFonts w:ascii="Bookman Old Style" w:hAnsi="Bookman Old Style"/>
          <w:color w:val="0A0A0A"/>
        </w:rPr>
        <w:t xml:space="preserve">cheduling office hours </w:t>
      </w:r>
      <w:r w:rsidR="00A36558">
        <w:rPr>
          <w:rFonts w:ascii="Bookman Old Style" w:hAnsi="Bookman Old Style"/>
          <w:color w:val="0A0A0A"/>
        </w:rPr>
        <w:t>per college to get connected with</w:t>
      </w:r>
      <w:r w:rsidR="000A4DF8">
        <w:rPr>
          <w:rFonts w:ascii="Bookman Old Style" w:hAnsi="Bookman Old Style"/>
          <w:color w:val="0A0A0A"/>
        </w:rPr>
        <w:t xml:space="preserve"> fac</w:t>
      </w:r>
      <w:r w:rsidR="001F34F8">
        <w:rPr>
          <w:rFonts w:ascii="Bookman Old Style" w:hAnsi="Bookman Old Style"/>
          <w:color w:val="0A0A0A"/>
        </w:rPr>
        <w:t>ulty</w:t>
      </w:r>
      <w:r w:rsidR="000A4DF8">
        <w:rPr>
          <w:rFonts w:ascii="Bookman Old Style" w:hAnsi="Bookman Old Style"/>
          <w:color w:val="0A0A0A"/>
        </w:rPr>
        <w:t xml:space="preserve"> and staff. </w:t>
      </w:r>
    </w:p>
    <w:p w14:paraId="1ADD43A4" w14:textId="77777777" w:rsidR="007A74F4" w:rsidRDefault="007A74F4" w:rsidP="00157105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Bookman Old Style" w:hAnsi="Bookman Old Style"/>
          <w:color w:val="0A0A0A"/>
        </w:rPr>
      </w:pPr>
    </w:p>
    <w:p w14:paraId="61FC26BC" w14:textId="2D2056DA" w:rsidR="00B04790" w:rsidRPr="004E2A0C" w:rsidRDefault="00B04790" w:rsidP="00B04790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Bookman Old Style" w:hAnsi="Bookman Old Style"/>
          <w:i/>
          <w:iCs/>
          <w:color w:val="0A0A0A"/>
        </w:rPr>
      </w:pPr>
      <w:r>
        <w:rPr>
          <w:rFonts w:ascii="Bookman Old Style" w:hAnsi="Bookman Old Style"/>
          <w:i/>
          <w:iCs/>
          <w:color w:val="0A0A0A"/>
        </w:rPr>
        <w:t>Q</w:t>
      </w:r>
      <w:r w:rsidRPr="0075421E">
        <w:rPr>
          <w:rFonts w:ascii="Bookman Old Style" w:hAnsi="Bookman Old Style"/>
          <w:i/>
          <w:iCs/>
          <w:color w:val="0A0A0A"/>
        </w:rPr>
        <w:t>uestions for the Pr</w:t>
      </w:r>
      <w:r>
        <w:rPr>
          <w:rFonts w:ascii="Bookman Old Style" w:hAnsi="Bookman Old Style"/>
          <w:i/>
          <w:iCs/>
          <w:color w:val="0A0A0A"/>
        </w:rPr>
        <w:t>ovost.</w:t>
      </w:r>
    </w:p>
    <w:p w14:paraId="0FF9DD32" w14:textId="638622ED" w:rsidR="008D495E" w:rsidRPr="00B04790" w:rsidRDefault="008D495E" w:rsidP="006224F0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Bookman Old Style" w:hAnsi="Bookman Old Style"/>
          <w:i/>
          <w:iCs/>
        </w:rPr>
      </w:pPr>
    </w:p>
    <w:p w14:paraId="2BF6D11D" w14:textId="7B8DC43D" w:rsidR="00B04790" w:rsidRDefault="00E673EF" w:rsidP="006224F0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Bookman Old Style" w:hAnsi="Bookman Old Style"/>
        </w:rPr>
      </w:pPr>
      <w:r w:rsidRPr="00E673EF">
        <w:rPr>
          <w:rFonts w:ascii="Bookman Old Style" w:hAnsi="Bookman Old Style"/>
          <w:b/>
          <w:bCs/>
        </w:rPr>
        <w:t xml:space="preserve">Senator </w:t>
      </w:r>
      <w:r w:rsidR="00365FFA" w:rsidRPr="00E673EF">
        <w:rPr>
          <w:rFonts w:ascii="Bookman Old Style" w:hAnsi="Bookman Old Style"/>
          <w:b/>
          <w:bCs/>
        </w:rPr>
        <w:t>Crowell</w:t>
      </w:r>
      <w:r w:rsidR="00365FFA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would appreciate a </w:t>
      </w:r>
      <w:r w:rsidR="00365FFA">
        <w:rPr>
          <w:rFonts w:ascii="Bookman Old Style" w:hAnsi="Bookman Old Style"/>
        </w:rPr>
        <w:t xml:space="preserve">message </w:t>
      </w:r>
      <w:r>
        <w:rPr>
          <w:rFonts w:ascii="Bookman Old Style" w:hAnsi="Bookman Old Style"/>
        </w:rPr>
        <w:t>to the</w:t>
      </w:r>
      <w:r w:rsidR="00365FFA">
        <w:rPr>
          <w:rFonts w:ascii="Bookman Old Style" w:hAnsi="Bookman Old Style"/>
        </w:rPr>
        <w:t xml:space="preserve"> deans and chairs that fac</w:t>
      </w:r>
      <w:r>
        <w:rPr>
          <w:rFonts w:ascii="Bookman Old Style" w:hAnsi="Bookman Old Style"/>
        </w:rPr>
        <w:t>ulty</w:t>
      </w:r>
      <w:r w:rsidR="00365FFA">
        <w:rPr>
          <w:rFonts w:ascii="Bookman Old Style" w:hAnsi="Bookman Old Style"/>
        </w:rPr>
        <w:t xml:space="preserve"> parents are struggling, especially because children cannot get vaccinated and child care is not </w:t>
      </w:r>
      <w:r w:rsidR="00587117">
        <w:rPr>
          <w:rFonts w:ascii="Bookman Old Style" w:hAnsi="Bookman Old Style"/>
        </w:rPr>
        <w:t xml:space="preserve">always </w:t>
      </w:r>
      <w:r w:rsidR="00365FFA">
        <w:rPr>
          <w:rFonts w:ascii="Bookman Old Style" w:hAnsi="Bookman Old Style"/>
        </w:rPr>
        <w:t xml:space="preserve">accessible. Deans and chairs need to reach out to parent faculty and be compassionate and flexible. </w:t>
      </w:r>
    </w:p>
    <w:p w14:paraId="00D00A4C" w14:textId="2101336A" w:rsidR="004E0BCC" w:rsidRPr="000A4DF8" w:rsidRDefault="004E0BCC" w:rsidP="006224F0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Bookman Old Style" w:hAnsi="Bookman Old Style"/>
        </w:rPr>
      </w:pPr>
      <w:r w:rsidRPr="00E673EF">
        <w:rPr>
          <w:rFonts w:ascii="Bookman Old Style" w:hAnsi="Bookman Old Style"/>
          <w:b/>
          <w:bCs/>
        </w:rPr>
        <w:t>Provost</w:t>
      </w:r>
      <w:r w:rsidR="00E673EF" w:rsidRPr="00E673EF">
        <w:rPr>
          <w:rFonts w:ascii="Bookman Old Style" w:hAnsi="Bookman Old Style"/>
          <w:b/>
          <w:bCs/>
        </w:rPr>
        <w:t xml:space="preserve"> Fu</w:t>
      </w:r>
      <w:r>
        <w:rPr>
          <w:rFonts w:ascii="Bookman Old Style" w:hAnsi="Bookman Old Style"/>
        </w:rPr>
        <w:t xml:space="preserve"> agreed </w:t>
      </w:r>
      <w:r w:rsidR="00E673EF">
        <w:rPr>
          <w:rFonts w:ascii="Bookman Old Style" w:hAnsi="Bookman Old Style"/>
        </w:rPr>
        <w:t xml:space="preserve">that a </w:t>
      </w:r>
      <w:r>
        <w:rPr>
          <w:rFonts w:ascii="Bookman Old Style" w:hAnsi="Bookman Old Style"/>
        </w:rPr>
        <w:t>proactive approach</w:t>
      </w:r>
      <w:r w:rsidR="00E673EF">
        <w:rPr>
          <w:rFonts w:ascii="Bookman Old Style" w:hAnsi="Bookman Old Style"/>
        </w:rPr>
        <w:t xml:space="preserve"> </w:t>
      </w:r>
      <w:r w:rsidR="00587117">
        <w:rPr>
          <w:rFonts w:ascii="Bookman Old Style" w:hAnsi="Bookman Old Style"/>
        </w:rPr>
        <w:t xml:space="preserve">on this </w:t>
      </w:r>
      <w:r w:rsidR="00E673EF">
        <w:rPr>
          <w:rFonts w:ascii="Bookman Old Style" w:hAnsi="Bookman Old Style"/>
        </w:rPr>
        <w:t>is important</w:t>
      </w:r>
      <w:r>
        <w:rPr>
          <w:rFonts w:ascii="Bookman Old Style" w:hAnsi="Bookman Old Style"/>
        </w:rPr>
        <w:t>.</w:t>
      </w:r>
    </w:p>
    <w:p w14:paraId="73BBFF62" w14:textId="42DB8710" w:rsidR="000A4DF8" w:rsidRDefault="000A4DF8" w:rsidP="006224F0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Bookman Old Style" w:hAnsi="Bookman Old Style"/>
          <w:i/>
          <w:iCs/>
        </w:rPr>
      </w:pPr>
    </w:p>
    <w:p w14:paraId="7AD94960" w14:textId="77777777" w:rsidR="00F8285E" w:rsidRPr="00B04790" w:rsidRDefault="00F8285E" w:rsidP="006224F0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Bookman Old Style" w:hAnsi="Bookman Old Style"/>
          <w:i/>
          <w:iCs/>
        </w:rPr>
      </w:pPr>
    </w:p>
    <w:p w14:paraId="20AB976B" w14:textId="4889F3B1" w:rsidR="00B04790" w:rsidRPr="00B04790" w:rsidRDefault="00B04790" w:rsidP="00B04790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Bookman Old Style" w:hAnsi="Bookman Old Style"/>
          <w:color w:val="0A0A0A"/>
          <w:sz w:val="24"/>
          <w:szCs w:val="24"/>
        </w:rPr>
      </w:pPr>
      <w:r w:rsidRPr="00B04790">
        <w:rPr>
          <w:rFonts w:ascii="Bookman Old Style" w:hAnsi="Bookman Old Style"/>
          <w:color w:val="0A0A0A"/>
          <w:sz w:val="24"/>
          <w:szCs w:val="24"/>
          <w:u w:color="0A0A0A"/>
        </w:rPr>
        <w:t>Senator Installation.</w:t>
      </w:r>
    </w:p>
    <w:p w14:paraId="623E282D" w14:textId="3A59D9C8" w:rsidR="005C179E" w:rsidRPr="00B04790" w:rsidRDefault="005C179E" w:rsidP="00B04790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Bookman Old Style" w:hAnsi="Bookman Old Style"/>
          <w:color w:val="0A0A0A"/>
        </w:rPr>
      </w:pPr>
      <w:r>
        <w:rPr>
          <w:rFonts w:ascii="Bookman Old Style" w:hAnsi="Bookman Old Style"/>
          <w:color w:val="0A0A0A"/>
        </w:rPr>
        <w:t xml:space="preserve">Welcoming </w:t>
      </w:r>
      <w:r w:rsidR="00E90F18">
        <w:rPr>
          <w:rFonts w:ascii="Bookman Old Style" w:hAnsi="Bookman Old Style"/>
          <w:color w:val="0A0A0A"/>
        </w:rPr>
        <w:t>Senator</w:t>
      </w:r>
      <w:r>
        <w:rPr>
          <w:rFonts w:ascii="Bookman Old Style" w:hAnsi="Bookman Old Style"/>
          <w:color w:val="0A0A0A"/>
        </w:rPr>
        <w:t xml:space="preserve"> Andrea Roach</w:t>
      </w:r>
      <w:r w:rsidR="00D5755F">
        <w:rPr>
          <w:rFonts w:ascii="Bookman Old Style" w:hAnsi="Bookman Old Style"/>
          <w:color w:val="0A0A0A"/>
        </w:rPr>
        <w:t xml:space="preserve"> (Child and Family Science)</w:t>
      </w:r>
    </w:p>
    <w:p w14:paraId="16F44F05" w14:textId="7CE0DC89" w:rsidR="00B04790" w:rsidRDefault="00B04790" w:rsidP="00B04790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Bookman Old Style" w:hAnsi="Bookman Old Style"/>
          <w:color w:val="0A0A0A"/>
        </w:rPr>
      </w:pPr>
    </w:p>
    <w:p w14:paraId="59796CED" w14:textId="77777777" w:rsidR="00F8285E" w:rsidRPr="00B04790" w:rsidRDefault="00F8285E" w:rsidP="00B04790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Bookman Old Style" w:hAnsi="Bookman Old Style"/>
          <w:color w:val="0A0A0A"/>
        </w:rPr>
      </w:pPr>
    </w:p>
    <w:p w14:paraId="71DCB59D" w14:textId="77777777" w:rsidR="00B04790" w:rsidRPr="007B346D" w:rsidRDefault="00B04790" w:rsidP="00B0479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ind w:left="1260" w:hanging="540"/>
        <w:rPr>
          <w:rFonts w:ascii="Bookman Old Style" w:hAnsi="Bookman Old Style"/>
          <w:color w:val="0A0A0A"/>
        </w:rPr>
      </w:pPr>
      <w:r>
        <w:rPr>
          <w:rFonts w:ascii="Bookman Old Style" w:hAnsi="Bookman Old Style"/>
          <w:color w:val="0A0A0A"/>
          <w:u w:color="0A0A0A"/>
        </w:rPr>
        <w:t>Consent Calendar</w:t>
      </w:r>
    </w:p>
    <w:p w14:paraId="45C13F6E" w14:textId="09CFB20D" w:rsidR="00B04790" w:rsidRPr="00F8285E" w:rsidRDefault="00B04790" w:rsidP="00F8285E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</w:tabs>
        <w:ind w:firstLine="180"/>
        <w:rPr>
          <w:rFonts w:ascii="Bookman Old Style" w:hAnsi="Bookman Old Style"/>
          <w:color w:val="0A0A0A"/>
        </w:rPr>
      </w:pPr>
      <w:r>
        <w:rPr>
          <w:rFonts w:ascii="Bookman Old Style" w:hAnsi="Bookman Old Style"/>
          <w:color w:val="0A0A0A"/>
          <w:u w:color="0A0A0A"/>
        </w:rPr>
        <w:t>Art and Design: Department Name Change Request</w:t>
      </w:r>
    </w:p>
    <w:p w14:paraId="3E86BE08" w14:textId="44696E4E" w:rsidR="00C55C7D" w:rsidRDefault="00C55C7D" w:rsidP="00C55C7D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left" w:pos="432"/>
        </w:tabs>
        <w:rPr>
          <w:rFonts w:ascii="Bookman Old Style" w:hAnsi="Bookman Old Style"/>
          <w:color w:val="0A0A0A"/>
        </w:rPr>
      </w:pPr>
      <w:r>
        <w:rPr>
          <w:rFonts w:ascii="Bookman Old Style" w:hAnsi="Bookman Old Style"/>
          <w:color w:val="0A0A0A"/>
        </w:rPr>
        <w:t xml:space="preserve">No objections. </w:t>
      </w:r>
    </w:p>
    <w:p w14:paraId="55AD62A2" w14:textId="2254B55D" w:rsidR="00C55C7D" w:rsidRDefault="00C55C7D" w:rsidP="00B0479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left" w:pos="432"/>
        </w:tabs>
        <w:ind w:left="1080"/>
        <w:rPr>
          <w:rFonts w:ascii="Bookman Old Style" w:hAnsi="Bookman Old Style"/>
          <w:color w:val="0A0A0A"/>
        </w:rPr>
      </w:pPr>
    </w:p>
    <w:p w14:paraId="26BE6E87" w14:textId="77777777" w:rsidR="00F8285E" w:rsidRPr="004C7460" w:rsidRDefault="00F8285E" w:rsidP="00B0479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left" w:pos="432"/>
        </w:tabs>
        <w:ind w:left="1080"/>
        <w:rPr>
          <w:rFonts w:ascii="Bookman Old Style" w:hAnsi="Bookman Old Style"/>
          <w:color w:val="0A0A0A"/>
        </w:rPr>
      </w:pPr>
    </w:p>
    <w:p w14:paraId="474A32BB" w14:textId="21AB4BD5" w:rsidR="00B04790" w:rsidRPr="00B04790" w:rsidRDefault="00B04790" w:rsidP="00B0479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ind w:left="1260" w:hanging="540"/>
        <w:rPr>
          <w:rFonts w:ascii="Bookman Old Style" w:hAnsi="Bookman Old Style"/>
          <w:color w:val="0A0A0A"/>
        </w:rPr>
      </w:pPr>
      <w:r w:rsidRPr="0046548D">
        <w:rPr>
          <w:rFonts w:ascii="Bookman Old Style" w:hAnsi="Bookman Old Style"/>
          <w:color w:val="0A0A0A"/>
          <w:u w:color="0A0A0A"/>
        </w:rPr>
        <w:t>New Business.</w:t>
      </w:r>
    </w:p>
    <w:p w14:paraId="4389014C" w14:textId="7A038F0E" w:rsidR="00B04790" w:rsidRDefault="00B04790" w:rsidP="00B0479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32"/>
        </w:tabs>
        <w:rPr>
          <w:rFonts w:ascii="Bookman Old Style" w:hAnsi="Bookman Old Style"/>
          <w:color w:val="0A0A0A"/>
          <w:u w:color="0A0A0A"/>
        </w:rPr>
      </w:pPr>
    </w:p>
    <w:p w14:paraId="7594131B" w14:textId="02CA4C33" w:rsidR="00B04790" w:rsidRDefault="001C5F9A" w:rsidP="00B0479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32"/>
        </w:tabs>
        <w:rPr>
          <w:rFonts w:ascii="Bookman Old Style" w:hAnsi="Bookman Old Style"/>
          <w:color w:val="0A0A0A"/>
          <w:u w:color="0A0A0A"/>
        </w:rPr>
      </w:pPr>
      <w:r>
        <w:rPr>
          <w:rFonts w:ascii="Bookman Old Style" w:hAnsi="Bookman Old Style"/>
          <w:color w:val="0A0A0A"/>
          <w:u w:color="0A0A0A"/>
        </w:rPr>
        <w:t xml:space="preserve">None </w:t>
      </w:r>
    </w:p>
    <w:p w14:paraId="446838D8" w14:textId="72A2FE4B" w:rsidR="00B04790" w:rsidRDefault="00B04790" w:rsidP="00B0479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32"/>
        </w:tabs>
        <w:rPr>
          <w:rFonts w:ascii="Bookman Old Style" w:hAnsi="Bookman Old Style"/>
          <w:color w:val="0A0A0A"/>
        </w:rPr>
      </w:pPr>
    </w:p>
    <w:p w14:paraId="7202677F" w14:textId="77777777" w:rsidR="00F8285E" w:rsidRPr="00E745BA" w:rsidRDefault="00F8285E" w:rsidP="00B0479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32"/>
        </w:tabs>
        <w:rPr>
          <w:rFonts w:ascii="Bookman Old Style" w:hAnsi="Bookman Old Style"/>
          <w:color w:val="0A0A0A"/>
        </w:rPr>
      </w:pPr>
    </w:p>
    <w:p w14:paraId="04890A00" w14:textId="6D597F26" w:rsidR="00B04790" w:rsidRPr="00B04790" w:rsidRDefault="00B04790" w:rsidP="00B04790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260" w:right="720" w:hanging="540"/>
        <w:rPr>
          <w:rFonts w:ascii="Bookman Old Style" w:hAnsi="Bookman Old Style"/>
          <w:color w:val="FF0000"/>
          <w:sz w:val="24"/>
          <w:szCs w:val="24"/>
        </w:rPr>
      </w:pPr>
      <w:r>
        <w:rPr>
          <w:rFonts w:ascii="Bookman Old Style" w:hAnsi="Bookman Old Style"/>
          <w:color w:val="0B0A0A"/>
          <w:sz w:val="24"/>
          <w:szCs w:val="24"/>
        </w:rPr>
        <w:t xml:space="preserve">APM 241 Policy on Course Syllabi and Grading.  Second Reading.  </w:t>
      </w:r>
    </w:p>
    <w:p w14:paraId="1D6FB5FD" w14:textId="25D9F7FA" w:rsidR="00B04790" w:rsidRPr="00F967F8" w:rsidRDefault="00B04790" w:rsidP="00B04790">
      <w:pPr>
        <w:pBdr>
          <w:top w:val="nil"/>
          <w:left w:val="nil"/>
          <w:bottom w:val="nil"/>
          <w:right w:val="nil"/>
          <w:between w:val="nil"/>
          <w:bar w:val="nil"/>
        </w:pBdr>
        <w:ind w:right="720"/>
        <w:rPr>
          <w:rFonts w:ascii="Bookman Old Style" w:hAnsi="Bookman Old Style"/>
          <w:color w:val="000000" w:themeColor="text1"/>
        </w:rPr>
      </w:pPr>
    </w:p>
    <w:p w14:paraId="360AF52F" w14:textId="68BFF7C2" w:rsidR="001C5F9A" w:rsidRDefault="00F967F8" w:rsidP="00B04790">
      <w:pPr>
        <w:pBdr>
          <w:top w:val="nil"/>
          <w:left w:val="nil"/>
          <w:bottom w:val="nil"/>
          <w:right w:val="nil"/>
          <w:between w:val="nil"/>
          <w:bar w:val="nil"/>
        </w:pBdr>
        <w:ind w:right="720"/>
        <w:rPr>
          <w:rFonts w:ascii="Bookman Old Style" w:hAnsi="Bookman Old Style"/>
          <w:color w:val="000000" w:themeColor="text1"/>
        </w:rPr>
      </w:pPr>
      <w:r w:rsidRPr="0003115A">
        <w:rPr>
          <w:rFonts w:ascii="Bookman Old Style" w:hAnsi="Bookman Old Style"/>
          <w:b/>
          <w:bCs/>
          <w:color w:val="000000" w:themeColor="text1"/>
        </w:rPr>
        <w:t>Mullooly</w:t>
      </w:r>
      <w:r>
        <w:rPr>
          <w:rFonts w:ascii="Bookman Old Style" w:hAnsi="Bookman Old Style"/>
          <w:color w:val="000000" w:themeColor="text1"/>
        </w:rPr>
        <w:t xml:space="preserve"> (chair </w:t>
      </w:r>
      <w:r w:rsidR="0003115A">
        <w:rPr>
          <w:rFonts w:ascii="Bookman Old Style" w:hAnsi="Bookman Old Style"/>
          <w:color w:val="000000" w:themeColor="text1"/>
        </w:rPr>
        <w:t>AP&amp;P</w:t>
      </w:r>
      <w:r>
        <w:rPr>
          <w:rFonts w:ascii="Bookman Old Style" w:hAnsi="Bookman Old Style"/>
          <w:color w:val="000000" w:themeColor="text1"/>
        </w:rPr>
        <w:t>)</w:t>
      </w:r>
      <w:r w:rsidR="0039472F">
        <w:rPr>
          <w:rFonts w:ascii="Bookman Old Style" w:hAnsi="Bookman Old Style"/>
          <w:color w:val="000000" w:themeColor="text1"/>
        </w:rPr>
        <w:t xml:space="preserve"> reminded the senate of how this policy was amended, </w:t>
      </w:r>
      <w:r w:rsidR="00ED45CB">
        <w:rPr>
          <w:rFonts w:ascii="Bookman Old Style" w:hAnsi="Bookman Old Style"/>
          <w:color w:val="000000" w:themeColor="text1"/>
        </w:rPr>
        <w:t>already</w:t>
      </w:r>
      <w:r w:rsidR="0039472F">
        <w:rPr>
          <w:rFonts w:ascii="Bookman Old Style" w:hAnsi="Bookman Old Style"/>
          <w:color w:val="000000" w:themeColor="text1"/>
        </w:rPr>
        <w:t xml:space="preserve"> </w:t>
      </w:r>
      <w:r w:rsidR="00ED45CB">
        <w:rPr>
          <w:rFonts w:ascii="Bookman Old Style" w:hAnsi="Bookman Old Style"/>
          <w:color w:val="000000" w:themeColor="text1"/>
        </w:rPr>
        <w:t>addressed</w:t>
      </w:r>
      <w:r w:rsidR="0039472F">
        <w:rPr>
          <w:rFonts w:ascii="Bookman Old Style" w:hAnsi="Bookman Old Style"/>
          <w:color w:val="000000" w:themeColor="text1"/>
        </w:rPr>
        <w:t xml:space="preserve"> in</w:t>
      </w:r>
      <w:r w:rsidR="0003115A">
        <w:rPr>
          <w:rFonts w:ascii="Bookman Old Style" w:hAnsi="Bookman Old Style"/>
          <w:color w:val="000000" w:themeColor="text1"/>
        </w:rPr>
        <w:t xml:space="preserve"> </w:t>
      </w:r>
      <w:r w:rsidR="0039472F">
        <w:rPr>
          <w:rFonts w:ascii="Bookman Old Style" w:hAnsi="Bookman Old Style"/>
          <w:color w:val="000000" w:themeColor="text1"/>
        </w:rPr>
        <w:t>previous senate meetin</w:t>
      </w:r>
      <w:r w:rsidR="0003115A">
        <w:rPr>
          <w:rFonts w:ascii="Bookman Old Style" w:hAnsi="Bookman Old Style"/>
          <w:color w:val="000000" w:themeColor="text1"/>
        </w:rPr>
        <w:t>g</w:t>
      </w:r>
      <w:r w:rsidR="00FB2532">
        <w:rPr>
          <w:rFonts w:ascii="Bookman Old Style" w:hAnsi="Bookman Old Style"/>
          <w:color w:val="000000" w:themeColor="text1"/>
        </w:rPr>
        <w:t>s</w:t>
      </w:r>
      <w:r>
        <w:rPr>
          <w:rFonts w:ascii="Bookman Old Style" w:hAnsi="Bookman Old Style"/>
          <w:color w:val="000000" w:themeColor="text1"/>
        </w:rPr>
        <w:t xml:space="preserve">. </w:t>
      </w:r>
    </w:p>
    <w:p w14:paraId="0A139398" w14:textId="2D3D9621" w:rsidR="00F967F8" w:rsidRDefault="00F967F8" w:rsidP="00B04790">
      <w:pPr>
        <w:pBdr>
          <w:top w:val="nil"/>
          <w:left w:val="nil"/>
          <w:bottom w:val="nil"/>
          <w:right w:val="nil"/>
          <w:between w:val="nil"/>
          <w:bar w:val="nil"/>
        </w:pBdr>
        <w:ind w:right="720"/>
        <w:rPr>
          <w:rFonts w:ascii="Bookman Old Style" w:hAnsi="Bookman Old Style"/>
          <w:color w:val="000000" w:themeColor="text1"/>
        </w:rPr>
      </w:pPr>
    </w:p>
    <w:p w14:paraId="0812C867" w14:textId="5EE11ACC" w:rsidR="00B870B5" w:rsidRDefault="00FB2532" w:rsidP="00B04790">
      <w:pPr>
        <w:pBdr>
          <w:top w:val="nil"/>
          <w:left w:val="nil"/>
          <w:bottom w:val="nil"/>
          <w:right w:val="nil"/>
          <w:between w:val="nil"/>
          <w:bar w:val="nil"/>
        </w:pBdr>
        <w:ind w:right="720"/>
        <w:rPr>
          <w:rFonts w:ascii="Bookman Old Style" w:hAnsi="Bookman Old Style"/>
          <w:color w:val="000000" w:themeColor="text1"/>
        </w:rPr>
      </w:pPr>
      <w:r w:rsidRPr="00947AFD">
        <w:rPr>
          <w:rFonts w:ascii="Bookman Old Style" w:hAnsi="Bookman Old Style"/>
          <w:b/>
          <w:bCs/>
          <w:color w:val="000000" w:themeColor="text1"/>
        </w:rPr>
        <w:t xml:space="preserve">Senator </w:t>
      </w:r>
      <w:r w:rsidR="00B870B5" w:rsidRPr="00947AFD">
        <w:rPr>
          <w:rFonts w:ascii="Bookman Old Style" w:hAnsi="Bookman Old Style"/>
          <w:b/>
          <w:bCs/>
          <w:color w:val="000000" w:themeColor="text1"/>
        </w:rPr>
        <w:t>Crowell</w:t>
      </w:r>
      <w:r w:rsidRPr="00947AFD">
        <w:rPr>
          <w:rFonts w:ascii="Bookman Old Style" w:hAnsi="Bookman Old Style"/>
          <w:color w:val="000000" w:themeColor="text1"/>
        </w:rPr>
        <w:t xml:space="preserve"> </w:t>
      </w:r>
      <w:r w:rsidR="00B53180" w:rsidRPr="00947AFD">
        <w:rPr>
          <w:rFonts w:ascii="Bookman Old Style" w:hAnsi="Bookman Old Style"/>
          <w:color w:val="000000" w:themeColor="text1"/>
        </w:rPr>
        <w:t xml:space="preserve">and </w:t>
      </w:r>
      <w:r w:rsidR="00B53180" w:rsidRPr="00947AFD">
        <w:rPr>
          <w:rFonts w:ascii="Bookman Old Style" w:hAnsi="Bookman Old Style"/>
          <w:b/>
          <w:bCs/>
          <w:color w:val="000000" w:themeColor="text1"/>
        </w:rPr>
        <w:t>Senator Moreman</w:t>
      </w:r>
      <w:r w:rsidR="00B53180" w:rsidRPr="00947AFD">
        <w:rPr>
          <w:rFonts w:ascii="Bookman Old Style" w:hAnsi="Bookman Old Style"/>
          <w:color w:val="000000" w:themeColor="text1"/>
        </w:rPr>
        <w:t xml:space="preserve"> </w:t>
      </w:r>
      <w:r w:rsidR="00B90D1C" w:rsidRPr="00947AFD">
        <w:rPr>
          <w:rFonts w:ascii="Bookman Old Style" w:hAnsi="Bookman Old Style"/>
          <w:color w:val="000000" w:themeColor="text1"/>
        </w:rPr>
        <w:t>suggested to r</w:t>
      </w:r>
      <w:r w:rsidR="00B870B5" w:rsidRPr="00947AFD">
        <w:rPr>
          <w:rFonts w:ascii="Bookman Old Style" w:hAnsi="Bookman Old Style"/>
          <w:color w:val="000000" w:themeColor="text1"/>
        </w:rPr>
        <w:t>emove</w:t>
      </w:r>
      <w:r w:rsidR="00B90D1C" w:rsidRPr="00947AFD">
        <w:rPr>
          <w:rFonts w:ascii="Bookman Old Style" w:hAnsi="Bookman Old Style"/>
          <w:color w:val="000000" w:themeColor="text1"/>
        </w:rPr>
        <w:t xml:space="preserve"> the</w:t>
      </w:r>
      <w:r w:rsidR="00B870B5" w:rsidRPr="00947AFD">
        <w:rPr>
          <w:rFonts w:ascii="Bookman Old Style" w:hAnsi="Bookman Old Style"/>
          <w:color w:val="000000" w:themeColor="text1"/>
        </w:rPr>
        <w:t xml:space="preserve"> word</w:t>
      </w:r>
      <w:r w:rsidR="00B870B5">
        <w:rPr>
          <w:rFonts w:ascii="Bookman Old Style" w:hAnsi="Bookman Old Style"/>
          <w:color w:val="000000" w:themeColor="text1"/>
        </w:rPr>
        <w:t xml:space="preserve"> </w:t>
      </w:r>
      <w:r>
        <w:rPr>
          <w:rFonts w:ascii="Bookman Old Style" w:hAnsi="Bookman Old Style"/>
          <w:color w:val="000000" w:themeColor="text1"/>
        </w:rPr>
        <w:t>‘</w:t>
      </w:r>
      <w:r w:rsidR="00B870B5">
        <w:rPr>
          <w:rFonts w:ascii="Bookman Old Style" w:hAnsi="Bookman Old Style"/>
          <w:color w:val="000000" w:themeColor="text1"/>
        </w:rPr>
        <w:t>above</w:t>
      </w:r>
      <w:r>
        <w:rPr>
          <w:rFonts w:ascii="Bookman Old Style" w:hAnsi="Bookman Old Style"/>
          <w:color w:val="000000" w:themeColor="text1"/>
        </w:rPr>
        <w:t>’</w:t>
      </w:r>
      <w:r w:rsidR="00B870B5">
        <w:rPr>
          <w:rFonts w:ascii="Bookman Old Style" w:hAnsi="Bookman Old Style"/>
          <w:color w:val="000000" w:themeColor="text1"/>
        </w:rPr>
        <w:t xml:space="preserve"> in </w:t>
      </w:r>
      <w:r>
        <w:rPr>
          <w:rFonts w:ascii="Bookman Old Style" w:hAnsi="Bookman Old Style"/>
          <w:color w:val="000000" w:themeColor="text1"/>
        </w:rPr>
        <w:t xml:space="preserve">the following </w:t>
      </w:r>
      <w:r w:rsidR="00B870B5">
        <w:rPr>
          <w:rFonts w:ascii="Bookman Old Style" w:hAnsi="Bookman Old Style"/>
          <w:color w:val="000000" w:themeColor="text1"/>
        </w:rPr>
        <w:t>sentence</w:t>
      </w:r>
      <w:r w:rsidR="0039472F">
        <w:rPr>
          <w:rFonts w:ascii="Bookman Old Style" w:hAnsi="Bookman Old Style"/>
          <w:color w:val="000000" w:themeColor="text1"/>
        </w:rPr>
        <w:t>:</w:t>
      </w:r>
    </w:p>
    <w:p w14:paraId="183A85C0" w14:textId="241459D5" w:rsidR="0039472F" w:rsidRPr="0039472F" w:rsidRDefault="0039472F" w:rsidP="0039472F">
      <w:pPr>
        <w:spacing w:before="34" w:line="221" w:lineRule="exact"/>
        <w:ind w:left="1440"/>
        <w:rPr>
          <w:i/>
          <w:iCs/>
          <w:noProof/>
          <w:color w:val="000000"/>
          <w:spacing w:val="3"/>
        </w:rPr>
      </w:pPr>
      <w:r w:rsidRPr="0039472F">
        <w:rPr>
          <w:i/>
          <w:iCs/>
          <w:noProof/>
          <w:color w:val="000000"/>
        </w:rPr>
        <w:t xml:space="preserve">"The above schedule and procedures for this course are subject to change in the event of extenuating circumstances’ to become "The schedule and </w:t>
      </w:r>
    </w:p>
    <w:p w14:paraId="43C3DB17" w14:textId="1829D40C" w:rsidR="0039472F" w:rsidRPr="0039472F" w:rsidRDefault="0039472F" w:rsidP="0039472F">
      <w:pPr>
        <w:spacing w:before="34" w:line="221" w:lineRule="exact"/>
        <w:ind w:left="1440"/>
        <w:rPr>
          <w:i/>
          <w:iCs/>
          <w:noProof/>
          <w:color w:val="000000"/>
          <w:spacing w:val="3"/>
        </w:rPr>
      </w:pPr>
      <w:r w:rsidRPr="0039472F">
        <w:rPr>
          <w:i/>
          <w:iCs/>
          <w:noProof/>
          <w:color w:val="000000"/>
        </w:rPr>
        <w:t>procedures for this course are subject to change in the event of extenuating circumstances."</w:t>
      </w:r>
    </w:p>
    <w:p w14:paraId="0FE3787A" w14:textId="624F96C8" w:rsidR="00B870B5" w:rsidRPr="00B90D1C" w:rsidRDefault="00B870B5" w:rsidP="00B04790">
      <w:pPr>
        <w:pBdr>
          <w:top w:val="nil"/>
          <w:left w:val="nil"/>
          <w:bottom w:val="nil"/>
          <w:right w:val="nil"/>
          <w:between w:val="nil"/>
          <w:bar w:val="nil"/>
        </w:pBdr>
        <w:ind w:right="720"/>
        <w:rPr>
          <w:rFonts w:ascii="Bookman Old Style" w:hAnsi="Bookman Old Style"/>
          <w:i/>
          <w:iCs/>
          <w:color w:val="000000" w:themeColor="text1"/>
        </w:rPr>
      </w:pPr>
      <w:r w:rsidRPr="00B90D1C">
        <w:rPr>
          <w:rFonts w:ascii="Bookman Old Style" w:hAnsi="Bookman Old Style"/>
          <w:i/>
          <w:iCs/>
          <w:color w:val="000000" w:themeColor="text1"/>
        </w:rPr>
        <w:t xml:space="preserve">Accepted as </w:t>
      </w:r>
      <w:r w:rsidR="00B90D1C" w:rsidRPr="00B90D1C">
        <w:rPr>
          <w:rFonts w:ascii="Bookman Old Style" w:hAnsi="Bookman Old Style"/>
          <w:i/>
          <w:iCs/>
          <w:color w:val="000000" w:themeColor="text1"/>
        </w:rPr>
        <w:t xml:space="preserve">a </w:t>
      </w:r>
      <w:r w:rsidRPr="00B90D1C">
        <w:rPr>
          <w:rFonts w:ascii="Bookman Old Style" w:hAnsi="Bookman Old Style"/>
          <w:i/>
          <w:iCs/>
          <w:color w:val="000000" w:themeColor="text1"/>
        </w:rPr>
        <w:t xml:space="preserve">friendly </w:t>
      </w:r>
      <w:r w:rsidR="00B90D1C" w:rsidRPr="00B90D1C">
        <w:rPr>
          <w:rFonts w:ascii="Bookman Old Style" w:hAnsi="Bookman Old Style"/>
          <w:i/>
          <w:iCs/>
          <w:color w:val="000000" w:themeColor="text1"/>
        </w:rPr>
        <w:t xml:space="preserve">amendment </w:t>
      </w:r>
      <w:r w:rsidRPr="00B90D1C">
        <w:rPr>
          <w:rFonts w:ascii="Bookman Old Style" w:hAnsi="Bookman Old Style"/>
          <w:i/>
          <w:iCs/>
          <w:color w:val="000000" w:themeColor="text1"/>
        </w:rPr>
        <w:t xml:space="preserve">by </w:t>
      </w:r>
      <w:r w:rsidR="00B90D1C" w:rsidRPr="00B90D1C">
        <w:rPr>
          <w:rFonts w:ascii="Bookman Old Style" w:hAnsi="Bookman Old Style"/>
          <w:i/>
          <w:iCs/>
          <w:color w:val="000000" w:themeColor="text1"/>
        </w:rPr>
        <w:t>M</w:t>
      </w:r>
      <w:r w:rsidRPr="00B90D1C">
        <w:rPr>
          <w:rFonts w:ascii="Bookman Old Style" w:hAnsi="Bookman Old Style"/>
          <w:i/>
          <w:iCs/>
          <w:color w:val="000000" w:themeColor="text1"/>
        </w:rPr>
        <w:t>ullooly.</w:t>
      </w:r>
    </w:p>
    <w:p w14:paraId="31020F47" w14:textId="77777777" w:rsidR="00433244" w:rsidRPr="00433244" w:rsidRDefault="00433244" w:rsidP="00433244">
      <w:pPr>
        <w:pBdr>
          <w:top w:val="nil"/>
          <w:left w:val="nil"/>
          <w:bottom w:val="nil"/>
          <w:right w:val="nil"/>
          <w:between w:val="nil"/>
          <w:bar w:val="nil"/>
        </w:pBdr>
        <w:ind w:right="720"/>
        <w:rPr>
          <w:rFonts w:ascii="Bookman Old Style" w:hAnsi="Bookman Old Style"/>
          <w:i/>
          <w:iCs/>
          <w:color w:val="000000" w:themeColor="text1"/>
        </w:rPr>
      </w:pPr>
      <w:r w:rsidRPr="00433244">
        <w:rPr>
          <w:rFonts w:ascii="Bookman Old Style" w:hAnsi="Bookman Old Style"/>
          <w:i/>
          <w:iCs/>
          <w:color w:val="000000" w:themeColor="text1"/>
        </w:rPr>
        <w:t>Change made in the document.</w:t>
      </w:r>
    </w:p>
    <w:p w14:paraId="331772A9" w14:textId="77777777" w:rsidR="00B90D1C" w:rsidRDefault="00B90D1C" w:rsidP="00B04790">
      <w:pPr>
        <w:pBdr>
          <w:top w:val="nil"/>
          <w:left w:val="nil"/>
          <w:bottom w:val="nil"/>
          <w:right w:val="nil"/>
          <w:between w:val="nil"/>
          <w:bar w:val="nil"/>
        </w:pBdr>
        <w:ind w:right="720"/>
        <w:rPr>
          <w:rFonts w:ascii="Bookman Old Style" w:hAnsi="Bookman Old Style"/>
          <w:color w:val="000000" w:themeColor="text1"/>
        </w:rPr>
      </w:pPr>
    </w:p>
    <w:p w14:paraId="0B9BCEB8" w14:textId="45B56130" w:rsidR="00B870B5" w:rsidRDefault="00B870B5" w:rsidP="00B04790">
      <w:pPr>
        <w:pBdr>
          <w:top w:val="nil"/>
          <w:left w:val="nil"/>
          <w:bottom w:val="nil"/>
          <w:right w:val="nil"/>
          <w:between w:val="nil"/>
          <w:bar w:val="nil"/>
        </w:pBdr>
        <w:ind w:right="720"/>
        <w:rPr>
          <w:rFonts w:ascii="Bookman Old Style" w:hAnsi="Bookman Old Style"/>
          <w:color w:val="000000" w:themeColor="text1"/>
        </w:rPr>
      </w:pPr>
      <w:r>
        <w:rPr>
          <w:rFonts w:ascii="Bookman Old Style" w:hAnsi="Bookman Old Style"/>
          <w:color w:val="000000" w:themeColor="text1"/>
        </w:rPr>
        <w:t>Mo</w:t>
      </w:r>
      <w:r w:rsidR="00433244">
        <w:rPr>
          <w:rFonts w:ascii="Bookman Old Style" w:hAnsi="Bookman Old Style"/>
          <w:color w:val="000000" w:themeColor="text1"/>
        </w:rPr>
        <w:t>tion made</w:t>
      </w:r>
      <w:r>
        <w:rPr>
          <w:rFonts w:ascii="Bookman Old Style" w:hAnsi="Bookman Old Style"/>
          <w:color w:val="000000" w:themeColor="text1"/>
        </w:rPr>
        <w:t xml:space="preserve"> to approve </w:t>
      </w:r>
      <w:r w:rsidR="00433244">
        <w:rPr>
          <w:rFonts w:ascii="Bookman Old Style" w:hAnsi="Bookman Old Style"/>
          <w:color w:val="000000" w:themeColor="text1"/>
        </w:rPr>
        <w:t>the amended APM 241</w:t>
      </w:r>
    </w:p>
    <w:p w14:paraId="1CB4A1AD" w14:textId="3710D56F" w:rsidR="00B870B5" w:rsidRDefault="00433244" w:rsidP="00B04790">
      <w:pPr>
        <w:pBdr>
          <w:top w:val="nil"/>
          <w:left w:val="nil"/>
          <w:bottom w:val="nil"/>
          <w:right w:val="nil"/>
          <w:between w:val="nil"/>
          <w:bar w:val="nil"/>
        </w:pBdr>
        <w:ind w:right="720"/>
        <w:rPr>
          <w:rFonts w:ascii="Bookman Old Style" w:hAnsi="Bookman Old Style"/>
          <w:color w:val="000000" w:themeColor="text1"/>
        </w:rPr>
      </w:pPr>
      <w:r>
        <w:rPr>
          <w:rFonts w:ascii="Bookman Old Style" w:hAnsi="Bookman Old Style"/>
          <w:color w:val="000000" w:themeColor="text1"/>
        </w:rPr>
        <w:t>Motion s</w:t>
      </w:r>
      <w:r w:rsidR="00B870B5">
        <w:rPr>
          <w:rFonts w:ascii="Bookman Old Style" w:hAnsi="Bookman Old Style"/>
          <w:color w:val="000000" w:themeColor="text1"/>
        </w:rPr>
        <w:t>econded</w:t>
      </w:r>
    </w:p>
    <w:p w14:paraId="1BD8D779" w14:textId="65C0C6A4" w:rsidR="00433244" w:rsidRDefault="00433244" w:rsidP="00B04790">
      <w:pPr>
        <w:pBdr>
          <w:top w:val="nil"/>
          <w:left w:val="nil"/>
          <w:bottom w:val="nil"/>
          <w:right w:val="nil"/>
          <w:between w:val="nil"/>
          <w:bar w:val="nil"/>
        </w:pBdr>
        <w:ind w:right="720"/>
        <w:rPr>
          <w:rFonts w:ascii="Bookman Old Style" w:hAnsi="Bookman Old Style"/>
          <w:color w:val="000000" w:themeColor="text1"/>
        </w:rPr>
      </w:pPr>
      <w:r>
        <w:rPr>
          <w:rFonts w:ascii="Bookman Old Style" w:hAnsi="Bookman Old Style"/>
          <w:color w:val="000000" w:themeColor="text1"/>
        </w:rPr>
        <w:t>Motion carried</w:t>
      </w:r>
    </w:p>
    <w:p w14:paraId="69B0BFA1" w14:textId="77777777" w:rsidR="00B04790" w:rsidRPr="00F967F8" w:rsidRDefault="00B04790" w:rsidP="00B04790">
      <w:pPr>
        <w:pBdr>
          <w:top w:val="nil"/>
          <w:left w:val="nil"/>
          <w:bottom w:val="nil"/>
          <w:right w:val="nil"/>
          <w:between w:val="nil"/>
          <w:bar w:val="nil"/>
        </w:pBdr>
        <w:ind w:right="720"/>
        <w:rPr>
          <w:rFonts w:ascii="Bookman Old Style" w:hAnsi="Bookman Old Style"/>
          <w:color w:val="000000" w:themeColor="text1"/>
        </w:rPr>
      </w:pPr>
    </w:p>
    <w:p w14:paraId="18516237" w14:textId="3CB46AAA" w:rsidR="00B04790" w:rsidRPr="00B04790" w:rsidRDefault="00B04790" w:rsidP="00B04790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260" w:right="720" w:hanging="540"/>
        <w:rPr>
          <w:rFonts w:ascii="Bookman Old Style" w:hAnsi="Bookman Old Style"/>
          <w:color w:val="FF0000"/>
          <w:sz w:val="24"/>
          <w:szCs w:val="24"/>
        </w:rPr>
      </w:pPr>
      <w:r>
        <w:rPr>
          <w:rFonts w:ascii="Bookman Old Style" w:hAnsi="Bookman Old Style"/>
          <w:color w:val="0B0A0A"/>
          <w:sz w:val="24"/>
          <w:szCs w:val="24"/>
        </w:rPr>
        <w:t xml:space="preserve">APM 337 Faculty Workload:  Policies and Procedures. </w:t>
      </w:r>
    </w:p>
    <w:p w14:paraId="706CDA2A" w14:textId="0DC4B218" w:rsidR="00B04790" w:rsidRDefault="00B04790" w:rsidP="00B04790">
      <w:pPr>
        <w:pBdr>
          <w:top w:val="nil"/>
          <w:left w:val="nil"/>
          <w:bottom w:val="nil"/>
          <w:right w:val="nil"/>
          <w:between w:val="nil"/>
          <w:bar w:val="nil"/>
        </w:pBdr>
        <w:ind w:right="720"/>
        <w:rPr>
          <w:rFonts w:ascii="Bookman Old Style" w:hAnsi="Bookman Old Style"/>
          <w:color w:val="FF0000"/>
        </w:rPr>
      </w:pPr>
    </w:p>
    <w:p w14:paraId="4DF104F4" w14:textId="03C77721" w:rsidR="00B870B5" w:rsidRDefault="00E37DE7" w:rsidP="00B04790">
      <w:pPr>
        <w:pBdr>
          <w:top w:val="nil"/>
          <w:left w:val="nil"/>
          <w:bottom w:val="nil"/>
          <w:right w:val="nil"/>
          <w:between w:val="nil"/>
          <w:bar w:val="nil"/>
        </w:pBdr>
        <w:ind w:right="720"/>
        <w:rPr>
          <w:rFonts w:ascii="Bookman Old Style" w:hAnsi="Bookman Old Style"/>
          <w:color w:val="000000" w:themeColor="text1"/>
        </w:rPr>
      </w:pPr>
      <w:r w:rsidRPr="00E37DE7">
        <w:rPr>
          <w:rFonts w:ascii="Bookman Old Style" w:hAnsi="Bookman Old Style"/>
          <w:b/>
          <w:bCs/>
          <w:color w:val="000000" w:themeColor="text1"/>
        </w:rPr>
        <w:lastRenderedPageBreak/>
        <w:t xml:space="preserve">Chair </w:t>
      </w:r>
      <w:r w:rsidR="00DA1550" w:rsidRPr="00E37DE7">
        <w:rPr>
          <w:rFonts w:ascii="Bookman Old Style" w:hAnsi="Bookman Old Style"/>
          <w:b/>
          <w:bCs/>
          <w:color w:val="000000" w:themeColor="text1"/>
        </w:rPr>
        <w:t>Hall</w:t>
      </w:r>
      <w:r>
        <w:rPr>
          <w:rFonts w:ascii="Bookman Old Style" w:hAnsi="Bookman Old Style"/>
          <w:color w:val="000000" w:themeColor="text1"/>
        </w:rPr>
        <w:t xml:space="preserve"> reminded the senate that </w:t>
      </w:r>
      <w:r w:rsidR="00DA1550">
        <w:rPr>
          <w:rFonts w:ascii="Bookman Old Style" w:hAnsi="Bookman Old Style"/>
          <w:color w:val="000000" w:themeColor="text1"/>
        </w:rPr>
        <w:t xml:space="preserve">amendments </w:t>
      </w:r>
      <w:r>
        <w:rPr>
          <w:rFonts w:ascii="Bookman Old Style" w:hAnsi="Bookman Old Style"/>
          <w:color w:val="000000" w:themeColor="text1"/>
        </w:rPr>
        <w:t xml:space="preserve">to APM 337 were </w:t>
      </w:r>
      <w:r w:rsidR="00DA1550">
        <w:rPr>
          <w:rFonts w:ascii="Bookman Old Style" w:hAnsi="Bookman Old Style"/>
          <w:color w:val="000000" w:themeColor="text1"/>
        </w:rPr>
        <w:t>proposed</w:t>
      </w:r>
      <w:r w:rsidR="00C923A5">
        <w:rPr>
          <w:rFonts w:ascii="Bookman Old Style" w:hAnsi="Bookman Old Style"/>
          <w:color w:val="000000" w:themeColor="text1"/>
        </w:rPr>
        <w:t>,</w:t>
      </w:r>
      <w:r w:rsidR="00DA1550">
        <w:rPr>
          <w:rFonts w:ascii="Bookman Old Style" w:hAnsi="Bookman Old Style"/>
          <w:color w:val="000000" w:themeColor="text1"/>
        </w:rPr>
        <w:t xml:space="preserve"> by </w:t>
      </w:r>
      <w:r>
        <w:rPr>
          <w:rFonts w:ascii="Bookman Old Style" w:hAnsi="Bookman Old Style"/>
          <w:color w:val="000000" w:themeColor="text1"/>
        </w:rPr>
        <w:t>Senators R</w:t>
      </w:r>
      <w:r w:rsidR="00DA1550">
        <w:rPr>
          <w:rFonts w:ascii="Bookman Old Style" w:hAnsi="Bookman Old Style"/>
          <w:color w:val="000000" w:themeColor="text1"/>
        </w:rPr>
        <w:t>am and Holyoke</w:t>
      </w:r>
      <w:r>
        <w:rPr>
          <w:rFonts w:ascii="Bookman Old Style" w:hAnsi="Bookman Old Style"/>
          <w:color w:val="000000" w:themeColor="text1"/>
        </w:rPr>
        <w:t xml:space="preserve"> last semester</w:t>
      </w:r>
      <w:r w:rsidR="00C923A5">
        <w:rPr>
          <w:rFonts w:ascii="Bookman Old Style" w:hAnsi="Bookman Old Style"/>
          <w:color w:val="000000" w:themeColor="text1"/>
        </w:rPr>
        <w:t>,</w:t>
      </w:r>
      <w:r w:rsidR="00ED289D">
        <w:rPr>
          <w:rFonts w:ascii="Bookman Old Style" w:hAnsi="Bookman Old Style"/>
          <w:color w:val="000000" w:themeColor="text1"/>
        </w:rPr>
        <w:t xml:space="preserve"> because this policy h</w:t>
      </w:r>
      <w:r w:rsidR="00DA1550">
        <w:rPr>
          <w:rFonts w:ascii="Bookman Old Style" w:hAnsi="Bookman Old Style"/>
          <w:color w:val="000000" w:themeColor="text1"/>
        </w:rPr>
        <w:t xml:space="preserve">as not kept up with expectations </w:t>
      </w:r>
      <w:r w:rsidR="00ED289D">
        <w:rPr>
          <w:rFonts w:ascii="Bookman Old Style" w:hAnsi="Bookman Old Style"/>
          <w:color w:val="000000" w:themeColor="text1"/>
        </w:rPr>
        <w:t>regarding</w:t>
      </w:r>
      <w:r w:rsidR="00DA1550">
        <w:rPr>
          <w:rFonts w:ascii="Bookman Old Style" w:hAnsi="Bookman Old Style"/>
          <w:color w:val="000000" w:themeColor="text1"/>
        </w:rPr>
        <w:t xml:space="preserve"> </w:t>
      </w:r>
      <w:r w:rsidR="00ED289D">
        <w:rPr>
          <w:rFonts w:ascii="Bookman Old Style" w:hAnsi="Bookman Old Style"/>
          <w:color w:val="000000" w:themeColor="text1"/>
        </w:rPr>
        <w:t xml:space="preserve">faculty </w:t>
      </w:r>
      <w:r w:rsidR="00DA1550">
        <w:rPr>
          <w:rFonts w:ascii="Bookman Old Style" w:hAnsi="Bookman Old Style"/>
          <w:color w:val="000000" w:themeColor="text1"/>
        </w:rPr>
        <w:t>research</w:t>
      </w:r>
      <w:r w:rsidR="00561DE1">
        <w:rPr>
          <w:rFonts w:ascii="Bookman Old Style" w:hAnsi="Bookman Old Style"/>
          <w:color w:val="000000" w:themeColor="text1"/>
        </w:rPr>
        <w:t xml:space="preserve"> activities</w:t>
      </w:r>
      <w:r w:rsidR="00DA1550">
        <w:rPr>
          <w:rFonts w:ascii="Bookman Old Style" w:hAnsi="Bookman Old Style"/>
          <w:color w:val="000000" w:themeColor="text1"/>
        </w:rPr>
        <w:t xml:space="preserve">. </w:t>
      </w:r>
    </w:p>
    <w:p w14:paraId="59629F36" w14:textId="3782BF8C" w:rsidR="00DA1550" w:rsidRDefault="00DA1550" w:rsidP="00B04790">
      <w:pPr>
        <w:pBdr>
          <w:top w:val="nil"/>
          <w:left w:val="nil"/>
          <w:bottom w:val="nil"/>
          <w:right w:val="nil"/>
          <w:between w:val="nil"/>
          <w:bar w:val="nil"/>
        </w:pBdr>
        <w:ind w:right="720"/>
        <w:rPr>
          <w:rFonts w:ascii="Bookman Old Style" w:hAnsi="Bookman Old Style"/>
          <w:color w:val="000000" w:themeColor="text1"/>
        </w:rPr>
      </w:pPr>
    </w:p>
    <w:p w14:paraId="2DFB2B09" w14:textId="47EC1039" w:rsidR="00DA1550" w:rsidRDefault="00E37DE7" w:rsidP="00B04790">
      <w:pPr>
        <w:pBdr>
          <w:top w:val="nil"/>
          <w:left w:val="nil"/>
          <w:bottom w:val="nil"/>
          <w:right w:val="nil"/>
          <w:between w:val="nil"/>
          <w:bar w:val="nil"/>
        </w:pBdr>
        <w:ind w:right="720"/>
        <w:rPr>
          <w:rFonts w:ascii="Bookman Old Style" w:hAnsi="Bookman Old Style"/>
          <w:color w:val="000000" w:themeColor="text1"/>
        </w:rPr>
      </w:pPr>
      <w:r w:rsidRPr="00ED289D">
        <w:rPr>
          <w:rFonts w:ascii="Bookman Old Style" w:hAnsi="Bookman Old Style"/>
          <w:b/>
          <w:bCs/>
          <w:color w:val="000000" w:themeColor="text1"/>
        </w:rPr>
        <w:t>Senator A</w:t>
      </w:r>
      <w:r w:rsidR="000716AE" w:rsidRPr="00ED289D">
        <w:rPr>
          <w:rFonts w:ascii="Bookman Old Style" w:hAnsi="Bookman Old Style"/>
          <w:b/>
          <w:bCs/>
          <w:color w:val="000000" w:themeColor="text1"/>
        </w:rPr>
        <w:t>lexandrou</w:t>
      </w:r>
      <w:r w:rsidR="00171B2A">
        <w:rPr>
          <w:rFonts w:ascii="Bookman Old Style" w:hAnsi="Bookman Old Style"/>
          <w:color w:val="000000" w:themeColor="text1"/>
        </w:rPr>
        <w:t xml:space="preserve"> </w:t>
      </w:r>
      <w:r w:rsidR="004E2E9E">
        <w:rPr>
          <w:rFonts w:ascii="Bookman Old Style" w:hAnsi="Bookman Old Style"/>
          <w:color w:val="000000" w:themeColor="text1"/>
        </w:rPr>
        <w:t>stated</w:t>
      </w:r>
      <w:r w:rsidR="00171B2A">
        <w:rPr>
          <w:rFonts w:ascii="Bookman Old Style" w:hAnsi="Bookman Old Style"/>
          <w:color w:val="000000" w:themeColor="text1"/>
        </w:rPr>
        <w:t xml:space="preserve"> that the proposed amendment is an</w:t>
      </w:r>
      <w:r w:rsidR="00DA1550" w:rsidRPr="00ED289D">
        <w:rPr>
          <w:rFonts w:ascii="Bookman Old Style" w:hAnsi="Bookman Old Style"/>
          <w:color w:val="000000" w:themeColor="text1"/>
        </w:rPr>
        <w:t xml:space="preserve"> </w:t>
      </w:r>
      <w:r w:rsidR="00CB1080" w:rsidRPr="00ED289D">
        <w:rPr>
          <w:rFonts w:ascii="Bookman Old Style" w:hAnsi="Bookman Old Style"/>
          <w:color w:val="000000" w:themeColor="text1"/>
        </w:rPr>
        <w:t>interesting addition to current policy</w:t>
      </w:r>
      <w:r w:rsidR="00171B2A">
        <w:rPr>
          <w:rFonts w:ascii="Bookman Old Style" w:hAnsi="Bookman Old Style"/>
          <w:color w:val="000000" w:themeColor="text1"/>
        </w:rPr>
        <w:t>, but that i</w:t>
      </w:r>
      <w:r w:rsidR="00CB1080" w:rsidRPr="00ED289D">
        <w:rPr>
          <w:rFonts w:ascii="Bookman Old Style" w:hAnsi="Bookman Old Style"/>
          <w:color w:val="000000" w:themeColor="text1"/>
        </w:rPr>
        <w:t xml:space="preserve">f </w:t>
      </w:r>
      <w:r w:rsidR="00171B2A">
        <w:rPr>
          <w:rFonts w:ascii="Bookman Old Style" w:hAnsi="Bookman Old Style"/>
          <w:color w:val="000000" w:themeColor="text1"/>
        </w:rPr>
        <w:t xml:space="preserve">it were to be </w:t>
      </w:r>
      <w:r w:rsidR="00CB1080">
        <w:rPr>
          <w:rFonts w:ascii="Bookman Old Style" w:hAnsi="Bookman Old Style"/>
          <w:color w:val="000000" w:themeColor="text1"/>
        </w:rPr>
        <w:t>appl</w:t>
      </w:r>
      <w:r w:rsidR="00171B2A">
        <w:rPr>
          <w:rFonts w:ascii="Bookman Old Style" w:hAnsi="Bookman Old Style"/>
          <w:color w:val="000000" w:themeColor="text1"/>
        </w:rPr>
        <w:t>ied to</w:t>
      </w:r>
      <w:r w:rsidR="00CB1080">
        <w:rPr>
          <w:rFonts w:ascii="Bookman Old Style" w:hAnsi="Bookman Old Style"/>
          <w:color w:val="000000" w:themeColor="text1"/>
        </w:rPr>
        <w:t xml:space="preserve"> </w:t>
      </w:r>
      <w:r w:rsidR="00171B2A">
        <w:rPr>
          <w:rFonts w:ascii="Bookman Old Style" w:hAnsi="Bookman Old Style"/>
          <w:color w:val="000000" w:themeColor="text1"/>
        </w:rPr>
        <w:t xml:space="preserve">his </w:t>
      </w:r>
      <w:r w:rsidR="00CB1080">
        <w:rPr>
          <w:rFonts w:ascii="Bookman Old Style" w:hAnsi="Bookman Old Style"/>
          <w:color w:val="000000" w:themeColor="text1"/>
        </w:rPr>
        <w:t>dep</w:t>
      </w:r>
      <w:r w:rsidR="00171B2A">
        <w:rPr>
          <w:rFonts w:ascii="Bookman Old Style" w:hAnsi="Bookman Old Style"/>
          <w:color w:val="000000" w:themeColor="text1"/>
        </w:rPr>
        <w:t>artment</w:t>
      </w:r>
      <w:r w:rsidR="00CB1080">
        <w:rPr>
          <w:rFonts w:ascii="Bookman Old Style" w:hAnsi="Bookman Old Style"/>
          <w:color w:val="000000" w:themeColor="text1"/>
        </w:rPr>
        <w:t>,</w:t>
      </w:r>
      <w:r w:rsidR="00171B2A">
        <w:rPr>
          <w:rFonts w:ascii="Bookman Old Style" w:hAnsi="Bookman Old Style"/>
          <w:color w:val="000000" w:themeColor="text1"/>
        </w:rPr>
        <w:t xml:space="preserve"> for instance,</w:t>
      </w:r>
      <w:r w:rsidR="00CB1080">
        <w:rPr>
          <w:rFonts w:ascii="Bookman Old Style" w:hAnsi="Bookman Old Style"/>
          <w:color w:val="000000" w:themeColor="text1"/>
        </w:rPr>
        <w:t xml:space="preserve"> every fac</w:t>
      </w:r>
      <w:r w:rsidR="00171B2A">
        <w:rPr>
          <w:rFonts w:ascii="Bookman Old Style" w:hAnsi="Bookman Old Style"/>
          <w:color w:val="000000" w:themeColor="text1"/>
        </w:rPr>
        <w:t>ulty member in the department</w:t>
      </w:r>
      <w:r w:rsidR="00CB1080">
        <w:rPr>
          <w:rFonts w:ascii="Bookman Old Style" w:hAnsi="Bookman Old Style"/>
          <w:color w:val="000000" w:themeColor="text1"/>
        </w:rPr>
        <w:t xml:space="preserve"> would be considered to be research active. </w:t>
      </w:r>
      <w:r w:rsidR="00171B2A">
        <w:rPr>
          <w:rFonts w:ascii="Bookman Old Style" w:hAnsi="Bookman Old Style"/>
          <w:color w:val="000000" w:themeColor="text1"/>
        </w:rPr>
        <w:t>Hence, he wanted to know w</w:t>
      </w:r>
      <w:r w:rsidR="00CB1080">
        <w:rPr>
          <w:rFonts w:ascii="Bookman Old Style" w:hAnsi="Bookman Old Style"/>
          <w:color w:val="000000" w:themeColor="text1"/>
        </w:rPr>
        <w:t>hat the cost of this</w:t>
      </w:r>
      <w:r w:rsidR="00171B2A">
        <w:rPr>
          <w:rFonts w:ascii="Bookman Old Style" w:hAnsi="Bookman Old Style"/>
          <w:color w:val="000000" w:themeColor="text1"/>
        </w:rPr>
        <w:t xml:space="preserve"> would be.</w:t>
      </w:r>
    </w:p>
    <w:p w14:paraId="2828E84C" w14:textId="223C764F" w:rsidR="00CB1080" w:rsidRDefault="00220673" w:rsidP="00B04790">
      <w:pPr>
        <w:pBdr>
          <w:top w:val="nil"/>
          <w:left w:val="nil"/>
          <w:bottom w:val="nil"/>
          <w:right w:val="nil"/>
          <w:between w:val="nil"/>
          <w:bar w:val="nil"/>
        </w:pBdr>
        <w:ind w:right="720"/>
        <w:rPr>
          <w:rFonts w:ascii="Bookman Old Style" w:hAnsi="Bookman Old Style"/>
          <w:color w:val="000000" w:themeColor="text1"/>
        </w:rPr>
      </w:pPr>
      <w:r w:rsidRPr="00220673">
        <w:rPr>
          <w:rFonts w:ascii="Bookman Old Style" w:hAnsi="Bookman Old Style"/>
          <w:b/>
          <w:bCs/>
          <w:color w:val="000000" w:themeColor="text1"/>
        </w:rPr>
        <w:t xml:space="preserve">Chair </w:t>
      </w:r>
      <w:r w:rsidR="00CB1080" w:rsidRPr="00220673">
        <w:rPr>
          <w:rFonts w:ascii="Bookman Old Style" w:hAnsi="Bookman Old Style"/>
          <w:b/>
          <w:bCs/>
          <w:color w:val="000000" w:themeColor="text1"/>
        </w:rPr>
        <w:t>Hall</w:t>
      </w:r>
      <w:r w:rsidR="00171B2A">
        <w:rPr>
          <w:rFonts w:ascii="Bookman Old Style" w:hAnsi="Bookman Old Style"/>
          <w:color w:val="000000" w:themeColor="text1"/>
        </w:rPr>
        <w:t xml:space="preserve"> responded that he</w:t>
      </w:r>
      <w:r w:rsidR="00CB1080">
        <w:rPr>
          <w:rFonts w:ascii="Bookman Old Style" w:hAnsi="Bookman Old Style"/>
          <w:color w:val="000000" w:themeColor="text1"/>
        </w:rPr>
        <w:t xml:space="preserve"> ha</w:t>
      </w:r>
      <w:r w:rsidR="00171B2A">
        <w:rPr>
          <w:rFonts w:ascii="Bookman Old Style" w:hAnsi="Bookman Old Style"/>
          <w:color w:val="000000" w:themeColor="text1"/>
        </w:rPr>
        <w:t>s</w:t>
      </w:r>
      <w:r w:rsidR="00CB1080">
        <w:rPr>
          <w:rFonts w:ascii="Bookman Old Style" w:hAnsi="Bookman Old Style"/>
          <w:color w:val="000000" w:themeColor="text1"/>
        </w:rPr>
        <w:t xml:space="preserve"> not received a specific </w:t>
      </w:r>
      <w:r w:rsidR="00171B2A">
        <w:rPr>
          <w:rFonts w:ascii="Bookman Old Style" w:hAnsi="Bookman Old Style"/>
          <w:color w:val="000000" w:themeColor="text1"/>
        </w:rPr>
        <w:t xml:space="preserve">cost </w:t>
      </w:r>
      <w:r w:rsidR="00CB1080">
        <w:rPr>
          <w:rFonts w:ascii="Bookman Old Style" w:hAnsi="Bookman Old Style"/>
          <w:color w:val="000000" w:themeColor="text1"/>
        </w:rPr>
        <w:t>analysis for this.</w:t>
      </w:r>
    </w:p>
    <w:p w14:paraId="5ABA6AFE" w14:textId="565A5305" w:rsidR="00CB1080" w:rsidRDefault="00220673" w:rsidP="00B04790">
      <w:pPr>
        <w:pBdr>
          <w:top w:val="nil"/>
          <w:left w:val="nil"/>
          <w:bottom w:val="nil"/>
          <w:right w:val="nil"/>
          <w:between w:val="nil"/>
          <w:bar w:val="nil"/>
        </w:pBdr>
        <w:ind w:right="720"/>
        <w:rPr>
          <w:rFonts w:ascii="Bookman Old Style" w:hAnsi="Bookman Old Style"/>
          <w:color w:val="000000" w:themeColor="text1"/>
        </w:rPr>
      </w:pPr>
      <w:r w:rsidRPr="00220673">
        <w:rPr>
          <w:rFonts w:ascii="Bookman Old Style" w:hAnsi="Bookman Old Style"/>
          <w:b/>
          <w:bCs/>
          <w:color w:val="000000" w:themeColor="text1"/>
        </w:rPr>
        <w:t xml:space="preserve">Senator </w:t>
      </w:r>
      <w:r w:rsidR="00CB1080" w:rsidRPr="00220673">
        <w:rPr>
          <w:rFonts w:ascii="Bookman Old Style" w:hAnsi="Bookman Old Style"/>
          <w:b/>
          <w:bCs/>
          <w:color w:val="000000" w:themeColor="text1"/>
        </w:rPr>
        <w:t>Maldonado</w:t>
      </w:r>
      <w:r w:rsidR="00171B2A">
        <w:rPr>
          <w:rFonts w:ascii="Bookman Old Style" w:hAnsi="Bookman Old Style"/>
          <w:color w:val="000000" w:themeColor="text1"/>
        </w:rPr>
        <w:t xml:space="preserve"> suggested to</w:t>
      </w:r>
      <w:r w:rsidR="00CB1080">
        <w:rPr>
          <w:rFonts w:ascii="Bookman Old Style" w:hAnsi="Bookman Old Style"/>
          <w:color w:val="000000" w:themeColor="text1"/>
        </w:rPr>
        <w:t xml:space="preserve"> send this to the budget committee </w:t>
      </w:r>
      <w:r w:rsidR="00171B2A">
        <w:rPr>
          <w:rFonts w:ascii="Bookman Old Style" w:hAnsi="Bookman Old Style"/>
          <w:color w:val="000000" w:themeColor="text1"/>
        </w:rPr>
        <w:t>and added that also</w:t>
      </w:r>
      <w:r w:rsidR="00CB1080">
        <w:rPr>
          <w:rFonts w:ascii="Bookman Old Style" w:hAnsi="Bookman Old Style"/>
          <w:color w:val="000000" w:themeColor="text1"/>
        </w:rPr>
        <w:t xml:space="preserve"> deans would have to do </w:t>
      </w:r>
      <w:r w:rsidR="00171B2A">
        <w:rPr>
          <w:rFonts w:ascii="Bookman Old Style" w:hAnsi="Bookman Old Style"/>
          <w:color w:val="000000" w:themeColor="text1"/>
        </w:rPr>
        <w:t xml:space="preserve">an </w:t>
      </w:r>
      <w:r w:rsidR="00CB1080">
        <w:rPr>
          <w:rFonts w:ascii="Bookman Old Style" w:hAnsi="Bookman Old Style"/>
          <w:color w:val="000000" w:themeColor="text1"/>
        </w:rPr>
        <w:t xml:space="preserve">initial analysis to see what the impact </w:t>
      </w:r>
      <w:r w:rsidR="00171B2A">
        <w:rPr>
          <w:rFonts w:ascii="Bookman Old Style" w:hAnsi="Bookman Old Style"/>
          <w:color w:val="000000" w:themeColor="text1"/>
        </w:rPr>
        <w:t>on budget would be.</w:t>
      </w:r>
    </w:p>
    <w:p w14:paraId="13A47E44" w14:textId="6BD3B6AD" w:rsidR="00CB1080" w:rsidRDefault="00220673" w:rsidP="00B04790">
      <w:pPr>
        <w:pBdr>
          <w:top w:val="nil"/>
          <w:left w:val="nil"/>
          <w:bottom w:val="nil"/>
          <w:right w:val="nil"/>
          <w:between w:val="nil"/>
          <w:bar w:val="nil"/>
        </w:pBdr>
        <w:ind w:right="720"/>
        <w:rPr>
          <w:rFonts w:ascii="Bookman Old Style" w:hAnsi="Bookman Old Style"/>
          <w:color w:val="000000" w:themeColor="text1"/>
        </w:rPr>
      </w:pPr>
      <w:r w:rsidRPr="00220673">
        <w:rPr>
          <w:rFonts w:ascii="Bookman Old Style" w:hAnsi="Bookman Old Style"/>
          <w:b/>
          <w:bCs/>
          <w:color w:val="000000" w:themeColor="text1"/>
        </w:rPr>
        <w:t xml:space="preserve">Senator </w:t>
      </w:r>
      <w:r w:rsidR="00CB1080" w:rsidRPr="00220673">
        <w:rPr>
          <w:rFonts w:ascii="Bookman Old Style" w:hAnsi="Bookman Old Style"/>
          <w:b/>
          <w:bCs/>
          <w:color w:val="000000" w:themeColor="text1"/>
        </w:rPr>
        <w:t>Lent</w:t>
      </w:r>
      <w:r w:rsidR="00171B2A">
        <w:rPr>
          <w:rFonts w:ascii="Bookman Old Style" w:hAnsi="Bookman Old Style"/>
          <w:color w:val="000000" w:themeColor="text1"/>
        </w:rPr>
        <w:t xml:space="preserve"> </w:t>
      </w:r>
      <w:r w:rsidR="00CF1F08">
        <w:rPr>
          <w:rFonts w:ascii="Bookman Old Style" w:hAnsi="Bookman Old Style"/>
          <w:color w:val="000000" w:themeColor="text1"/>
        </w:rPr>
        <w:t xml:space="preserve">suggested to consult the report from </w:t>
      </w:r>
      <w:r w:rsidR="00171B2A">
        <w:rPr>
          <w:rFonts w:ascii="Bookman Old Style" w:hAnsi="Bookman Old Style"/>
          <w:color w:val="000000" w:themeColor="text1"/>
        </w:rPr>
        <w:t>the P</w:t>
      </w:r>
      <w:r w:rsidR="00CB1080">
        <w:rPr>
          <w:rFonts w:ascii="Bookman Old Style" w:hAnsi="Bookman Old Style"/>
          <w:color w:val="000000" w:themeColor="text1"/>
        </w:rPr>
        <w:t xml:space="preserve">rovost task force </w:t>
      </w:r>
      <w:r w:rsidR="00171B2A">
        <w:rPr>
          <w:rFonts w:ascii="Bookman Old Style" w:hAnsi="Bookman Old Style"/>
          <w:color w:val="000000" w:themeColor="text1"/>
        </w:rPr>
        <w:t xml:space="preserve">on workload </w:t>
      </w:r>
      <w:r w:rsidR="00CB1080">
        <w:rPr>
          <w:rFonts w:ascii="Bookman Old Style" w:hAnsi="Bookman Old Style"/>
          <w:color w:val="000000" w:themeColor="text1"/>
        </w:rPr>
        <w:t xml:space="preserve">from a few years back </w:t>
      </w:r>
      <w:r w:rsidR="00CF1F08">
        <w:rPr>
          <w:rFonts w:ascii="Bookman Old Style" w:hAnsi="Bookman Old Style"/>
          <w:color w:val="000000" w:themeColor="text1"/>
        </w:rPr>
        <w:t>for a cost</w:t>
      </w:r>
      <w:r w:rsidR="00171B2A">
        <w:rPr>
          <w:rFonts w:ascii="Bookman Old Style" w:hAnsi="Bookman Old Style"/>
          <w:color w:val="000000" w:themeColor="text1"/>
        </w:rPr>
        <w:t xml:space="preserve"> </w:t>
      </w:r>
      <w:r w:rsidR="00CB1080">
        <w:rPr>
          <w:rFonts w:ascii="Bookman Old Style" w:hAnsi="Bookman Old Style"/>
          <w:color w:val="000000" w:themeColor="text1"/>
        </w:rPr>
        <w:t xml:space="preserve">analysis. </w:t>
      </w:r>
    </w:p>
    <w:p w14:paraId="7E7AD35E" w14:textId="490BB841" w:rsidR="00CB1080" w:rsidRDefault="00CB1080" w:rsidP="00B04790">
      <w:pPr>
        <w:pBdr>
          <w:top w:val="nil"/>
          <w:left w:val="nil"/>
          <w:bottom w:val="nil"/>
          <w:right w:val="nil"/>
          <w:between w:val="nil"/>
          <w:bar w:val="nil"/>
        </w:pBdr>
        <w:ind w:right="720"/>
        <w:rPr>
          <w:rFonts w:ascii="Bookman Old Style" w:hAnsi="Bookman Old Style"/>
          <w:color w:val="000000" w:themeColor="text1"/>
        </w:rPr>
      </w:pPr>
    </w:p>
    <w:p w14:paraId="61A8803C" w14:textId="4A9DB550" w:rsidR="00CB1080" w:rsidRDefault="00220673" w:rsidP="00B04790">
      <w:pPr>
        <w:pBdr>
          <w:top w:val="nil"/>
          <w:left w:val="nil"/>
          <w:bottom w:val="nil"/>
          <w:right w:val="nil"/>
          <w:between w:val="nil"/>
          <w:bar w:val="nil"/>
        </w:pBdr>
        <w:ind w:right="720"/>
        <w:rPr>
          <w:rFonts w:ascii="Bookman Old Style" w:hAnsi="Bookman Old Style"/>
          <w:color w:val="000000" w:themeColor="text1"/>
        </w:rPr>
      </w:pPr>
      <w:r w:rsidRPr="00220673">
        <w:rPr>
          <w:rFonts w:ascii="Bookman Old Style" w:hAnsi="Bookman Old Style"/>
          <w:b/>
          <w:bCs/>
          <w:color w:val="000000" w:themeColor="text1"/>
        </w:rPr>
        <w:t xml:space="preserve">Senator </w:t>
      </w:r>
      <w:r w:rsidR="00CB1080" w:rsidRPr="00220673">
        <w:rPr>
          <w:rFonts w:ascii="Bookman Old Style" w:hAnsi="Bookman Old Style"/>
          <w:b/>
          <w:bCs/>
          <w:color w:val="000000" w:themeColor="text1"/>
        </w:rPr>
        <w:t>Wise</w:t>
      </w:r>
      <w:r w:rsidR="00CB1080">
        <w:rPr>
          <w:rFonts w:ascii="Bookman Old Style" w:hAnsi="Bookman Old Style"/>
          <w:color w:val="000000" w:themeColor="text1"/>
        </w:rPr>
        <w:t xml:space="preserve"> </w:t>
      </w:r>
      <w:r w:rsidR="00CF1F08">
        <w:rPr>
          <w:rFonts w:ascii="Bookman Old Style" w:hAnsi="Bookman Old Style"/>
          <w:color w:val="000000" w:themeColor="text1"/>
        </w:rPr>
        <w:t>asked how the designation of being a research active faculty member w</w:t>
      </w:r>
      <w:r w:rsidR="00CB1080">
        <w:rPr>
          <w:rFonts w:ascii="Bookman Old Style" w:hAnsi="Bookman Old Style"/>
          <w:color w:val="000000" w:themeColor="text1"/>
        </w:rPr>
        <w:t>ould be applied</w:t>
      </w:r>
      <w:r w:rsidR="00CF1F08">
        <w:rPr>
          <w:rFonts w:ascii="Bookman Old Style" w:hAnsi="Bookman Old Style"/>
          <w:color w:val="000000" w:themeColor="text1"/>
        </w:rPr>
        <w:t xml:space="preserve">, </w:t>
      </w:r>
      <w:r w:rsidR="00C97D03" w:rsidRPr="004E2E9E">
        <w:rPr>
          <w:rFonts w:ascii="Bookman Old Style" w:hAnsi="Bookman Old Style"/>
          <w:i/>
          <w:iCs/>
          <w:color w:val="000000" w:themeColor="text1"/>
        </w:rPr>
        <w:t>e.g.,</w:t>
      </w:r>
      <w:r w:rsidR="00CF1F08">
        <w:rPr>
          <w:rFonts w:ascii="Bookman Old Style" w:hAnsi="Bookman Old Style"/>
          <w:color w:val="000000" w:themeColor="text1"/>
        </w:rPr>
        <w:t xml:space="preserve"> </w:t>
      </w:r>
      <w:r w:rsidR="00CB1080">
        <w:rPr>
          <w:rFonts w:ascii="Bookman Old Style" w:hAnsi="Bookman Old Style"/>
          <w:color w:val="000000" w:themeColor="text1"/>
        </w:rPr>
        <w:t>on a rolling basis</w:t>
      </w:r>
      <w:r w:rsidR="00CF1F08">
        <w:rPr>
          <w:rFonts w:ascii="Bookman Old Style" w:hAnsi="Bookman Old Style"/>
          <w:color w:val="000000" w:themeColor="text1"/>
        </w:rPr>
        <w:t xml:space="preserve">, </w:t>
      </w:r>
      <w:r w:rsidR="004E2E9E">
        <w:rPr>
          <w:rFonts w:ascii="Bookman Old Style" w:hAnsi="Bookman Old Style"/>
          <w:color w:val="000000" w:themeColor="text1"/>
        </w:rPr>
        <w:t xml:space="preserve">or </w:t>
      </w:r>
      <w:r w:rsidR="00CF1F08">
        <w:rPr>
          <w:rFonts w:ascii="Bookman Old Style" w:hAnsi="Bookman Old Style"/>
          <w:color w:val="000000" w:themeColor="text1"/>
        </w:rPr>
        <w:t>as long as someone remains research active, because this would affect budget.</w:t>
      </w:r>
    </w:p>
    <w:p w14:paraId="799D524C" w14:textId="11BD7028" w:rsidR="00CB1080" w:rsidRDefault="00220673" w:rsidP="00B04790">
      <w:pPr>
        <w:pBdr>
          <w:top w:val="nil"/>
          <w:left w:val="nil"/>
          <w:bottom w:val="nil"/>
          <w:right w:val="nil"/>
          <w:between w:val="nil"/>
          <w:bar w:val="nil"/>
        </w:pBdr>
        <w:ind w:right="720"/>
        <w:rPr>
          <w:rFonts w:ascii="Bookman Old Style" w:hAnsi="Bookman Old Style"/>
          <w:color w:val="000000" w:themeColor="text1"/>
        </w:rPr>
      </w:pPr>
      <w:r w:rsidRPr="00220673">
        <w:rPr>
          <w:rFonts w:ascii="Bookman Old Style" w:hAnsi="Bookman Old Style"/>
          <w:b/>
          <w:bCs/>
          <w:color w:val="000000" w:themeColor="text1"/>
        </w:rPr>
        <w:t xml:space="preserve">Chair </w:t>
      </w:r>
      <w:r w:rsidR="00CB1080" w:rsidRPr="00220673">
        <w:rPr>
          <w:rFonts w:ascii="Bookman Old Style" w:hAnsi="Bookman Old Style"/>
          <w:b/>
          <w:bCs/>
          <w:color w:val="000000" w:themeColor="text1"/>
        </w:rPr>
        <w:t>Hall</w:t>
      </w:r>
      <w:r w:rsidR="00CB1080">
        <w:rPr>
          <w:rFonts w:ascii="Bookman Old Style" w:hAnsi="Bookman Old Style"/>
          <w:color w:val="000000" w:themeColor="text1"/>
        </w:rPr>
        <w:t xml:space="preserve"> </w:t>
      </w:r>
      <w:r w:rsidR="00CF1F08">
        <w:rPr>
          <w:rFonts w:ascii="Bookman Old Style" w:hAnsi="Bookman Old Style"/>
          <w:color w:val="000000" w:themeColor="text1"/>
        </w:rPr>
        <w:t xml:space="preserve">clarified that </w:t>
      </w:r>
      <w:r w:rsidR="004E2E9E">
        <w:rPr>
          <w:rFonts w:ascii="Bookman Old Style" w:hAnsi="Bookman Old Style"/>
          <w:color w:val="000000" w:themeColor="text1"/>
        </w:rPr>
        <w:t>p</w:t>
      </w:r>
      <w:r w:rsidR="00CB1080">
        <w:rPr>
          <w:rFonts w:ascii="Bookman Old Style" w:hAnsi="Bookman Old Style"/>
          <w:color w:val="000000" w:themeColor="text1"/>
        </w:rPr>
        <w:t xml:space="preserve">olicy would </w:t>
      </w:r>
      <w:r w:rsidR="00CF1F08">
        <w:rPr>
          <w:rFonts w:ascii="Bookman Old Style" w:hAnsi="Bookman Old Style"/>
          <w:color w:val="000000" w:themeColor="text1"/>
        </w:rPr>
        <w:t>emphasize</w:t>
      </w:r>
      <w:r w:rsidR="00CB1080">
        <w:rPr>
          <w:rFonts w:ascii="Bookman Old Style" w:hAnsi="Bookman Old Style"/>
          <w:color w:val="000000" w:themeColor="text1"/>
        </w:rPr>
        <w:t xml:space="preserve"> the need to have the research active option </w:t>
      </w:r>
      <w:r w:rsidR="00CF1F08">
        <w:rPr>
          <w:rFonts w:ascii="Bookman Old Style" w:hAnsi="Bookman Old Style"/>
          <w:color w:val="000000" w:themeColor="text1"/>
        </w:rPr>
        <w:t xml:space="preserve">available for faculty </w:t>
      </w:r>
      <w:r w:rsidR="00CB1080">
        <w:rPr>
          <w:rFonts w:ascii="Bookman Old Style" w:hAnsi="Bookman Old Style"/>
          <w:color w:val="000000" w:themeColor="text1"/>
        </w:rPr>
        <w:t>without specifying how to spell out</w:t>
      </w:r>
      <w:r w:rsidR="00CF1F08">
        <w:rPr>
          <w:rFonts w:ascii="Bookman Old Style" w:hAnsi="Bookman Old Style"/>
          <w:color w:val="000000" w:themeColor="text1"/>
        </w:rPr>
        <w:t xml:space="preserve"> the process</w:t>
      </w:r>
      <w:r w:rsidR="00CB1080">
        <w:rPr>
          <w:rFonts w:ascii="Bookman Old Style" w:hAnsi="Bookman Old Style"/>
          <w:color w:val="000000" w:themeColor="text1"/>
        </w:rPr>
        <w:t xml:space="preserve">. </w:t>
      </w:r>
    </w:p>
    <w:p w14:paraId="2994B2B4" w14:textId="465A3D5B" w:rsidR="00CB1080" w:rsidRDefault="00220673" w:rsidP="00B04790">
      <w:pPr>
        <w:pBdr>
          <w:top w:val="nil"/>
          <w:left w:val="nil"/>
          <w:bottom w:val="nil"/>
          <w:right w:val="nil"/>
          <w:between w:val="nil"/>
          <w:bar w:val="nil"/>
        </w:pBdr>
        <w:ind w:right="720"/>
        <w:rPr>
          <w:rFonts w:ascii="Bookman Old Style" w:hAnsi="Bookman Old Style"/>
          <w:color w:val="000000" w:themeColor="text1"/>
        </w:rPr>
      </w:pPr>
      <w:r w:rsidRPr="00E37DE7">
        <w:rPr>
          <w:rFonts w:ascii="Bookman Old Style" w:hAnsi="Bookman Old Style"/>
          <w:b/>
          <w:bCs/>
          <w:color w:val="000000" w:themeColor="text1"/>
        </w:rPr>
        <w:t>Senator Alexandrou</w:t>
      </w:r>
      <w:r w:rsidR="00C621AA">
        <w:rPr>
          <w:rFonts w:ascii="Bookman Old Style" w:hAnsi="Bookman Old Style"/>
          <w:color w:val="000000" w:themeColor="text1"/>
        </w:rPr>
        <w:t xml:space="preserve"> </w:t>
      </w:r>
      <w:r w:rsidR="009F5DEF">
        <w:rPr>
          <w:rFonts w:ascii="Bookman Old Style" w:hAnsi="Bookman Old Style"/>
          <w:color w:val="000000" w:themeColor="text1"/>
        </w:rPr>
        <w:t>mentioned</w:t>
      </w:r>
      <w:r w:rsidR="00C621AA">
        <w:rPr>
          <w:rFonts w:ascii="Bookman Old Style" w:hAnsi="Bookman Old Style"/>
          <w:color w:val="000000" w:themeColor="text1"/>
        </w:rPr>
        <w:t xml:space="preserve"> that there is some</w:t>
      </w:r>
      <w:r w:rsidR="00CB1080">
        <w:rPr>
          <w:rFonts w:ascii="Bookman Old Style" w:hAnsi="Bookman Old Style"/>
          <w:color w:val="000000" w:themeColor="text1"/>
        </w:rPr>
        <w:t xml:space="preserve"> </w:t>
      </w:r>
      <w:r w:rsidR="009F5DEF">
        <w:rPr>
          <w:rFonts w:ascii="Bookman Old Style" w:hAnsi="Bookman Old Style"/>
          <w:color w:val="000000" w:themeColor="text1"/>
        </w:rPr>
        <w:t>indication</w:t>
      </w:r>
      <w:r w:rsidR="00C621AA">
        <w:rPr>
          <w:rFonts w:ascii="Bookman Old Style" w:hAnsi="Bookman Old Style"/>
          <w:color w:val="000000" w:themeColor="text1"/>
        </w:rPr>
        <w:t xml:space="preserve"> </w:t>
      </w:r>
      <w:r w:rsidR="00CB1080">
        <w:rPr>
          <w:rFonts w:ascii="Bookman Old Style" w:hAnsi="Bookman Old Style"/>
          <w:color w:val="000000" w:themeColor="text1"/>
        </w:rPr>
        <w:t xml:space="preserve">in the </w:t>
      </w:r>
      <w:r w:rsidR="00C621AA">
        <w:rPr>
          <w:rFonts w:ascii="Bookman Old Style" w:hAnsi="Bookman Old Style"/>
          <w:color w:val="000000" w:themeColor="text1"/>
        </w:rPr>
        <w:t>proposal</w:t>
      </w:r>
      <w:r w:rsidR="009F5DEF">
        <w:rPr>
          <w:rFonts w:ascii="Bookman Old Style" w:hAnsi="Bookman Old Style"/>
          <w:color w:val="000000" w:themeColor="text1"/>
        </w:rPr>
        <w:t xml:space="preserve"> </w:t>
      </w:r>
      <w:r w:rsidR="00CB1080">
        <w:rPr>
          <w:rFonts w:ascii="Bookman Old Style" w:hAnsi="Bookman Old Style"/>
          <w:color w:val="000000" w:themeColor="text1"/>
        </w:rPr>
        <w:t xml:space="preserve">that it </w:t>
      </w:r>
      <w:r w:rsidR="009F5DEF">
        <w:rPr>
          <w:rFonts w:ascii="Bookman Old Style" w:hAnsi="Bookman Old Style"/>
          <w:color w:val="000000" w:themeColor="text1"/>
        </w:rPr>
        <w:t>would be</w:t>
      </w:r>
      <w:r w:rsidR="00A44094">
        <w:rPr>
          <w:rFonts w:ascii="Bookman Old Style" w:hAnsi="Bookman Old Style"/>
          <w:color w:val="000000" w:themeColor="text1"/>
        </w:rPr>
        <w:t xml:space="preserve"> renewable</w:t>
      </w:r>
      <w:r w:rsidR="00CB1080">
        <w:rPr>
          <w:rFonts w:ascii="Bookman Old Style" w:hAnsi="Bookman Old Style"/>
          <w:color w:val="000000" w:themeColor="text1"/>
        </w:rPr>
        <w:t xml:space="preserve">. </w:t>
      </w:r>
    </w:p>
    <w:p w14:paraId="65271A63" w14:textId="282C2E52" w:rsidR="00CB1080" w:rsidRDefault="00CB1080" w:rsidP="00B04790">
      <w:pPr>
        <w:pBdr>
          <w:top w:val="nil"/>
          <w:left w:val="nil"/>
          <w:bottom w:val="nil"/>
          <w:right w:val="nil"/>
          <w:between w:val="nil"/>
          <w:bar w:val="nil"/>
        </w:pBdr>
        <w:ind w:right="720"/>
        <w:rPr>
          <w:rFonts w:ascii="Bookman Old Style" w:hAnsi="Bookman Old Style"/>
          <w:color w:val="000000" w:themeColor="text1"/>
        </w:rPr>
      </w:pPr>
    </w:p>
    <w:p w14:paraId="41F9B7E9" w14:textId="0E3F23FE" w:rsidR="00CB1080" w:rsidRDefault="00220673" w:rsidP="00B04790">
      <w:pPr>
        <w:pBdr>
          <w:top w:val="nil"/>
          <w:left w:val="nil"/>
          <w:bottom w:val="nil"/>
          <w:right w:val="nil"/>
          <w:between w:val="nil"/>
          <w:bar w:val="nil"/>
        </w:pBdr>
        <w:ind w:right="720"/>
        <w:rPr>
          <w:rFonts w:ascii="Bookman Old Style" w:hAnsi="Bookman Old Style"/>
          <w:color w:val="000000" w:themeColor="text1"/>
        </w:rPr>
      </w:pPr>
      <w:r w:rsidRPr="00220673">
        <w:rPr>
          <w:rFonts w:ascii="Bookman Old Style" w:hAnsi="Bookman Old Style"/>
          <w:b/>
          <w:bCs/>
          <w:color w:val="000000" w:themeColor="text1"/>
        </w:rPr>
        <w:t>Senator</w:t>
      </w:r>
      <w:r>
        <w:rPr>
          <w:rFonts w:ascii="Bookman Old Style" w:hAnsi="Bookman Old Style"/>
          <w:color w:val="000000" w:themeColor="text1"/>
        </w:rPr>
        <w:t xml:space="preserve"> </w:t>
      </w:r>
      <w:r w:rsidR="00CB1080" w:rsidRPr="00220673">
        <w:rPr>
          <w:rFonts w:ascii="Bookman Old Style" w:hAnsi="Bookman Old Style"/>
          <w:b/>
          <w:bCs/>
          <w:color w:val="000000" w:themeColor="text1"/>
        </w:rPr>
        <w:t>Fulop</w:t>
      </w:r>
      <w:r w:rsidR="00CB1080">
        <w:rPr>
          <w:rFonts w:ascii="Bookman Old Style" w:hAnsi="Bookman Old Style"/>
          <w:color w:val="000000" w:themeColor="text1"/>
        </w:rPr>
        <w:t xml:space="preserve"> refe</w:t>
      </w:r>
      <w:r w:rsidR="00226254">
        <w:rPr>
          <w:rFonts w:ascii="Bookman Old Style" w:hAnsi="Bookman Old Style"/>
          <w:color w:val="000000" w:themeColor="text1"/>
        </w:rPr>
        <w:t>r</w:t>
      </w:r>
      <w:r w:rsidR="00CB1080">
        <w:rPr>
          <w:rFonts w:ascii="Bookman Old Style" w:hAnsi="Bookman Old Style"/>
          <w:color w:val="000000" w:themeColor="text1"/>
        </w:rPr>
        <w:t>r</w:t>
      </w:r>
      <w:r w:rsidR="00226254">
        <w:rPr>
          <w:rFonts w:ascii="Bookman Old Style" w:hAnsi="Bookman Old Style"/>
          <w:color w:val="000000" w:themeColor="text1"/>
        </w:rPr>
        <w:t xml:space="preserve">ed </w:t>
      </w:r>
      <w:r w:rsidR="00CB1080">
        <w:rPr>
          <w:rFonts w:ascii="Bookman Old Style" w:hAnsi="Bookman Old Style"/>
          <w:color w:val="000000" w:themeColor="text1"/>
        </w:rPr>
        <w:t xml:space="preserve">to </w:t>
      </w:r>
      <w:r w:rsidR="00226254">
        <w:rPr>
          <w:rFonts w:ascii="Bookman Old Style" w:hAnsi="Bookman Old Style"/>
          <w:color w:val="000000" w:themeColor="text1"/>
        </w:rPr>
        <w:t xml:space="preserve">the Provost </w:t>
      </w:r>
      <w:r w:rsidR="00CB1080">
        <w:rPr>
          <w:rFonts w:ascii="Bookman Old Style" w:hAnsi="Bookman Old Style"/>
          <w:color w:val="000000" w:themeColor="text1"/>
        </w:rPr>
        <w:t>task force on workload</w:t>
      </w:r>
      <w:r w:rsidR="00226254">
        <w:rPr>
          <w:rFonts w:ascii="Bookman Old Style" w:hAnsi="Bookman Old Style"/>
          <w:color w:val="000000" w:themeColor="text1"/>
        </w:rPr>
        <w:t xml:space="preserve"> </w:t>
      </w:r>
      <w:r w:rsidR="00AF6D30">
        <w:rPr>
          <w:rFonts w:ascii="Bookman Old Style" w:hAnsi="Bookman Old Style"/>
          <w:color w:val="000000" w:themeColor="text1"/>
        </w:rPr>
        <w:t>and</w:t>
      </w:r>
      <w:r w:rsidR="00226254">
        <w:rPr>
          <w:rFonts w:ascii="Bookman Old Style" w:hAnsi="Bookman Old Style"/>
          <w:color w:val="000000" w:themeColor="text1"/>
        </w:rPr>
        <w:t xml:space="preserve"> mentioned that</w:t>
      </w:r>
      <w:r w:rsidR="00F33A88">
        <w:rPr>
          <w:rFonts w:ascii="Bookman Old Style" w:hAnsi="Bookman Old Style"/>
          <w:color w:val="000000" w:themeColor="text1"/>
        </w:rPr>
        <w:t xml:space="preserve"> other </w:t>
      </w:r>
      <w:r w:rsidR="00226254">
        <w:rPr>
          <w:rFonts w:ascii="Bookman Old Style" w:hAnsi="Bookman Old Style"/>
          <w:color w:val="000000" w:themeColor="text1"/>
        </w:rPr>
        <w:t>CSU</w:t>
      </w:r>
      <w:r w:rsidR="00F33A88">
        <w:rPr>
          <w:rFonts w:ascii="Bookman Old Style" w:hAnsi="Bookman Old Style"/>
          <w:color w:val="000000" w:themeColor="text1"/>
        </w:rPr>
        <w:t xml:space="preserve">’s have a policy that reflects </w:t>
      </w:r>
      <w:r w:rsidR="00226254">
        <w:rPr>
          <w:rFonts w:ascii="Bookman Old Style" w:hAnsi="Bookman Old Style"/>
          <w:color w:val="000000" w:themeColor="text1"/>
        </w:rPr>
        <w:t>something similar</w:t>
      </w:r>
      <w:r w:rsidR="00F33A88">
        <w:rPr>
          <w:rFonts w:ascii="Bookman Old Style" w:hAnsi="Bookman Old Style"/>
          <w:color w:val="000000" w:themeColor="text1"/>
        </w:rPr>
        <w:t xml:space="preserve">. </w:t>
      </w:r>
      <w:r w:rsidR="00617B1C">
        <w:rPr>
          <w:rFonts w:ascii="Bookman Old Style" w:hAnsi="Bookman Old Style"/>
          <w:color w:val="000000" w:themeColor="text1"/>
        </w:rPr>
        <w:t xml:space="preserve">Some colleges and schools on our campus </w:t>
      </w:r>
      <w:r w:rsidR="00AF6D30">
        <w:rPr>
          <w:rFonts w:ascii="Bookman Old Style" w:hAnsi="Bookman Old Style"/>
          <w:color w:val="000000" w:themeColor="text1"/>
        </w:rPr>
        <w:t xml:space="preserve">also </w:t>
      </w:r>
      <w:r w:rsidR="00617B1C">
        <w:rPr>
          <w:rFonts w:ascii="Bookman Old Style" w:hAnsi="Bookman Old Style"/>
          <w:color w:val="000000" w:themeColor="text1"/>
        </w:rPr>
        <w:t xml:space="preserve">offer release time for research. This is </w:t>
      </w:r>
      <w:r w:rsidR="00F33A88">
        <w:rPr>
          <w:rFonts w:ascii="Bookman Old Style" w:hAnsi="Bookman Old Style"/>
          <w:color w:val="000000" w:themeColor="text1"/>
        </w:rPr>
        <w:t xml:space="preserve">self-funded at </w:t>
      </w:r>
      <w:r w:rsidR="00617B1C">
        <w:rPr>
          <w:rFonts w:ascii="Bookman Old Style" w:hAnsi="Bookman Old Style"/>
          <w:color w:val="000000" w:themeColor="text1"/>
        </w:rPr>
        <w:t>the Craig School of B</w:t>
      </w:r>
      <w:r w:rsidR="00F33A88">
        <w:rPr>
          <w:rFonts w:ascii="Bookman Old Style" w:hAnsi="Bookman Old Style"/>
          <w:color w:val="000000" w:themeColor="text1"/>
        </w:rPr>
        <w:t>usiness</w:t>
      </w:r>
      <w:r w:rsidR="00617B1C">
        <w:rPr>
          <w:rFonts w:ascii="Bookman Old Style" w:hAnsi="Bookman Old Style"/>
          <w:color w:val="000000" w:themeColor="text1"/>
        </w:rPr>
        <w:t>, for instance</w:t>
      </w:r>
      <w:r w:rsidR="00F33A88">
        <w:rPr>
          <w:rFonts w:ascii="Bookman Old Style" w:hAnsi="Bookman Old Style"/>
          <w:color w:val="000000" w:themeColor="text1"/>
        </w:rPr>
        <w:t xml:space="preserve">. </w:t>
      </w:r>
    </w:p>
    <w:p w14:paraId="3F07D35C" w14:textId="27546DF0" w:rsidR="00F33A88" w:rsidRDefault="00220673" w:rsidP="00B04790">
      <w:pPr>
        <w:pBdr>
          <w:top w:val="nil"/>
          <w:left w:val="nil"/>
          <w:bottom w:val="nil"/>
          <w:right w:val="nil"/>
          <w:between w:val="nil"/>
          <w:bar w:val="nil"/>
        </w:pBdr>
        <w:ind w:right="720"/>
        <w:rPr>
          <w:rFonts w:ascii="Bookman Old Style" w:hAnsi="Bookman Old Style"/>
          <w:color w:val="000000" w:themeColor="text1"/>
        </w:rPr>
      </w:pPr>
      <w:r w:rsidRPr="00220673">
        <w:rPr>
          <w:rFonts w:ascii="Bookman Old Style" w:hAnsi="Bookman Old Style"/>
          <w:b/>
          <w:bCs/>
          <w:color w:val="000000" w:themeColor="text1"/>
        </w:rPr>
        <w:t xml:space="preserve">Chair </w:t>
      </w:r>
      <w:r w:rsidR="00F33A88" w:rsidRPr="00220673">
        <w:rPr>
          <w:rFonts w:ascii="Bookman Old Style" w:hAnsi="Bookman Old Style"/>
          <w:b/>
          <w:bCs/>
          <w:color w:val="000000" w:themeColor="text1"/>
        </w:rPr>
        <w:t>Hall</w:t>
      </w:r>
      <w:r w:rsidR="00617B1C">
        <w:rPr>
          <w:rFonts w:ascii="Bookman Old Style" w:hAnsi="Bookman Old Style"/>
          <w:color w:val="000000" w:themeColor="text1"/>
        </w:rPr>
        <w:t xml:space="preserve"> added that during their</w:t>
      </w:r>
      <w:r w:rsidR="00F33A88">
        <w:rPr>
          <w:rFonts w:ascii="Bookman Old Style" w:hAnsi="Bookman Old Style"/>
          <w:color w:val="000000" w:themeColor="text1"/>
        </w:rPr>
        <w:t xml:space="preserve"> first two year</w:t>
      </w:r>
      <w:r w:rsidR="00617B1C">
        <w:rPr>
          <w:rFonts w:ascii="Bookman Old Style" w:hAnsi="Bookman Old Style"/>
          <w:color w:val="000000" w:themeColor="text1"/>
        </w:rPr>
        <w:t xml:space="preserve">s, new </w:t>
      </w:r>
      <w:r w:rsidR="00F33A88">
        <w:rPr>
          <w:rFonts w:ascii="Bookman Old Style" w:hAnsi="Bookman Old Style"/>
          <w:color w:val="000000" w:themeColor="text1"/>
        </w:rPr>
        <w:t>fac</w:t>
      </w:r>
      <w:r w:rsidR="00617B1C">
        <w:rPr>
          <w:rFonts w:ascii="Bookman Old Style" w:hAnsi="Bookman Old Style"/>
          <w:color w:val="000000" w:themeColor="text1"/>
        </w:rPr>
        <w:t>ulty</w:t>
      </w:r>
      <w:r w:rsidR="00F33A88">
        <w:rPr>
          <w:rFonts w:ascii="Bookman Old Style" w:hAnsi="Bookman Old Style"/>
          <w:color w:val="000000" w:themeColor="text1"/>
        </w:rPr>
        <w:t xml:space="preserve"> get more release time</w:t>
      </w:r>
      <w:r w:rsidR="00617B1C">
        <w:rPr>
          <w:rFonts w:ascii="Bookman Old Style" w:hAnsi="Bookman Old Style"/>
          <w:color w:val="000000" w:themeColor="text1"/>
        </w:rPr>
        <w:t>,</w:t>
      </w:r>
      <w:r w:rsidR="00F33A88">
        <w:rPr>
          <w:rFonts w:ascii="Bookman Old Style" w:hAnsi="Bookman Old Style"/>
          <w:color w:val="000000" w:themeColor="text1"/>
        </w:rPr>
        <w:t xml:space="preserve"> but no</w:t>
      </w:r>
      <w:r w:rsidR="00617B1C">
        <w:rPr>
          <w:rFonts w:ascii="Bookman Old Style" w:hAnsi="Bookman Old Style"/>
          <w:color w:val="000000" w:themeColor="text1"/>
        </w:rPr>
        <w:t>t under a</w:t>
      </w:r>
      <w:r w:rsidR="00F33A88">
        <w:rPr>
          <w:rFonts w:ascii="Bookman Old Style" w:hAnsi="Bookman Old Style"/>
          <w:color w:val="000000" w:themeColor="text1"/>
        </w:rPr>
        <w:t xml:space="preserve"> research designation. </w:t>
      </w:r>
    </w:p>
    <w:p w14:paraId="7B60DD27" w14:textId="77777777" w:rsidR="00093315" w:rsidRDefault="00093315" w:rsidP="00B04790">
      <w:pPr>
        <w:pBdr>
          <w:top w:val="nil"/>
          <w:left w:val="nil"/>
          <w:bottom w:val="nil"/>
          <w:right w:val="nil"/>
          <w:between w:val="nil"/>
          <w:bar w:val="nil"/>
        </w:pBdr>
        <w:ind w:right="720"/>
        <w:rPr>
          <w:rFonts w:ascii="Bookman Old Style" w:hAnsi="Bookman Old Style"/>
          <w:b/>
          <w:bCs/>
          <w:color w:val="000000" w:themeColor="text1"/>
        </w:rPr>
      </w:pPr>
    </w:p>
    <w:p w14:paraId="24E1F820" w14:textId="3825CA09" w:rsidR="00F33A88" w:rsidRDefault="00220673" w:rsidP="00B04790">
      <w:pPr>
        <w:pBdr>
          <w:top w:val="nil"/>
          <w:left w:val="nil"/>
          <w:bottom w:val="nil"/>
          <w:right w:val="nil"/>
          <w:between w:val="nil"/>
          <w:bar w:val="nil"/>
        </w:pBdr>
        <w:ind w:right="720"/>
        <w:rPr>
          <w:rFonts w:ascii="Bookman Old Style" w:hAnsi="Bookman Old Style"/>
          <w:color w:val="000000" w:themeColor="text1"/>
        </w:rPr>
      </w:pPr>
      <w:r w:rsidRPr="00220673">
        <w:rPr>
          <w:rFonts w:ascii="Bookman Old Style" w:hAnsi="Bookman Old Style"/>
          <w:b/>
          <w:bCs/>
          <w:color w:val="000000" w:themeColor="text1"/>
        </w:rPr>
        <w:t>Senator</w:t>
      </w:r>
      <w:r>
        <w:rPr>
          <w:rFonts w:ascii="Bookman Old Style" w:hAnsi="Bookman Old Style"/>
          <w:color w:val="000000" w:themeColor="text1"/>
        </w:rPr>
        <w:t xml:space="preserve"> </w:t>
      </w:r>
      <w:r w:rsidR="00F33A88" w:rsidRPr="00220673">
        <w:rPr>
          <w:rFonts w:ascii="Bookman Old Style" w:hAnsi="Bookman Old Style"/>
          <w:b/>
          <w:bCs/>
          <w:color w:val="000000" w:themeColor="text1"/>
        </w:rPr>
        <w:t>De</w:t>
      </w:r>
      <w:r w:rsidR="00171B2A">
        <w:rPr>
          <w:rFonts w:ascii="Bookman Old Style" w:hAnsi="Bookman Old Style"/>
          <w:b/>
          <w:bCs/>
          <w:color w:val="000000" w:themeColor="text1"/>
        </w:rPr>
        <w:t>J</w:t>
      </w:r>
      <w:r w:rsidR="00F33A88" w:rsidRPr="00220673">
        <w:rPr>
          <w:rFonts w:ascii="Bookman Old Style" w:hAnsi="Bookman Old Style"/>
          <w:b/>
          <w:bCs/>
          <w:color w:val="000000" w:themeColor="text1"/>
        </w:rPr>
        <w:t>ordy</w:t>
      </w:r>
      <w:r w:rsidR="00F33A88">
        <w:rPr>
          <w:rFonts w:ascii="Bookman Old Style" w:hAnsi="Bookman Old Style"/>
          <w:color w:val="000000" w:themeColor="text1"/>
        </w:rPr>
        <w:t xml:space="preserve"> </w:t>
      </w:r>
      <w:r w:rsidR="00093315">
        <w:rPr>
          <w:rFonts w:ascii="Bookman Old Style" w:hAnsi="Bookman Old Style"/>
          <w:color w:val="000000" w:themeColor="text1"/>
        </w:rPr>
        <w:t xml:space="preserve">advised that </w:t>
      </w:r>
      <w:r w:rsidR="00F33A88">
        <w:rPr>
          <w:rFonts w:ascii="Bookman Old Style" w:hAnsi="Bookman Old Style"/>
          <w:color w:val="000000" w:themeColor="text1"/>
        </w:rPr>
        <w:t xml:space="preserve">we need to think about this more strategically, not only in cost but also </w:t>
      </w:r>
      <w:r w:rsidR="00093315">
        <w:rPr>
          <w:rFonts w:ascii="Bookman Old Style" w:hAnsi="Bookman Old Style"/>
          <w:color w:val="000000" w:themeColor="text1"/>
        </w:rPr>
        <w:t xml:space="preserve">in terms of </w:t>
      </w:r>
      <w:r w:rsidR="00F33A88">
        <w:rPr>
          <w:rFonts w:ascii="Bookman Old Style" w:hAnsi="Bookman Old Style"/>
          <w:color w:val="000000" w:themeColor="text1"/>
        </w:rPr>
        <w:t xml:space="preserve">recruitment etc. </w:t>
      </w:r>
      <w:r w:rsidR="00093315" w:rsidRPr="0070487D">
        <w:rPr>
          <w:rFonts w:ascii="Bookman Old Style" w:hAnsi="Bookman Old Style"/>
          <w:color w:val="000000" w:themeColor="text1"/>
        </w:rPr>
        <w:t xml:space="preserve">He suggested to emphasize support for research in the new strategic plan. </w:t>
      </w:r>
    </w:p>
    <w:p w14:paraId="7076F6AA" w14:textId="77777777" w:rsidR="002930B0" w:rsidRDefault="002930B0" w:rsidP="00B04790">
      <w:pPr>
        <w:pBdr>
          <w:top w:val="nil"/>
          <w:left w:val="nil"/>
          <w:bottom w:val="nil"/>
          <w:right w:val="nil"/>
          <w:between w:val="nil"/>
          <w:bar w:val="nil"/>
        </w:pBdr>
        <w:ind w:right="720"/>
        <w:rPr>
          <w:rFonts w:ascii="Bookman Old Style" w:hAnsi="Bookman Old Style"/>
          <w:b/>
          <w:bCs/>
          <w:color w:val="000000" w:themeColor="text1"/>
        </w:rPr>
      </w:pPr>
    </w:p>
    <w:p w14:paraId="508469E4" w14:textId="3C4B4AFD" w:rsidR="00F33A88" w:rsidRDefault="00F33A88" w:rsidP="00B04790">
      <w:pPr>
        <w:pBdr>
          <w:top w:val="nil"/>
          <w:left w:val="nil"/>
          <w:bottom w:val="nil"/>
          <w:right w:val="nil"/>
          <w:between w:val="nil"/>
          <w:bar w:val="nil"/>
        </w:pBdr>
        <w:ind w:right="720"/>
        <w:rPr>
          <w:rFonts w:ascii="Bookman Old Style" w:hAnsi="Bookman Old Style"/>
          <w:color w:val="000000" w:themeColor="text1"/>
        </w:rPr>
      </w:pPr>
      <w:r w:rsidRPr="00220673">
        <w:rPr>
          <w:rFonts w:ascii="Bookman Old Style" w:hAnsi="Bookman Old Style"/>
          <w:b/>
          <w:bCs/>
          <w:color w:val="000000" w:themeColor="text1"/>
        </w:rPr>
        <w:t>Schmidtke</w:t>
      </w:r>
      <w:r w:rsidR="00220673">
        <w:rPr>
          <w:rFonts w:ascii="Bookman Old Style" w:hAnsi="Bookman Old Style"/>
          <w:color w:val="000000" w:themeColor="text1"/>
        </w:rPr>
        <w:t xml:space="preserve"> (interim AVP Faculty Affairs)</w:t>
      </w:r>
      <w:r w:rsidR="002930B0">
        <w:rPr>
          <w:rFonts w:ascii="Bookman Old Style" w:hAnsi="Bookman Old Style"/>
          <w:color w:val="000000" w:themeColor="text1"/>
        </w:rPr>
        <w:t xml:space="preserve"> mentioned that the Provost</w:t>
      </w:r>
      <w:r>
        <w:rPr>
          <w:rFonts w:ascii="Bookman Old Style" w:hAnsi="Bookman Old Style"/>
          <w:color w:val="000000" w:themeColor="text1"/>
        </w:rPr>
        <w:t xml:space="preserve"> task force </w:t>
      </w:r>
      <w:r w:rsidR="002930B0">
        <w:rPr>
          <w:rFonts w:ascii="Bookman Old Style" w:hAnsi="Bookman Old Style"/>
          <w:color w:val="000000" w:themeColor="text1"/>
        </w:rPr>
        <w:t xml:space="preserve">on workload </w:t>
      </w:r>
      <w:r>
        <w:rPr>
          <w:rFonts w:ascii="Bookman Old Style" w:hAnsi="Bookman Old Style"/>
          <w:color w:val="000000" w:themeColor="text1"/>
        </w:rPr>
        <w:t xml:space="preserve">report </w:t>
      </w:r>
      <w:r w:rsidR="002930B0">
        <w:rPr>
          <w:rFonts w:ascii="Bookman Old Style" w:hAnsi="Bookman Old Style"/>
          <w:color w:val="000000" w:themeColor="text1"/>
        </w:rPr>
        <w:t xml:space="preserve">was </w:t>
      </w:r>
      <w:r>
        <w:rPr>
          <w:rFonts w:ascii="Bookman Old Style" w:hAnsi="Bookman Old Style"/>
          <w:color w:val="000000" w:themeColor="text1"/>
        </w:rPr>
        <w:t>reviewed</w:t>
      </w:r>
      <w:r w:rsidR="00926555">
        <w:rPr>
          <w:rFonts w:ascii="Bookman Old Style" w:hAnsi="Bookman Old Style"/>
          <w:color w:val="000000" w:themeColor="text1"/>
        </w:rPr>
        <w:t xml:space="preserve"> by </w:t>
      </w:r>
      <w:r w:rsidR="002930B0">
        <w:rPr>
          <w:rFonts w:ascii="Bookman Old Style" w:hAnsi="Bookman Old Style"/>
          <w:color w:val="000000" w:themeColor="text1"/>
        </w:rPr>
        <w:t xml:space="preserve">the </w:t>
      </w:r>
      <w:r w:rsidR="00926555">
        <w:rPr>
          <w:rFonts w:ascii="Bookman Old Style" w:hAnsi="Bookman Old Style"/>
          <w:color w:val="000000" w:themeColor="text1"/>
        </w:rPr>
        <w:t>budget committee</w:t>
      </w:r>
      <w:r>
        <w:rPr>
          <w:rFonts w:ascii="Bookman Old Style" w:hAnsi="Bookman Old Style"/>
          <w:color w:val="000000" w:themeColor="text1"/>
        </w:rPr>
        <w:t xml:space="preserve"> and not </w:t>
      </w:r>
      <w:r w:rsidR="00484C01">
        <w:rPr>
          <w:rFonts w:ascii="Bookman Old Style" w:hAnsi="Bookman Old Style"/>
          <w:color w:val="000000" w:themeColor="text1"/>
        </w:rPr>
        <w:t>deemed</w:t>
      </w:r>
      <w:r>
        <w:rPr>
          <w:rFonts w:ascii="Bookman Old Style" w:hAnsi="Bookman Old Style"/>
          <w:color w:val="000000" w:themeColor="text1"/>
        </w:rPr>
        <w:t xml:space="preserve"> financially </w:t>
      </w:r>
      <w:r w:rsidR="00484C01">
        <w:rPr>
          <w:rFonts w:ascii="Bookman Old Style" w:hAnsi="Bookman Old Style"/>
          <w:color w:val="000000" w:themeColor="text1"/>
        </w:rPr>
        <w:t>feasible</w:t>
      </w:r>
      <w:r>
        <w:rPr>
          <w:rFonts w:ascii="Bookman Old Style" w:hAnsi="Bookman Old Style"/>
          <w:color w:val="000000" w:themeColor="text1"/>
        </w:rPr>
        <w:t xml:space="preserve"> until </w:t>
      </w:r>
      <w:r w:rsidR="002930B0">
        <w:rPr>
          <w:rFonts w:ascii="Bookman Old Style" w:hAnsi="Bookman Old Style"/>
          <w:color w:val="000000" w:themeColor="text1"/>
        </w:rPr>
        <w:t xml:space="preserve">we </w:t>
      </w:r>
      <w:r>
        <w:rPr>
          <w:rFonts w:ascii="Bookman Old Style" w:hAnsi="Bookman Old Style"/>
          <w:color w:val="000000" w:themeColor="text1"/>
        </w:rPr>
        <w:t xml:space="preserve">get more </w:t>
      </w:r>
      <w:r w:rsidR="00484C01">
        <w:rPr>
          <w:rFonts w:ascii="Bookman Old Style" w:hAnsi="Bookman Old Style"/>
          <w:color w:val="000000" w:themeColor="text1"/>
        </w:rPr>
        <w:t>resources</w:t>
      </w:r>
      <w:r>
        <w:rPr>
          <w:rFonts w:ascii="Bookman Old Style" w:hAnsi="Bookman Old Style"/>
          <w:color w:val="000000" w:themeColor="text1"/>
        </w:rPr>
        <w:t xml:space="preserve">. </w:t>
      </w:r>
      <w:r w:rsidR="00760CDC">
        <w:rPr>
          <w:rFonts w:ascii="Bookman Old Style" w:hAnsi="Bookman Old Style"/>
          <w:color w:val="000000" w:themeColor="text1"/>
        </w:rPr>
        <w:t xml:space="preserve">He is also </w:t>
      </w:r>
      <w:r>
        <w:rPr>
          <w:rFonts w:ascii="Bookman Old Style" w:hAnsi="Bookman Old Style"/>
          <w:color w:val="000000" w:themeColor="text1"/>
        </w:rPr>
        <w:t xml:space="preserve">not aware of any </w:t>
      </w:r>
      <w:r w:rsidR="00760CDC">
        <w:rPr>
          <w:rFonts w:ascii="Bookman Old Style" w:hAnsi="Bookman Old Style"/>
          <w:color w:val="000000" w:themeColor="text1"/>
        </w:rPr>
        <w:t>CSU</w:t>
      </w:r>
      <w:r>
        <w:rPr>
          <w:rFonts w:ascii="Bookman Old Style" w:hAnsi="Bookman Old Style"/>
          <w:color w:val="000000" w:themeColor="text1"/>
        </w:rPr>
        <w:t xml:space="preserve"> campus that has this in </w:t>
      </w:r>
      <w:r w:rsidR="00760CDC">
        <w:rPr>
          <w:rFonts w:ascii="Bookman Old Style" w:hAnsi="Bookman Old Style"/>
          <w:color w:val="000000" w:themeColor="text1"/>
        </w:rPr>
        <w:t xml:space="preserve">their </w:t>
      </w:r>
      <w:r>
        <w:rPr>
          <w:rFonts w:ascii="Bookman Old Style" w:hAnsi="Bookman Old Style"/>
          <w:color w:val="000000" w:themeColor="text1"/>
        </w:rPr>
        <w:t xml:space="preserve">policy and </w:t>
      </w:r>
      <w:r w:rsidR="00760CDC">
        <w:rPr>
          <w:rFonts w:ascii="Bookman Old Style" w:hAnsi="Bookman Old Style"/>
          <w:color w:val="000000" w:themeColor="text1"/>
        </w:rPr>
        <w:t xml:space="preserve">he cautioned </w:t>
      </w:r>
      <w:r w:rsidR="00760CDC">
        <w:rPr>
          <w:rFonts w:ascii="Bookman Old Style" w:hAnsi="Bookman Old Style"/>
          <w:color w:val="000000" w:themeColor="text1"/>
        </w:rPr>
        <w:lastRenderedPageBreak/>
        <w:t xml:space="preserve">that we </w:t>
      </w:r>
      <w:r>
        <w:rPr>
          <w:rFonts w:ascii="Bookman Old Style" w:hAnsi="Bookman Old Style"/>
          <w:color w:val="000000" w:themeColor="text1"/>
        </w:rPr>
        <w:t xml:space="preserve">need to make sure that </w:t>
      </w:r>
      <w:r w:rsidR="00760CDC">
        <w:rPr>
          <w:rFonts w:ascii="Bookman Old Style" w:hAnsi="Bookman Old Style"/>
          <w:color w:val="000000" w:themeColor="text1"/>
        </w:rPr>
        <w:t xml:space="preserve">the APM </w:t>
      </w:r>
      <w:r>
        <w:rPr>
          <w:rFonts w:ascii="Bookman Old Style" w:hAnsi="Bookman Old Style"/>
          <w:color w:val="000000" w:themeColor="text1"/>
        </w:rPr>
        <w:t xml:space="preserve">is consistent with </w:t>
      </w:r>
      <w:r w:rsidR="00760CDC">
        <w:rPr>
          <w:rFonts w:ascii="Bookman Old Style" w:hAnsi="Bookman Old Style"/>
          <w:color w:val="000000" w:themeColor="text1"/>
        </w:rPr>
        <w:t xml:space="preserve">the CBA – the process would have to be equitable across campuses, </w:t>
      </w:r>
      <w:r w:rsidR="00AF6D30">
        <w:rPr>
          <w:rFonts w:ascii="Bookman Old Style" w:hAnsi="Bookman Old Style"/>
          <w:color w:val="000000" w:themeColor="text1"/>
        </w:rPr>
        <w:t xml:space="preserve">and </w:t>
      </w:r>
      <w:r w:rsidR="00760CDC">
        <w:rPr>
          <w:rFonts w:ascii="Bookman Old Style" w:hAnsi="Bookman Old Style"/>
          <w:color w:val="000000" w:themeColor="text1"/>
        </w:rPr>
        <w:t xml:space="preserve">not all disciplines </w:t>
      </w:r>
      <w:r w:rsidR="00484C01">
        <w:rPr>
          <w:rFonts w:ascii="Bookman Old Style" w:hAnsi="Bookman Old Style"/>
          <w:color w:val="000000" w:themeColor="text1"/>
        </w:rPr>
        <w:t>would have</w:t>
      </w:r>
      <w:r w:rsidR="00760CDC">
        <w:rPr>
          <w:rFonts w:ascii="Bookman Old Style" w:hAnsi="Bookman Old Style"/>
          <w:color w:val="000000" w:themeColor="text1"/>
        </w:rPr>
        <w:t xml:space="preserve"> similar types of scholarship</w:t>
      </w:r>
      <w:r w:rsidR="00484C01">
        <w:rPr>
          <w:rFonts w:ascii="Bookman Old Style" w:hAnsi="Bookman Old Style"/>
          <w:color w:val="000000" w:themeColor="text1"/>
        </w:rPr>
        <w:t xml:space="preserve"> requirements</w:t>
      </w:r>
      <w:r>
        <w:rPr>
          <w:rFonts w:ascii="Bookman Old Style" w:hAnsi="Bookman Old Style"/>
          <w:color w:val="000000" w:themeColor="text1"/>
        </w:rPr>
        <w:t>.</w:t>
      </w:r>
      <w:r w:rsidR="00D054B8">
        <w:rPr>
          <w:rFonts w:ascii="Bookman Old Style" w:hAnsi="Bookman Old Style"/>
          <w:color w:val="000000" w:themeColor="text1"/>
        </w:rPr>
        <w:t xml:space="preserve"> </w:t>
      </w:r>
    </w:p>
    <w:p w14:paraId="419BFB2B" w14:textId="2E5A8B72" w:rsidR="00926555" w:rsidRDefault="00220673" w:rsidP="00B04790">
      <w:pPr>
        <w:pBdr>
          <w:top w:val="nil"/>
          <w:left w:val="nil"/>
          <w:bottom w:val="nil"/>
          <w:right w:val="nil"/>
          <w:between w:val="nil"/>
          <w:bar w:val="nil"/>
        </w:pBdr>
        <w:ind w:right="720"/>
        <w:rPr>
          <w:rFonts w:ascii="Bookman Old Style" w:hAnsi="Bookman Old Style"/>
          <w:color w:val="000000" w:themeColor="text1"/>
        </w:rPr>
      </w:pPr>
      <w:r w:rsidRPr="00220673">
        <w:rPr>
          <w:rFonts w:ascii="Bookman Old Style" w:hAnsi="Bookman Old Style"/>
          <w:b/>
          <w:bCs/>
          <w:color w:val="000000" w:themeColor="text1"/>
        </w:rPr>
        <w:t xml:space="preserve">Chair </w:t>
      </w:r>
      <w:r w:rsidR="00926555" w:rsidRPr="00220673">
        <w:rPr>
          <w:rFonts w:ascii="Bookman Old Style" w:hAnsi="Bookman Old Style"/>
          <w:b/>
          <w:bCs/>
          <w:color w:val="000000" w:themeColor="text1"/>
        </w:rPr>
        <w:t>Hall</w:t>
      </w:r>
      <w:r w:rsidR="007B4050">
        <w:rPr>
          <w:rFonts w:ascii="Bookman Old Style" w:hAnsi="Bookman Old Style"/>
          <w:color w:val="000000" w:themeColor="text1"/>
        </w:rPr>
        <w:t xml:space="preserve"> mentioned that </w:t>
      </w:r>
      <w:r w:rsidR="0025515D">
        <w:rPr>
          <w:rFonts w:ascii="Bookman Old Style" w:hAnsi="Bookman Old Style"/>
          <w:color w:val="000000" w:themeColor="text1"/>
        </w:rPr>
        <w:t>equity has been achieved in terms of</w:t>
      </w:r>
      <w:r w:rsidR="00AF6D30">
        <w:rPr>
          <w:rFonts w:ascii="Bookman Old Style" w:hAnsi="Bookman Old Style"/>
          <w:color w:val="000000" w:themeColor="text1"/>
        </w:rPr>
        <w:t xml:space="preserve"> RTP</w:t>
      </w:r>
      <w:r w:rsidR="0025515D">
        <w:rPr>
          <w:rFonts w:ascii="Bookman Old Style" w:hAnsi="Bookman Old Style"/>
          <w:color w:val="000000" w:themeColor="text1"/>
        </w:rPr>
        <w:t xml:space="preserve"> and sa</w:t>
      </w:r>
      <w:r w:rsidR="00926555">
        <w:rPr>
          <w:rFonts w:ascii="Bookman Old Style" w:hAnsi="Bookman Old Style"/>
          <w:color w:val="000000" w:themeColor="text1"/>
        </w:rPr>
        <w:t xml:space="preserve">bbatical </w:t>
      </w:r>
      <w:r w:rsidR="007B4050">
        <w:rPr>
          <w:rFonts w:ascii="Bookman Old Style" w:hAnsi="Bookman Old Style"/>
          <w:color w:val="000000" w:themeColor="text1"/>
        </w:rPr>
        <w:t>re</w:t>
      </w:r>
      <w:r w:rsidR="0025515D">
        <w:rPr>
          <w:rFonts w:ascii="Bookman Old Style" w:hAnsi="Bookman Old Style"/>
          <w:color w:val="000000" w:themeColor="text1"/>
        </w:rPr>
        <w:t>quests, that</w:t>
      </w:r>
      <w:r w:rsidR="007B4050">
        <w:rPr>
          <w:rFonts w:ascii="Bookman Old Style" w:hAnsi="Bookman Old Style"/>
          <w:color w:val="000000" w:themeColor="text1"/>
        </w:rPr>
        <w:t xml:space="preserve"> </w:t>
      </w:r>
      <w:r w:rsidR="00356D4A">
        <w:rPr>
          <w:rFonts w:ascii="Bookman Old Style" w:hAnsi="Bookman Old Style"/>
          <w:color w:val="000000" w:themeColor="text1"/>
        </w:rPr>
        <w:t>require assessment of w</w:t>
      </w:r>
      <w:r w:rsidR="00926555">
        <w:rPr>
          <w:rFonts w:ascii="Bookman Old Style" w:hAnsi="Bookman Old Style"/>
          <w:color w:val="000000" w:themeColor="text1"/>
        </w:rPr>
        <w:t>hat counts as scholarly</w:t>
      </w:r>
      <w:r w:rsidR="0025515D">
        <w:rPr>
          <w:rFonts w:ascii="Bookman Old Style" w:hAnsi="Bookman Old Style"/>
          <w:color w:val="000000" w:themeColor="text1"/>
        </w:rPr>
        <w:t xml:space="preserve"> work</w:t>
      </w:r>
      <w:r w:rsidR="00356D4A">
        <w:rPr>
          <w:rFonts w:ascii="Bookman Old Style" w:hAnsi="Bookman Old Style"/>
          <w:color w:val="000000" w:themeColor="text1"/>
        </w:rPr>
        <w:t>.</w:t>
      </w:r>
    </w:p>
    <w:p w14:paraId="4FF4FAE2" w14:textId="0F973CA0" w:rsidR="00926555" w:rsidRDefault="00926555" w:rsidP="00B04790">
      <w:pPr>
        <w:pBdr>
          <w:top w:val="nil"/>
          <w:left w:val="nil"/>
          <w:bottom w:val="nil"/>
          <w:right w:val="nil"/>
          <w:between w:val="nil"/>
          <w:bar w:val="nil"/>
        </w:pBdr>
        <w:ind w:right="720"/>
        <w:rPr>
          <w:rFonts w:ascii="Bookman Old Style" w:hAnsi="Bookman Old Style"/>
          <w:color w:val="000000" w:themeColor="text1"/>
        </w:rPr>
      </w:pPr>
      <w:r w:rsidRPr="00220673">
        <w:rPr>
          <w:rFonts w:ascii="Bookman Old Style" w:hAnsi="Bookman Old Style"/>
          <w:b/>
          <w:bCs/>
          <w:color w:val="000000" w:themeColor="text1"/>
        </w:rPr>
        <w:t>Schmidtke</w:t>
      </w:r>
      <w:r w:rsidR="00356D4A">
        <w:rPr>
          <w:rFonts w:ascii="Bookman Old Style" w:hAnsi="Bookman Old Style"/>
          <w:color w:val="000000" w:themeColor="text1"/>
        </w:rPr>
        <w:t xml:space="preserve"> suggested that there would </w:t>
      </w:r>
      <w:r>
        <w:rPr>
          <w:rFonts w:ascii="Bookman Old Style" w:hAnsi="Bookman Old Style"/>
          <w:color w:val="000000" w:themeColor="text1"/>
        </w:rPr>
        <w:t xml:space="preserve">have to be </w:t>
      </w:r>
      <w:r w:rsidR="00356D4A">
        <w:rPr>
          <w:rFonts w:ascii="Bookman Old Style" w:hAnsi="Bookman Old Style"/>
          <w:color w:val="000000" w:themeColor="text1"/>
        </w:rPr>
        <w:t xml:space="preserve">a department level </w:t>
      </w:r>
      <w:r w:rsidR="009C30B7">
        <w:rPr>
          <w:rFonts w:ascii="Bookman Old Style" w:hAnsi="Bookman Old Style"/>
          <w:color w:val="000000" w:themeColor="text1"/>
        </w:rPr>
        <w:t>review</w:t>
      </w:r>
      <w:r w:rsidR="0007444C">
        <w:rPr>
          <w:rFonts w:ascii="Bookman Old Style" w:hAnsi="Bookman Old Style"/>
          <w:color w:val="000000" w:themeColor="text1"/>
        </w:rPr>
        <w:t>, because departments are able to assess quality of journals in their field,</w:t>
      </w:r>
      <w:r w:rsidR="0025515D">
        <w:rPr>
          <w:rFonts w:ascii="Bookman Old Style" w:hAnsi="Bookman Old Style"/>
          <w:color w:val="000000" w:themeColor="text1"/>
        </w:rPr>
        <w:t xml:space="preserve"> as well as mechanisms for review</w:t>
      </w:r>
      <w:r w:rsidR="0007444C">
        <w:rPr>
          <w:rFonts w:ascii="Bookman Old Style" w:hAnsi="Bookman Old Style"/>
          <w:color w:val="000000" w:themeColor="text1"/>
        </w:rPr>
        <w:t xml:space="preserve"> similar to RTP and sabbatical reviews</w:t>
      </w:r>
      <w:r>
        <w:rPr>
          <w:rFonts w:ascii="Bookman Old Style" w:hAnsi="Bookman Old Style"/>
          <w:color w:val="000000" w:themeColor="text1"/>
        </w:rPr>
        <w:t xml:space="preserve">. </w:t>
      </w:r>
    </w:p>
    <w:p w14:paraId="293A2934" w14:textId="374B75BA" w:rsidR="00926555" w:rsidRDefault="00926555" w:rsidP="00B04790">
      <w:pPr>
        <w:pBdr>
          <w:top w:val="nil"/>
          <w:left w:val="nil"/>
          <w:bottom w:val="nil"/>
          <w:right w:val="nil"/>
          <w:between w:val="nil"/>
          <w:bar w:val="nil"/>
        </w:pBdr>
        <w:ind w:right="720"/>
        <w:rPr>
          <w:rFonts w:ascii="Bookman Old Style" w:hAnsi="Bookman Old Style"/>
          <w:color w:val="000000" w:themeColor="text1"/>
        </w:rPr>
      </w:pPr>
    </w:p>
    <w:p w14:paraId="64F01F22" w14:textId="69C1CB2C" w:rsidR="00356D4A" w:rsidRDefault="00220673" w:rsidP="00356D4A">
      <w:pPr>
        <w:pBdr>
          <w:top w:val="nil"/>
          <w:left w:val="nil"/>
          <w:bottom w:val="nil"/>
          <w:right w:val="nil"/>
          <w:between w:val="nil"/>
          <w:bar w:val="nil"/>
        </w:pBdr>
        <w:ind w:right="720"/>
        <w:rPr>
          <w:rFonts w:ascii="Bookman Old Style" w:hAnsi="Bookman Old Style"/>
          <w:color w:val="000000" w:themeColor="text1"/>
        </w:rPr>
      </w:pPr>
      <w:r w:rsidRPr="00220673">
        <w:rPr>
          <w:rFonts w:ascii="Bookman Old Style" w:hAnsi="Bookman Old Style"/>
          <w:b/>
          <w:bCs/>
          <w:color w:val="000000" w:themeColor="text1"/>
        </w:rPr>
        <w:t xml:space="preserve">Senator </w:t>
      </w:r>
      <w:r w:rsidR="00926555" w:rsidRPr="00220673">
        <w:rPr>
          <w:rFonts w:ascii="Bookman Old Style" w:hAnsi="Bookman Old Style"/>
          <w:b/>
          <w:bCs/>
          <w:color w:val="000000" w:themeColor="text1"/>
        </w:rPr>
        <w:t>Mercado-</w:t>
      </w:r>
      <w:r w:rsidRPr="00220673">
        <w:rPr>
          <w:rFonts w:ascii="Bookman Old Style" w:hAnsi="Bookman Old Style"/>
          <w:b/>
          <w:bCs/>
          <w:color w:val="000000" w:themeColor="text1"/>
        </w:rPr>
        <w:t>L</w:t>
      </w:r>
      <w:r>
        <w:rPr>
          <w:rFonts w:ascii="Bookman Old Style" w:hAnsi="Bookman Old Style"/>
          <w:b/>
          <w:bCs/>
          <w:color w:val="000000" w:themeColor="text1"/>
        </w:rPr>
        <w:t>ò</w:t>
      </w:r>
      <w:r w:rsidR="00926555" w:rsidRPr="00220673">
        <w:rPr>
          <w:rFonts w:ascii="Bookman Old Style" w:hAnsi="Bookman Old Style"/>
          <w:b/>
          <w:bCs/>
          <w:color w:val="000000" w:themeColor="text1"/>
        </w:rPr>
        <w:t>pez</w:t>
      </w:r>
      <w:r w:rsidR="00356D4A">
        <w:rPr>
          <w:rFonts w:ascii="Bookman Old Style" w:hAnsi="Bookman Old Style"/>
          <w:color w:val="000000" w:themeColor="text1"/>
        </w:rPr>
        <w:t xml:space="preserve"> </w:t>
      </w:r>
      <w:r w:rsidR="00C624BB">
        <w:rPr>
          <w:rFonts w:ascii="Bookman Old Style" w:hAnsi="Bookman Old Style"/>
          <w:color w:val="000000" w:themeColor="text1"/>
        </w:rPr>
        <w:t xml:space="preserve">expressed </w:t>
      </w:r>
      <w:r w:rsidR="008F7B35">
        <w:rPr>
          <w:rFonts w:ascii="Bookman Old Style" w:hAnsi="Bookman Old Style"/>
          <w:color w:val="000000" w:themeColor="text1"/>
        </w:rPr>
        <w:t>apprec</w:t>
      </w:r>
      <w:r w:rsidR="00356D4A">
        <w:rPr>
          <w:rFonts w:ascii="Bookman Old Style" w:hAnsi="Bookman Old Style"/>
          <w:color w:val="000000" w:themeColor="text1"/>
        </w:rPr>
        <w:t>ia</w:t>
      </w:r>
      <w:r w:rsidR="008F7B35">
        <w:rPr>
          <w:rFonts w:ascii="Bookman Old Style" w:hAnsi="Bookman Old Style"/>
          <w:color w:val="000000" w:themeColor="text1"/>
        </w:rPr>
        <w:t>t</w:t>
      </w:r>
      <w:r w:rsidR="00C624BB">
        <w:rPr>
          <w:rFonts w:ascii="Bookman Old Style" w:hAnsi="Bookman Old Style"/>
          <w:color w:val="000000" w:themeColor="text1"/>
        </w:rPr>
        <w:t>ion for</w:t>
      </w:r>
      <w:r w:rsidR="008F7B35">
        <w:rPr>
          <w:rFonts w:ascii="Bookman Old Style" w:hAnsi="Bookman Old Style"/>
          <w:color w:val="000000" w:themeColor="text1"/>
        </w:rPr>
        <w:t xml:space="preserve"> the spirit </w:t>
      </w:r>
      <w:r w:rsidR="00C624BB">
        <w:rPr>
          <w:rFonts w:ascii="Bookman Old Style" w:hAnsi="Bookman Old Style"/>
          <w:color w:val="000000" w:themeColor="text1"/>
        </w:rPr>
        <w:t xml:space="preserve">of this amendment </w:t>
      </w:r>
      <w:r w:rsidR="008F7B35">
        <w:rPr>
          <w:rFonts w:ascii="Bookman Old Style" w:hAnsi="Bookman Old Style"/>
          <w:color w:val="000000" w:themeColor="text1"/>
        </w:rPr>
        <w:t>and leadership on</w:t>
      </w:r>
      <w:r w:rsidR="00C624BB">
        <w:rPr>
          <w:rFonts w:ascii="Bookman Old Style" w:hAnsi="Bookman Old Style"/>
          <w:color w:val="000000" w:themeColor="text1"/>
        </w:rPr>
        <w:t xml:space="preserve"> it</w:t>
      </w:r>
      <w:r w:rsidR="00356D4A">
        <w:rPr>
          <w:rFonts w:ascii="Bookman Old Style" w:hAnsi="Bookman Old Style"/>
          <w:color w:val="000000" w:themeColor="text1"/>
        </w:rPr>
        <w:t>.</w:t>
      </w:r>
    </w:p>
    <w:p w14:paraId="6E56BD8F" w14:textId="10B2FFC7" w:rsidR="008F7B35" w:rsidRDefault="008F7B35" w:rsidP="00B04790">
      <w:pPr>
        <w:pBdr>
          <w:top w:val="nil"/>
          <w:left w:val="nil"/>
          <w:bottom w:val="nil"/>
          <w:right w:val="nil"/>
          <w:between w:val="nil"/>
          <w:bar w:val="nil"/>
        </w:pBdr>
        <w:ind w:right="720"/>
        <w:rPr>
          <w:rFonts w:ascii="Bookman Old Style" w:hAnsi="Bookman Old Style"/>
          <w:color w:val="000000" w:themeColor="text1"/>
        </w:rPr>
      </w:pPr>
    </w:p>
    <w:p w14:paraId="3E0B2D44" w14:textId="6B264B67" w:rsidR="008F7B35" w:rsidRDefault="00220673" w:rsidP="00B04790">
      <w:pPr>
        <w:pBdr>
          <w:top w:val="nil"/>
          <w:left w:val="nil"/>
          <w:bottom w:val="nil"/>
          <w:right w:val="nil"/>
          <w:between w:val="nil"/>
          <w:bar w:val="nil"/>
        </w:pBdr>
        <w:ind w:right="720"/>
        <w:rPr>
          <w:rFonts w:ascii="Bookman Old Style" w:hAnsi="Bookman Old Style"/>
          <w:color w:val="000000" w:themeColor="text1"/>
        </w:rPr>
      </w:pPr>
      <w:r w:rsidRPr="00220673">
        <w:rPr>
          <w:rFonts w:ascii="Bookman Old Style" w:hAnsi="Bookman Old Style"/>
          <w:b/>
          <w:bCs/>
          <w:color w:val="000000" w:themeColor="text1"/>
        </w:rPr>
        <w:t>Senator</w:t>
      </w:r>
      <w:r>
        <w:rPr>
          <w:rFonts w:ascii="Bookman Old Style" w:hAnsi="Bookman Old Style"/>
          <w:color w:val="000000" w:themeColor="text1"/>
        </w:rPr>
        <w:t xml:space="preserve"> </w:t>
      </w:r>
      <w:r w:rsidR="008F7B35" w:rsidRPr="00220673">
        <w:rPr>
          <w:rFonts w:ascii="Bookman Old Style" w:hAnsi="Bookman Old Style"/>
          <w:b/>
          <w:bCs/>
          <w:color w:val="000000" w:themeColor="text1"/>
        </w:rPr>
        <w:t>Maldonado</w:t>
      </w:r>
      <w:r w:rsidR="00356D4A">
        <w:rPr>
          <w:rFonts w:ascii="Bookman Old Style" w:hAnsi="Bookman Old Style"/>
          <w:color w:val="000000" w:themeColor="text1"/>
        </w:rPr>
        <w:t xml:space="preserve"> agreed with the importance of having</w:t>
      </w:r>
      <w:r w:rsidR="008F7B35">
        <w:rPr>
          <w:rFonts w:ascii="Bookman Old Style" w:hAnsi="Bookman Old Style"/>
          <w:color w:val="000000" w:themeColor="text1"/>
        </w:rPr>
        <w:t xml:space="preserve"> dep</w:t>
      </w:r>
      <w:r w:rsidR="00356D4A">
        <w:rPr>
          <w:rFonts w:ascii="Bookman Old Style" w:hAnsi="Bookman Old Style"/>
          <w:color w:val="000000" w:themeColor="text1"/>
        </w:rPr>
        <w:t>artment level</w:t>
      </w:r>
      <w:r w:rsidR="008F7B35">
        <w:rPr>
          <w:rFonts w:ascii="Bookman Old Style" w:hAnsi="Bookman Old Style"/>
          <w:color w:val="000000" w:themeColor="text1"/>
        </w:rPr>
        <w:t xml:space="preserve"> input </w:t>
      </w:r>
      <w:r w:rsidR="00356D4A">
        <w:rPr>
          <w:rFonts w:ascii="Bookman Old Style" w:hAnsi="Bookman Old Style"/>
          <w:color w:val="000000" w:themeColor="text1"/>
        </w:rPr>
        <w:t>given that colleges may cover various disciplines.</w:t>
      </w:r>
      <w:r w:rsidR="008F7B35">
        <w:rPr>
          <w:rFonts w:ascii="Bookman Old Style" w:hAnsi="Bookman Old Style"/>
          <w:color w:val="000000" w:themeColor="text1"/>
        </w:rPr>
        <w:t xml:space="preserve"> </w:t>
      </w:r>
    </w:p>
    <w:p w14:paraId="29BE98F7" w14:textId="0FFEF727" w:rsidR="008F7B35" w:rsidRDefault="008F7B35" w:rsidP="00B04790">
      <w:pPr>
        <w:pBdr>
          <w:top w:val="nil"/>
          <w:left w:val="nil"/>
          <w:bottom w:val="nil"/>
          <w:right w:val="nil"/>
          <w:between w:val="nil"/>
          <w:bar w:val="nil"/>
        </w:pBdr>
        <w:ind w:right="720"/>
        <w:rPr>
          <w:rFonts w:ascii="Bookman Old Style" w:hAnsi="Bookman Old Style"/>
          <w:color w:val="000000" w:themeColor="text1"/>
        </w:rPr>
      </w:pPr>
    </w:p>
    <w:p w14:paraId="1EE963C7" w14:textId="37FD80F2" w:rsidR="000716AE" w:rsidRDefault="00220673" w:rsidP="00B04790">
      <w:pPr>
        <w:pBdr>
          <w:top w:val="nil"/>
          <w:left w:val="nil"/>
          <w:bottom w:val="nil"/>
          <w:right w:val="nil"/>
          <w:between w:val="nil"/>
          <w:bar w:val="nil"/>
        </w:pBdr>
        <w:ind w:right="720"/>
        <w:rPr>
          <w:rFonts w:ascii="Bookman Old Style" w:hAnsi="Bookman Old Style"/>
          <w:color w:val="000000" w:themeColor="text1"/>
        </w:rPr>
      </w:pPr>
      <w:r w:rsidRPr="00220673">
        <w:rPr>
          <w:rFonts w:ascii="Bookman Old Style" w:hAnsi="Bookman Old Style"/>
          <w:b/>
          <w:bCs/>
          <w:color w:val="000000" w:themeColor="text1"/>
        </w:rPr>
        <w:t>Senator</w:t>
      </w:r>
      <w:r>
        <w:rPr>
          <w:rFonts w:ascii="Bookman Old Style" w:hAnsi="Bookman Old Style"/>
          <w:color w:val="000000" w:themeColor="text1"/>
        </w:rPr>
        <w:t xml:space="preserve"> </w:t>
      </w:r>
      <w:r w:rsidR="008F7B35" w:rsidRPr="00220673">
        <w:rPr>
          <w:rFonts w:ascii="Bookman Old Style" w:hAnsi="Bookman Old Style"/>
          <w:b/>
          <w:bCs/>
          <w:color w:val="000000" w:themeColor="text1"/>
        </w:rPr>
        <w:t>Dyer</w:t>
      </w:r>
      <w:r w:rsidR="008F7B35">
        <w:rPr>
          <w:rFonts w:ascii="Bookman Old Style" w:hAnsi="Bookman Old Style"/>
          <w:color w:val="000000" w:themeColor="text1"/>
        </w:rPr>
        <w:t xml:space="preserve"> </w:t>
      </w:r>
      <w:r w:rsidR="00C63390">
        <w:rPr>
          <w:rFonts w:ascii="Bookman Old Style" w:hAnsi="Bookman Old Style"/>
          <w:color w:val="000000" w:themeColor="text1"/>
        </w:rPr>
        <w:t xml:space="preserve">returned to the </w:t>
      </w:r>
      <w:r w:rsidR="00A0693E">
        <w:rPr>
          <w:rFonts w:ascii="Bookman Old Style" w:hAnsi="Bookman Old Style"/>
          <w:color w:val="000000" w:themeColor="text1"/>
        </w:rPr>
        <w:t>question</w:t>
      </w:r>
      <w:r w:rsidR="000716AE">
        <w:rPr>
          <w:rFonts w:ascii="Bookman Old Style" w:hAnsi="Bookman Old Style"/>
          <w:color w:val="000000" w:themeColor="text1"/>
        </w:rPr>
        <w:t xml:space="preserve"> of this </w:t>
      </w:r>
      <w:r w:rsidR="00C63390">
        <w:rPr>
          <w:rFonts w:ascii="Bookman Old Style" w:hAnsi="Bookman Old Style"/>
          <w:color w:val="000000" w:themeColor="text1"/>
        </w:rPr>
        <w:t xml:space="preserve">being </w:t>
      </w:r>
      <w:r w:rsidR="000716AE">
        <w:rPr>
          <w:rFonts w:ascii="Bookman Old Style" w:hAnsi="Bookman Old Style"/>
          <w:color w:val="000000" w:themeColor="text1"/>
        </w:rPr>
        <w:t xml:space="preserve">financially feasible. The </w:t>
      </w:r>
      <w:r w:rsidR="00C63390">
        <w:rPr>
          <w:rFonts w:ascii="Bookman Old Style" w:hAnsi="Bookman Old Style"/>
          <w:color w:val="000000" w:themeColor="text1"/>
        </w:rPr>
        <w:t>allocation of university</w:t>
      </w:r>
      <w:r w:rsidR="000716AE">
        <w:rPr>
          <w:rFonts w:ascii="Bookman Old Style" w:hAnsi="Bookman Old Style"/>
          <w:color w:val="000000" w:themeColor="text1"/>
        </w:rPr>
        <w:t xml:space="preserve"> </w:t>
      </w:r>
      <w:r w:rsidR="00C63390">
        <w:rPr>
          <w:rFonts w:ascii="Bookman Old Style" w:hAnsi="Bookman Old Style"/>
          <w:color w:val="000000" w:themeColor="text1"/>
        </w:rPr>
        <w:t xml:space="preserve">funds </w:t>
      </w:r>
      <w:r w:rsidR="000716AE">
        <w:rPr>
          <w:rFonts w:ascii="Bookman Old Style" w:hAnsi="Bookman Old Style"/>
          <w:color w:val="000000" w:themeColor="text1"/>
        </w:rPr>
        <w:t xml:space="preserve">reflects what we value as a university. If we value </w:t>
      </w:r>
      <w:r w:rsidR="00B027D3">
        <w:rPr>
          <w:rFonts w:ascii="Bookman Old Style" w:hAnsi="Bookman Old Style"/>
          <w:color w:val="000000" w:themeColor="text1"/>
        </w:rPr>
        <w:t xml:space="preserve">having </w:t>
      </w:r>
      <w:r w:rsidR="000716AE">
        <w:rPr>
          <w:rFonts w:ascii="Bookman Old Style" w:hAnsi="Bookman Old Style"/>
          <w:color w:val="000000" w:themeColor="text1"/>
        </w:rPr>
        <w:t>research active fac</w:t>
      </w:r>
      <w:r w:rsidR="00C63390">
        <w:rPr>
          <w:rFonts w:ascii="Bookman Old Style" w:hAnsi="Bookman Old Style"/>
          <w:color w:val="000000" w:themeColor="text1"/>
        </w:rPr>
        <w:t>ulty</w:t>
      </w:r>
      <w:r w:rsidR="000716AE">
        <w:rPr>
          <w:rFonts w:ascii="Bookman Old Style" w:hAnsi="Bookman Old Style"/>
          <w:color w:val="000000" w:themeColor="text1"/>
        </w:rPr>
        <w:t xml:space="preserve">, we </w:t>
      </w:r>
      <w:r w:rsidR="00633C23">
        <w:rPr>
          <w:rFonts w:ascii="Bookman Old Style" w:hAnsi="Bookman Old Style"/>
          <w:color w:val="000000" w:themeColor="text1"/>
        </w:rPr>
        <w:t>can</w:t>
      </w:r>
      <w:r w:rsidR="00B027D3">
        <w:rPr>
          <w:rFonts w:ascii="Bookman Old Style" w:hAnsi="Bookman Old Style"/>
          <w:color w:val="000000" w:themeColor="text1"/>
        </w:rPr>
        <w:t xml:space="preserve"> afford </w:t>
      </w:r>
      <w:r w:rsidR="00A0693E">
        <w:rPr>
          <w:rFonts w:ascii="Bookman Old Style" w:hAnsi="Bookman Old Style"/>
          <w:color w:val="000000" w:themeColor="text1"/>
        </w:rPr>
        <w:t>it</w:t>
      </w:r>
      <w:r w:rsidR="000716AE">
        <w:rPr>
          <w:rFonts w:ascii="Bookman Old Style" w:hAnsi="Bookman Old Style"/>
          <w:color w:val="000000" w:themeColor="text1"/>
        </w:rPr>
        <w:t xml:space="preserve">. </w:t>
      </w:r>
    </w:p>
    <w:p w14:paraId="24BFDD10" w14:textId="77777777" w:rsidR="00C63390" w:rsidRDefault="00C63390" w:rsidP="00B04790">
      <w:pPr>
        <w:pBdr>
          <w:top w:val="nil"/>
          <w:left w:val="nil"/>
          <w:bottom w:val="nil"/>
          <w:right w:val="nil"/>
          <w:between w:val="nil"/>
          <w:bar w:val="nil"/>
        </w:pBdr>
        <w:ind w:right="720"/>
        <w:rPr>
          <w:rFonts w:ascii="Bookman Old Style" w:hAnsi="Bookman Old Style"/>
          <w:b/>
          <w:bCs/>
          <w:color w:val="000000" w:themeColor="text1"/>
        </w:rPr>
      </w:pPr>
    </w:p>
    <w:p w14:paraId="3C0C0815" w14:textId="112CCF69" w:rsidR="000716AE" w:rsidRDefault="00220673" w:rsidP="00B04790">
      <w:pPr>
        <w:pBdr>
          <w:top w:val="nil"/>
          <w:left w:val="nil"/>
          <w:bottom w:val="nil"/>
          <w:right w:val="nil"/>
          <w:between w:val="nil"/>
          <w:bar w:val="nil"/>
        </w:pBdr>
        <w:ind w:right="720"/>
        <w:rPr>
          <w:rFonts w:ascii="Bookman Old Style" w:hAnsi="Bookman Old Style"/>
          <w:color w:val="000000" w:themeColor="text1"/>
        </w:rPr>
      </w:pPr>
      <w:r w:rsidRPr="00220673">
        <w:rPr>
          <w:rFonts w:ascii="Bookman Old Style" w:hAnsi="Bookman Old Style"/>
          <w:b/>
          <w:bCs/>
          <w:color w:val="000000" w:themeColor="text1"/>
        </w:rPr>
        <w:t>Senator</w:t>
      </w:r>
      <w:r>
        <w:rPr>
          <w:rFonts w:ascii="Bookman Old Style" w:hAnsi="Bookman Old Style"/>
          <w:color w:val="000000" w:themeColor="text1"/>
        </w:rPr>
        <w:t xml:space="preserve"> </w:t>
      </w:r>
      <w:r w:rsidR="000716AE" w:rsidRPr="00220673">
        <w:rPr>
          <w:rFonts w:ascii="Bookman Old Style" w:hAnsi="Bookman Old Style"/>
          <w:b/>
          <w:bCs/>
          <w:color w:val="000000" w:themeColor="text1"/>
        </w:rPr>
        <w:t>Dyer</w:t>
      </w:r>
      <w:r w:rsidR="000716AE">
        <w:rPr>
          <w:rFonts w:ascii="Bookman Old Style" w:hAnsi="Bookman Old Style"/>
          <w:color w:val="000000" w:themeColor="text1"/>
        </w:rPr>
        <w:t xml:space="preserve"> </w:t>
      </w:r>
      <w:r w:rsidR="00C63390">
        <w:rPr>
          <w:rFonts w:ascii="Bookman Old Style" w:hAnsi="Bookman Old Style"/>
          <w:color w:val="000000" w:themeColor="text1"/>
        </w:rPr>
        <w:t xml:space="preserve">also asked what happened with the proposals made by the </w:t>
      </w:r>
      <w:r w:rsidR="00A0693E">
        <w:rPr>
          <w:rFonts w:ascii="Bookman Old Style" w:hAnsi="Bookman Old Style"/>
          <w:color w:val="000000" w:themeColor="text1"/>
        </w:rPr>
        <w:t xml:space="preserve">two </w:t>
      </w:r>
      <w:r w:rsidR="000716AE">
        <w:rPr>
          <w:rFonts w:ascii="Bookman Old Style" w:hAnsi="Bookman Old Style"/>
          <w:color w:val="000000" w:themeColor="text1"/>
        </w:rPr>
        <w:t>task force</w:t>
      </w:r>
      <w:r w:rsidR="00A0693E">
        <w:rPr>
          <w:rFonts w:ascii="Bookman Old Style" w:hAnsi="Bookman Old Style"/>
          <w:color w:val="000000" w:themeColor="text1"/>
        </w:rPr>
        <w:t>s</w:t>
      </w:r>
      <w:r w:rsidR="000716AE">
        <w:rPr>
          <w:rFonts w:ascii="Bookman Old Style" w:hAnsi="Bookman Old Style"/>
          <w:color w:val="000000" w:themeColor="text1"/>
        </w:rPr>
        <w:t xml:space="preserve"> on workload. </w:t>
      </w:r>
      <w:r w:rsidR="00A0693E">
        <w:rPr>
          <w:rFonts w:ascii="Bookman Old Style" w:hAnsi="Bookman Old Style"/>
          <w:color w:val="000000" w:themeColor="text1"/>
        </w:rPr>
        <w:t xml:space="preserve">She argued that </w:t>
      </w:r>
      <w:r w:rsidR="00C97D03">
        <w:rPr>
          <w:rFonts w:ascii="Bookman Old Style" w:hAnsi="Bookman Old Style"/>
          <w:color w:val="000000" w:themeColor="text1"/>
        </w:rPr>
        <w:t>if</w:t>
      </w:r>
      <w:r w:rsidR="00C63390">
        <w:rPr>
          <w:rFonts w:ascii="Bookman Old Style" w:hAnsi="Bookman Old Style"/>
          <w:color w:val="000000" w:themeColor="text1"/>
        </w:rPr>
        <w:t xml:space="preserve"> </w:t>
      </w:r>
      <w:r w:rsidR="00BF6E32">
        <w:rPr>
          <w:rFonts w:ascii="Bookman Old Style" w:hAnsi="Bookman Old Style"/>
          <w:color w:val="000000" w:themeColor="text1"/>
        </w:rPr>
        <w:t>the senate does</w:t>
      </w:r>
      <w:r w:rsidR="00A0693E">
        <w:rPr>
          <w:rFonts w:ascii="Bookman Old Style" w:hAnsi="Bookman Old Style"/>
          <w:color w:val="000000" w:themeColor="text1"/>
        </w:rPr>
        <w:t xml:space="preserve"> not </w:t>
      </w:r>
      <w:r w:rsidR="00C63390">
        <w:rPr>
          <w:rFonts w:ascii="Bookman Old Style" w:hAnsi="Bookman Old Style"/>
          <w:color w:val="000000" w:themeColor="text1"/>
        </w:rPr>
        <w:t>suggest policy amendments</w:t>
      </w:r>
      <w:r w:rsidR="00A0693E">
        <w:rPr>
          <w:rFonts w:ascii="Bookman Old Style" w:hAnsi="Bookman Old Style"/>
          <w:color w:val="000000" w:themeColor="text1"/>
        </w:rPr>
        <w:t>, nothing will move on this</w:t>
      </w:r>
      <w:r w:rsidR="000716AE">
        <w:rPr>
          <w:rFonts w:ascii="Bookman Old Style" w:hAnsi="Bookman Old Style"/>
          <w:color w:val="000000" w:themeColor="text1"/>
        </w:rPr>
        <w:t xml:space="preserve">. </w:t>
      </w:r>
    </w:p>
    <w:p w14:paraId="494D4772" w14:textId="7D701AA7" w:rsidR="008F7B35" w:rsidRDefault="00220673" w:rsidP="00B04790">
      <w:pPr>
        <w:pBdr>
          <w:top w:val="nil"/>
          <w:left w:val="nil"/>
          <w:bottom w:val="nil"/>
          <w:right w:val="nil"/>
          <w:between w:val="nil"/>
          <w:bar w:val="nil"/>
        </w:pBdr>
        <w:ind w:right="720"/>
        <w:rPr>
          <w:rFonts w:ascii="Bookman Old Style" w:hAnsi="Bookman Old Style"/>
          <w:color w:val="000000" w:themeColor="text1"/>
        </w:rPr>
      </w:pPr>
      <w:r w:rsidRPr="00E37DE7">
        <w:rPr>
          <w:rFonts w:ascii="Bookman Old Style" w:hAnsi="Bookman Old Style"/>
          <w:b/>
          <w:bCs/>
          <w:color w:val="000000" w:themeColor="text1"/>
        </w:rPr>
        <w:t>Senator Alexandrou</w:t>
      </w:r>
      <w:r w:rsidR="000716AE">
        <w:rPr>
          <w:rFonts w:ascii="Bookman Old Style" w:hAnsi="Bookman Old Style"/>
          <w:color w:val="000000" w:themeColor="text1"/>
        </w:rPr>
        <w:t xml:space="preserve"> </w:t>
      </w:r>
      <w:r w:rsidR="00C63390">
        <w:rPr>
          <w:rFonts w:ascii="Bookman Old Style" w:hAnsi="Bookman Old Style"/>
          <w:color w:val="000000" w:themeColor="text1"/>
        </w:rPr>
        <w:t>shared that the P</w:t>
      </w:r>
      <w:r w:rsidR="000716AE">
        <w:rPr>
          <w:rFonts w:ascii="Bookman Old Style" w:hAnsi="Bookman Old Style"/>
          <w:color w:val="000000" w:themeColor="text1"/>
        </w:rPr>
        <w:t xml:space="preserve">ersonnel </w:t>
      </w:r>
      <w:r w:rsidR="00C63390">
        <w:rPr>
          <w:rFonts w:ascii="Bookman Old Style" w:hAnsi="Bookman Old Style"/>
          <w:color w:val="000000" w:themeColor="text1"/>
        </w:rPr>
        <w:t>C</w:t>
      </w:r>
      <w:r w:rsidR="000716AE">
        <w:rPr>
          <w:rFonts w:ascii="Bookman Old Style" w:hAnsi="Bookman Old Style"/>
          <w:color w:val="000000" w:themeColor="text1"/>
        </w:rPr>
        <w:t xml:space="preserve">ommittee received </w:t>
      </w:r>
      <w:r w:rsidR="00C63390">
        <w:rPr>
          <w:rFonts w:ascii="Bookman Old Style" w:hAnsi="Bookman Old Style"/>
          <w:color w:val="000000" w:themeColor="text1"/>
        </w:rPr>
        <w:t xml:space="preserve">and discussed the </w:t>
      </w:r>
      <w:r w:rsidR="000716AE">
        <w:rPr>
          <w:rFonts w:ascii="Bookman Old Style" w:hAnsi="Bookman Old Style"/>
          <w:color w:val="000000" w:themeColor="text1"/>
        </w:rPr>
        <w:t xml:space="preserve">report from </w:t>
      </w:r>
      <w:r w:rsidR="00C63390">
        <w:rPr>
          <w:rFonts w:ascii="Bookman Old Style" w:hAnsi="Bookman Old Style"/>
          <w:color w:val="000000" w:themeColor="text1"/>
        </w:rPr>
        <w:t xml:space="preserve">the Provost </w:t>
      </w:r>
      <w:r w:rsidR="000716AE">
        <w:rPr>
          <w:rFonts w:ascii="Bookman Old Style" w:hAnsi="Bookman Old Style"/>
          <w:color w:val="000000" w:themeColor="text1"/>
        </w:rPr>
        <w:t>task force</w:t>
      </w:r>
      <w:r w:rsidR="00C63390">
        <w:rPr>
          <w:rFonts w:ascii="Bookman Old Style" w:hAnsi="Bookman Old Style"/>
          <w:color w:val="000000" w:themeColor="text1"/>
        </w:rPr>
        <w:t xml:space="preserve"> on workload, but was u</w:t>
      </w:r>
      <w:r w:rsidR="000716AE">
        <w:rPr>
          <w:rFonts w:ascii="Bookman Old Style" w:hAnsi="Bookman Old Style"/>
          <w:color w:val="000000" w:themeColor="text1"/>
        </w:rPr>
        <w:t xml:space="preserve">nable to come up with recommendations </w:t>
      </w:r>
      <w:r w:rsidR="00001830">
        <w:rPr>
          <w:rFonts w:ascii="Bookman Old Style" w:hAnsi="Bookman Old Style"/>
          <w:color w:val="000000" w:themeColor="text1"/>
        </w:rPr>
        <w:t xml:space="preserve">that suited the various </w:t>
      </w:r>
      <w:r w:rsidR="000716AE">
        <w:rPr>
          <w:rFonts w:ascii="Bookman Old Style" w:hAnsi="Bookman Old Style"/>
          <w:color w:val="000000" w:themeColor="text1"/>
        </w:rPr>
        <w:t>disciplines</w:t>
      </w:r>
      <w:r w:rsidR="00001830">
        <w:rPr>
          <w:rFonts w:ascii="Bookman Old Style" w:hAnsi="Bookman Old Style"/>
          <w:color w:val="000000" w:themeColor="text1"/>
        </w:rPr>
        <w:t xml:space="preserve"> on our campus and their different scholarly and accreditation requirements</w:t>
      </w:r>
      <w:r w:rsidR="000716AE">
        <w:rPr>
          <w:rFonts w:ascii="Bookman Old Style" w:hAnsi="Bookman Old Style"/>
          <w:color w:val="000000" w:themeColor="text1"/>
        </w:rPr>
        <w:t xml:space="preserve">. </w:t>
      </w:r>
      <w:r w:rsidR="00001830">
        <w:rPr>
          <w:rFonts w:ascii="Bookman Old Style" w:hAnsi="Bookman Old Style"/>
          <w:color w:val="000000" w:themeColor="text1"/>
        </w:rPr>
        <w:t>The Personnel Committee c</w:t>
      </w:r>
      <w:r w:rsidR="000716AE">
        <w:rPr>
          <w:rFonts w:ascii="Bookman Old Style" w:hAnsi="Bookman Old Style"/>
          <w:color w:val="000000" w:themeColor="text1"/>
        </w:rPr>
        <w:t>ould not agree on general guidelines</w:t>
      </w:r>
      <w:r w:rsidR="00001830">
        <w:rPr>
          <w:rFonts w:ascii="Bookman Old Style" w:hAnsi="Bookman Old Style"/>
          <w:color w:val="000000" w:themeColor="text1"/>
        </w:rPr>
        <w:t xml:space="preserve"> and </w:t>
      </w:r>
      <w:r w:rsidR="000716AE">
        <w:rPr>
          <w:rFonts w:ascii="Bookman Old Style" w:hAnsi="Bookman Old Style"/>
          <w:color w:val="000000" w:themeColor="text1"/>
        </w:rPr>
        <w:t xml:space="preserve">no recommendations </w:t>
      </w:r>
      <w:r w:rsidR="00001830">
        <w:rPr>
          <w:rFonts w:ascii="Bookman Old Style" w:hAnsi="Bookman Old Style"/>
          <w:color w:val="000000" w:themeColor="text1"/>
        </w:rPr>
        <w:t xml:space="preserve">were </w:t>
      </w:r>
      <w:r w:rsidR="000716AE">
        <w:rPr>
          <w:rFonts w:ascii="Bookman Old Style" w:hAnsi="Bookman Old Style"/>
          <w:color w:val="000000" w:themeColor="text1"/>
        </w:rPr>
        <w:t xml:space="preserve">made to the </w:t>
      </w:r>
      <w:r w:rsidR="00001830">
        <w:rPr>
          <w:rFonts w:ascii="Bookman Old Style" w:hAnsi="Bookman Old Style"/>
          <w:color w:val="000000" w:themeColor="text1"/>
        </w:rPr>
        <w:t>S</w:t>
      </w:r>
      <w:r w:rsidR="000716AE">
        <w:rPr>
          <w:rFonts w:ascii="Bookman Old Style" w:hAnsi="Bookman Old Style"/>
          <w:color w:val="000000" w:themeColor="text1"/>
        </w:rPr>
        <w:t xml:space="preserve">enate. </w:t>
      </w:r>
    </w:p>
    <w:p w14:paraId="291A026A" w14:textId="65DB6A0E" w:rsidR="000716AE" w:rsidRDefault="000716AE" w:rsidP="00B04790">
      <w:pPr>
        <w:pBdr>
          <w:top w:val="nil"/>
          <w:left w:val="nil"/>
          <w:bottom w:val="nil"/>
          <w:right w:val="nil"/>
          <w:between w:val="nil"/>
          <w:bar w:val="nil"/>
        </w:pBdr>
        <w:ind w:right="720"/>
        <w:rPr>
          <w:rFonts w:ascii="Bookman Old Style" w:hAnsi="Bookman Old Style"/>
          <w:color w:val="000000" w:themeColor="text1"/>
        </w:rPr>
      </w:pPr>
    </w:p>
    <w:p w14:paraId="2D809B37" w14:textId="79D58107" w:rsidR="000716AE" w:rsidRDefault="00220673" w:rsidP="00B04790">
      <w:pPr>
        <w:pBdr>
          <w:top w:val="nil"/>
          <w:left w:val="nil"/>
          <w:bottom w:val="nil"/>
          <w:right w:val="nil"/>
          <w:between w:val="nil"/>
          <w:bar w:val="nil"/>
        </w:pBdr>
        <w:ind w:right="720"/>
        <w:rPr>
          <w:rFonts w:ascii="Bookman Old Style" w:hAnsi="Bookman Old Style"/>
          <w:color w:val="000000" w:themeColor="text1"/>
        </w:rPr>
      </w:pPr>
      <w:r w:rsidRPr="00220673">
        <w:rPr>
          <w:rFonts w:ascii="Bookman Old Style" w:hAnsi="Bookman Old Style"/>
          <w:b/>
          <w:bCs/>
          <w:color w:val="000000" w:themeColor="text1"/>
        </w:rPr>
        <w:t>Senator</w:t>
      </w:r>
      <w:r>
        <w:rPr>
          <w:rFonts w:ascii="Bookman Old Style" w:hAnsi="Bookman Old Style"/>
          <w:color w:val="000000" w:themeColor="text1"/>
        </w:rPr>
        <w:t xml:space="preserve"> </w:t>
      </w:r>
      <w:r w:rsidR="000716AE" w:rsidRPr="00220673">
        <w:rPr>
          <w:rFonts w:ascii="Bookman Old Style" w:hAnsi="Bookman Old Style"/>
          <w:b/>
          <w:bCs/>
          <w:color w:val="000000" w:themeColor="text1"/>
        </w:rPr>
        <w:t>Lent</w:t>
      </w:r>
      <w:r w:rsidR="00536615">
        <w:rPr>
          <w:rFonts w:ascii="Bookman Old Style" w:hAnsi="Bookman Old Style"/>
          <w:color w:val="000000" w:themeColor="text1"/>
        </w:rPr>
        <w:t xml:space="preserve"> mentioned that </w:t>
      </w:r>
      <w:r w:rsidR="000716AE">
        <w:rPr>
          <w:rFonts w:ascii="Bookman Old Style" w:hAnsi="Bookman Old Style"/>
          <w:color w:val="000000" w:themeColor="text1"/>
        </w:rPr>
        <w:t xml:space="preserve">a lot of the research units assigned to </w:t>
      </w:r>
      <w:r w:rsidR="00536615">
        <w:rPr>
          <w:rFonts w:ascii="Bookman Old Style" w:hAnsi="Bookman Old Style"/>
          <w:color w:val="000000" w:themeColor="text1"/>
        </w:rPr>
        <w:t>faculty in the College of S</w:t>
      </w:r>
      <w:r w:rsidR="000716AE">
        <w:rPr>
          <w:rFonts w:ascii="Bookman Old Style" w:hAnsi="Bookman Old Style"/>
          <w:color w:val="000000" w:themeColor="text1"/>
        </w:rPr>
        <w:t xml:space="preserve">cience and </w:t>
      </w:r>
      <w:r w:rsidR="00E63EE2">
        <w:rPr>
          <w:rFonts w:ascii="Bookman Old Style" w:hAnsi="Bookman Old Style"/>
          <w:color w:val="000000" w:themeColor="text1"/>
        </w:rPr>
        <w:t>Mathematics</w:t>
      </w:r>
      <w:r w:rsidR="000716AE">
        <w:rPr>
          <w:rFonts w:ascii="Bookman Old Style" w:hAnsi="Bookman Old Style"/>
          <w:color w:val="000000" w:themeColor="text1"/>
        </w:rPr>
        <w:t xml:space="preserve"> </w:t>
      </w:r>
      <w:r w:rsidR="00536615">
        <w:rPr>
          <w:rFonts w:ascii="Bookman Old Style" w:hAnsi="Bookman Old Style"/>
          <w:color w:val="000000" w:themeColor="text1"/>
        </w:rPr>
        <w:t xml:space="preserve">are </w:t>
      </w:r>
      <w:r w:rsidR="000716AE">
        <w:rPr>
          <w:rFonts w:ascii="Bookman Old Style" w:hAnsi="Bookman Old Style"/>
          <w:color w:val="000000" w:themeColor="text1"/>
        </w:rPr>
        <w:t>assigned through independent stud</w:t>
      </w:r>
      <w:r w:rsidR="00536615">
        <w:rPr>
          <w:rFonts w:ascii="Bookman Old Style" w:hAnsi="Bookman Old Style"/>
          <w:color w:val="000000" w:themeColor="text1"/>
        </w:rPr>
        <w:t>y</w:t>
      </w:r>
      <w:r w:rsidR="00C97179">
        <w:rPr>
          <w:rFonts w:ascii="Bookman Old Style" w:hAnsi="Bookman Old Style"/>
          <w:color w:val="000000" w:themeColor="text1"/>
        </w:rPr>
        <w:t xml:space="preserve"> units</w:t>
      </w:r>
      <w:r w:rsidR="000716AE">
        <w:rPr>
          <w:rFonts w:ascii="Bookman Old Style" w:hAnsi="Bookman Old Style"/>
          <w:color w:val="000000" w:themeColor="text1"/>
        </w:rPr>
        <w:t>. These are not equitably assigned across the campus</w:t>
      </w:r>
      <w:r w:rsidR="00425782">
        <w:rPr>
          <w:rFonts w:ascii="Bookman Old Style" w:hAnsi="Bookman Old Style"/>
          <w:color w:val="000000" w:themeColor="text1"/>
        </w:rPr>
        <w:t>, which contributes to the problem. Independent study units need to be consistently applied</w:t>
      </w:r>
      <w:r w:rsidR="00F543AB">
        <w:rPr>
          <w:rFonts w:ascii="Bookman Old Style" w:hAnsi="Bookman Old Style"/>
          <w:color w:val="000000" w:themeColor="text1"/>
        </w:rPr>
        <w:t xml:space="preserve"> and this falls in line with current policy</w:t>
      </w:r>
      <w:r w:rsidR="000716AE">
        <w:rPr>
          <w:rFonts w:ascii="Bookman Old Style" w:hAnsi="Bookman Old Style"/>
          <w:color w:val="000000" w:themeColor="text1"/>
        </w:rPr>
        <w:t xml:space="preserve">. </w:t>
      </w:r>
    </w:p>
    <w:p w14:paraId="6393013A" w14:textId="19A2FD1E" w:rsidR="00277095" w:rsidRDefault="00277095" w:rsidP="00B04790">
      <w:pPr>
        <w:pBdr>
          <w:top w:val="nil"/>
          <w:left w:val="nil"/>
          <w:bottom w:val="nil"/>
          <w:right w:val="nil"/>
          <w:between w:val="nil"/>
          <w:bar w:val="nil"/>
        </w:pBdr>
        <w:ind w:right="720"/>
        <w:rPr>
          <w:rFonts w:ascii="Bookman Old Style" w:hAnsi="Bookman Old Style"/>
          <w:color w:val="000000" w:themeColor="text1"/>
        </w:rPr>
      </w:pPr>
    </w:p>
    <w:p w14:paraId="1CD522B8" w14:textId="7E38E7C0" w:rsidR="00277095" w:rsidRDefault="00220673" w:rsidP="00B04790">
      <w:pPr>
        <w:pBdr>
          <w:top w:val="nil"/>
          <w:left w:val="nil"/>
          <w:bottom w:val="nil"/>
          <w:right w:val="nil"/>
          <w:between w:val="nil"/>
          <w:bar w:val="nil"/>
        </w:pBdr>
        <w:ind w:right="720"/>
        <w:rPr>
          <w:rFonts w:ascii="Bookman Old Style" w:hAnsi="Bookman Old Style"/>
          <w:color w:val="000000" w:themeColor="text1"/>
        </w:rPr>
      </w:pPr>
      <w:r w:rsidRPr="00220673">
        <w:rPr>
          <w:rFonts w:ascii="Bookman Old Style" w:hAnsi="Bookman Old Style"/>
          <w:b/>
          <w:bCs/>
          <w:color w:val="000000" w:themeColor="text1"/>
        </w:rPr>
        <w:t>Senator</w:t>
      </w:r>
      <w:r>
        <w:rPr>
          <w:rFonts w:ascii="Bookman Old Style" w:hAnsi="Bookman Old Style"/>
          <w:color w:val="000000" w:themeColor="text1"/>
        </w:rPr>
        <w:t xml:space="preserve"> </w:t>
      </w:r>
      <w:r w:rsidR="00277095" w:rsidRPr="00220673">
        <w:rPr>
          <w:rFonts w:ascii="Bookman Old Style" w:hAnsi="Bookman Old Style"/>
          <w:b/>
          <w:bCs/>
          <w:color w:val="000000" w:themeColor="text1"/>
        </w:rPr>
        <w:t>Fulop</w:t>
      </w:r>
      <w:r w:rsidR="00E63EE2">
        <w:rPr>
          <w:rFonts w:ascii="Bookman Old Style" w:hAnsi="Bookman Old Style"/>
          <w:color w:val="000000" w:themeColor="text1"/>
        </w:rPr>
        <w:t xml:space="preserve"> acknowledged that </w:t>
      </w:r>
      <w:r w:rsidR="006006E9">
        <w:rPr>
          <w:rFonts w:ascii="Bookman Old Style" w:hAnsi="Bookman Old Style"/>
          <w:color w:val="000000" w:themeColor="text1"/>
        </w:rPr>
        <w:t>budgetary</w:t>
      </w:r>
      <w:r w:rsidR="00E63EE2">
        <w:rPr>
          <w:rFonts w:ascii="Bookman Old Style" w:hAnsi="Bookman Old Style"/>
          <w:color w:val="000000" w:themeColor="text1"/>
        </w:rPr>
        <w:t xml:space="preserve"> concerns</w:t>
      </w:r>
      <w:r w:rsidR="00894C44">
        <w:rPr>
          <w:rFonts w:ascii="Bookman Old Style" w:hAnsi="Bookman Old Style"/>
          <w:color w:val="000000" w:themeColor="text1"/>
        </w:rPr>
        <w:t xml:space="preserve"> are </w:t>
      </w:r>
      <w:r w:rsidR="00E63EE2">
        <w:rPr>
          <w:rFonts w:ascii="Bookman Old Style" w:hAnsi="Bookman Old Style"/>
          <w:color w:val="000000" w:themeColor="text1"/>
        </w:rPr>
        <w:t>valid</w:t>
      </w:r>
      <w:r w:rsidR="00894C44">
        <w:rPr>
          <w:rFonts w:ascii="Bookman Old Style" w:hAnsi="Bookman Old Style"/>
          <w:color w:val="000000" w:themeColor="text1"/>
        </w:rPr>
        <w:t xml:space="preserve"> but this kind of policy deserves to be adopted. The current </w:t>
      </w:r>
      <w:r w:rsidR="00E63EE2">
        <w:rPr>
          <w:rFonts w:ascii="Bookman Old Style" w:hAnsi="Bookman Old Style"/>
          <w:color w:val="000000" w:themeColor="text1"/>
        </w:rPr>
        <w:t>APM</w:t>
      </w:r>
      <w:r w:rsidR="00894C44">
        <w:rPr>
          <w:rFonts w:ascii="Bookman Old Style" w:hAnsi="Bookman Old Style"/>
          <w:color w:val="000000" w:themeColor="text1"/>
        </w:rPr>
        <w:t xml:space="preserve"> is not in line with </w:t>
      </w:r>
      <w:r w:rsidR="00E63EE2">
        <w:rPr>
          <w:rFonts w:ascii="Bookman Old Style" w:hAnsi="Bookman Old Style"/>
          <w:color w:val="000000" w:themeColor="text1"/>
        </w:rPr>
        <w:t>the CBA</w:t>
      </w:r>
      <w:r w:rsidR="00894C44">
        <w:rPr>
          <w:rFonts w:ascii="Bookman Old Style" w:hAnsi="Bookman Old Style"/>
          <w:color w:val="000000" w:themeColor="text1"/>
        </w:rPr>
        <w:t>.</w:t>
      </w:r>
      <w:r w:rsidR="00D054B8">
        <w:rPr>
          <w:rFonts w:ascii="Bookman Old Style" w:hAnsi="Bookman Old Style"/>
          <w:color w:val="000000" w:themeColor="text1"/>
        </w:rPr>
        <w:t xml:space="preserve"> </w:t>
      </w:r>
      <w:r w:rsidR="006006E9">
        <w:rPr>
          <w:rFonts w:ascii="Bookman Old Style" w:hAnsi="Bookman Old Style"/>
          <w:color w:val="000000" w:themeColor="text1"/>
        </w:rPr>
        <w:t xml:space="preserve">The CBA states that all faculty should do research. But if </w:t>
      </w:r>
      <w:r w:rsidR="009E5397">
        <w:rPr>
          <w:rFonts w:ascii="Bookman Old Style" w:hAnsi="Bookman Old Style"/>
          <w:color w:val="000000" w:themeColor="text1"/>
        </w:rPr>
        <w:t>faculty</w:t>
      </w:r>
      <w:r w:rsidR="006006E9">
        <w:rPr>
          <w:rFonts w:ascii="Bookman Old Style" w:hAnsi="Bookman Old Style"/>
          <w:color w:val="000000" w:themeColor="text1"/>
        </w:rPr>
        <w:t xml:space="preserve"> teach 12 units, the policy says </w:t>
      </w:r>
      <w:r w:rsidR="009E5397">
        <w:rPr>
          <w:rFonts w:ascii="Bookman Old Style" w:hAnsi="Bookman Old Style"/>
          <w:color w:val="000000" w:themeColor="text1"/>
        </w:rPr>
        <w:t>they</w:t>
      </w:r>
      <w:r w:rsidR="006006E9">
        <w:rPr>
          <w:rFonts w:ascii="Bookman Old Style" w:hAnsi="Bookman Old Style"/>
          <w:color w:val="000000" w:themeColor="text1"/>
        </w:rPr>
        <w:t xml:space="preserve"> should not be doing research because </w:t>
      </w:r>
      <w:r w:rsidR="009E5397">
        <w:rPr>
          <w:rFonts w:ascii="Bookman Old Style" w:hAnsi="Bookman Old Style"/>
          <w:color w:val="000000" w:themeColor="text1"/>
        </w:rPr>
        <w:t>they</w:t>
      </w:r>
      <w:r w:rsidR="006006E9">
        <w:rPr>
          <w:rFonts w:ascii="Bookman Old Style" w:hAnsi="Bookman Old Style"/>
          <w:color w:val="000000" w:themeColor="text1"/>
        </w:rPr>
        <w:t xml:space="preserve"> are not </w:t>
      </w:r>
      <w:r w:rsidR="00767382">
        <w:rPr>
          <w:rFonts w:ascii="Bookman Old Style" w:hAnsi="Bookman Old Style"/>
          <w:color w:val="000000" w:themeColor="text1"/>
        </w:rPr>
        <w:t xml:space="preserve">being </w:t>
      </w:r>
      <w:r w:rsidR="006006E9">
        <w:rPr>
          <w:rFonts w:ascii="Bookman Old Style" w:hAnsi="Bookman Old Style"/>
          <w:color w:val="000000" w:themeColor="text1"/>
        </w:rPr>
        <w:t>paid to</w:t>
      </w:r>
      <w:r w:rsidR="006006E9" w:rsidRPr="006006E9">
        <w:rPr>
          <w:rFonts w:ascii="Bookman Old Style" w:hAnsi="Bookman Old Style"/>
          <w:color w:val="000000" w:themeColor="text1"/>
        </w:rPr>
        <w:t xml:space="preserve">. </w:t>
      </w:r>
      <w:r w:rsidR="00D054B8" w:rsidRPr="006006E9">
        <w:rPr>
          <w:rFonts w:ascii="Bookman Old Style" w:hAnsi="Bookman Old Style"/>
          <w:color w:val="000000" w:themeColor="text1"/>
        </w:rPr>
        <w:t xml:space="preserve">The 3 </w:t>
      </w:r>
      <w:r w:rsidR="00E63EE2" w:rsidRPr="006006E9">
        <w:rPr>
          <w:rFonts w:ascii="Bookman Old Style" w:hAnsi="Bookman Old Style"/>
          <w:color w:val="000000" w:themeColor="text1"/>
        </w:rPr>
        <w:t>WTU</w:t>
      </w:r>
      <w:r w:rsidR="00D054B8" w:rsidRPr="006006E9">
        <w:rPr>
          <w:rFonts w:ascii="Bookman Old Style" w:hAnsi="Bookman Old Style"/>
          <w:color w:val="000000" w:themeColor="text1"/>
        </w:rPr>
        <w:t xml:space="preserve"> release</w:t>
      </w:r>
      <w:r w:rsidR="0040704F" w:rsidRPr="006006E9">
        <w:rPr>
          <w:rFonts w:ascii="Bookman Old Style" w:hAnsi="Bookman Old Style"/>
          <w:color w:val="000000" w:themeColor="text1"/>
        </w:rPr>
        <w:t xml:space="preserve"> included in </w:t>
      </w:r>
      <w:r w:rsidR="00B42E12" w:rsidRPr="006006E9">
        <w:rPr>
          <w:rFonts w:ascii="Bookman Old Style" w:hAnsi="Bookman Old Style"/>
          <w:color w:val="000000" w:themeColor="text1"/>
        </w:rPr>
        <w:t>APM</w:t>
      </w:r>
      <w:r w:rsidR="0040704F" w:rsidRPr="006006E9">
        <w:rPr>
          <w:rFonts w:ascii="Bookman Old Style" w:hAnsi="Bookman Old Style"/>
          <w:color w:val="000000" w:themeColor="text1"/>
        </w:rPr>
        <w:t xml:space="preserve"> </w:t>
      </w:r>
      <w:r w:rsidR="0040704F" w:rsidRPr="006006E9">
        <w:rPr>
          <w:rFonts w:ascii="Bookman Old Style" w:hAnsi="Bookman Old Style"/>
          <w:color w:val="000000" w:themeColor="text1"/>
        </w:rPr>
        <w:lastRenderedPageBreak/>
        <w:t>337</w:t>
      </w:r>
      <w:r w:rsidR="00D054B8" w:rsidRPr="006006E9">
        <w:rPr>
          <w:rFonts w:ascii="Bookman Old Style" w:hAnsi="Bookman Old Style"/>
          <w:color w:val="000000" w:themeColor="text1"/>
        </w:rPr>
        <w:t xml:space="preserve"> </w:t>
      </w:r>
      <w:r w:rsidR="00343A11">
        <w:rPr>
          <w:rFonts w:ascii="Bookman Old Style" w:hAnsi="Bookman Old Style"/>
          <w:color w:val="000000" w:themeColor="text1"/>
        </w:rPr>
        <w:t>is</w:t>
      </w:r>
      <w:r w:rsidR="00B42E12" w:rsidRPr="006006E9">
        <w:rPr>
          <w:rFonts w:ascii="Bookman Old Style" w:hAnsi="Bookman Old Style"/>
          <w:color w:val="000000" w:themeColor="text1"/>
        </w:rPr>
        <w:t xml:space="preserve"> designated </w:t>
      </w:r>
      <w:r w:rsidR="00767382" w:rsidRPr="006006E9">
        <w:rPr>
          <w:rFonts w:ascii="Bookman Old Style" w:hAnsi="Bookman Old Style"/>
          <w:color w:val="000000" w:themeColor="text1"/>
        </w:rPr>
        <w:t xml:space="preserve">for service functions </w:t>
      </w:r>
      <w:r w:rsidR="00767382">
        <w:rPr>
          <w:rFonts w:ascii="Bookman Old Style" w:hAnsi="Bookman Old Style"/>
          <w:color w:val="000000" w:themeColor="text1"/>
        </w:rPr>
        <w:t xml:space="preserve">and not to be </w:t>
      </w:r>
      <w:r w:rsidR="005F058E">
        <w:rPr>
          <w:rFonts w:ascii="Bookman Old Style" w:hAnsi="Bookman Old Style"/>
          <w:color w:val="000000" w:themeColor="text1"/>
        </w:rPr>
        <w:t>given over to</w:t>
      </w:r>
      <w:r w:rsidR="00B42E12" w:rsidRPr="006006E9">
        <w:rPr>
          <w:rFonts w:ascii="Bookman Old Style" w:hAnsi="Bookman Old Style"/>
          <w:color w:val="000000" w:themeColor="text1"/>
        </w:rPr>
        <w:t xml:space="preserve"> research</w:t>
      </w:r>
      <w:r w:rsidR="00D054B8" w:rsidRPr="006006E9">
        <w:rPr>
          <w:rFonts w:ascii="Bookman Old Style" w:hAnsi="Bookman Old Style"/>
          <w:color w:val="000000" w:themeColor="text1"/>
        </w:rPr>
        <w:t>.</w:t>
      </w:r>
      <w:r w:rsidR="00894C44" w:rsidRPr="006006E9">
        <w:rPr>
          <w:rFonts w:ascii="Bookman Old Style" w:hAnsi="Bookman Old Style"/>
          <w:color w:val="000000" w:themeColor="text1"/>
        </w:rPr>
        <w:t xml:space="preserve"> </w:t>
      </w:r>
    </w:p>
    <w:p w14:paraId="05C429BA" w14:textId="51818070" w:rsidR="00277095" w:rsidRDefault="00277095" w:rsidP="00B04790">
      <w:pPr>
        <w:pBdr>
          <w:top w:val="nil"/>
          <w:left w:val="nil"/>
          <w:bottom w:val="nil"/>
          <w:right w:val="nil"/>
          <w:between w:val="nil"/>
          <w:bar w:val="nil"/>
        </w:pBdr>
        <w:ind w:right="720"/>
        <w:rPr>
          <w:rFonts w:ascii="Bookman Old Style" w:hAnsi="Bookman Old Style"/>
          <w:color w:val="000000" w:themeColor="text1"/>
        </w:rPr>
      </w:pPr>
    </w:p>
    <w:p w14:paraId="7029278B" w14:textId="05CF52A6" w:rsidR="00277095" w:rsidRDefault="00220673" w:rsidP="00B04790">
      <w:pPr>
        <w:pBdr>
          <w:top w:val="nil"/>
          <w:left w:val="nil"/>
          <w:bottom w:val="nil"/>
          <w:right w:val="nil"/>
          <w:between w:val="nil"/>
          <w:bar w:val="nil"/>
        </w:pBdr>
        <w:ind w:right="720"/>
        <w:rPr>
          <w:rFonts w:ascii="Bookman Old Style" w:hAnsi="Bookman Old Style"/>
          <w:color w:val="000000" w:themeColor="text1"/>
        </w:rPr>
      </w:pPr>
      <w:r w:rsidRPr="00220673">
        <w:rPr>
          <w:rFonts w:ascii="Bookman Old Style" w:hAnsi="Bookman Old Style"/>
          <w:b/>
          <w:bCs/>
          <w:color w:val="000000" w:themeColor="text1"/>
        </w:rPr>
        <w:t xml:space="preserve">Senator </w:t>
      </w:r>
      <w:r w:rsidR="00277095" w:rsidRPr="00220673">
        <w:rPr>
          <w:rFonts w:ascii="Bookman Old Style" w:hAnsi="Bookman Old Style"/>
          <w:b/>
          <w:bCs/>
          <w:color w:val="000000" w:themeColor="text1"/>
        </w:rPr>
        <w:t>Akhavan</w:t>
      </w:r>
      <w:r w:rsidR="00B42E12">
        <w:rPr>
          <w:rFonts w:ascii="Bookman Old Style" w:hAnsi="Bookman Old Style"/>
          <w:b/>
          <w:bCs/>
          <w:color w:val="000000" w:themeColor="text1"/>
        </w:rPr>
        <w:t xml:space="preserve"> </w:t>
      </w:r>
      <w:r w:rsidR="00B42E12">
        <w:rPr>
          <w:rFonts w:ascii="Bookman Old Style" w:hAnsi="Bookman Old Style"/>
          <w:color w:val="000000" w:themeColor="text1"/>
        </w:rPr>
        <w:t>added that,</w:t>
      </w:r>
      <w:r w:rsidR="00277095">
        <w:rPr>
          <w:rFonts w:ascii="Bookman Old Style" w:hAnsi="Bookman Old Style"/>
          <w:color w:val="000000" w:themeColor="text1"/>
        </w:rPr>
        <w:t xml:space="preserve"> </w:t>
      </w:r>
      <w:r w:rsidR="00894C44">
        <w:rPr>
          <w:rFonts w:ascii="Bookman Old Style" w:hAnsi="Bookman Old Style"/>
          <w:color w:val="000000" w:themeColor="text1"/>
        </w:rPr>
        <w:t xml:space="preserve">as </w:t>
      </w:r>
      <w:r w:rsidR="00B42E12">
        <w:rPr>
          <w:rFonts w:ascii="Bookman Old Style" w:hAnsi="Bookman Old Style"/>
          <w:color w:val="000000" w:themeColor="text1"/>
        </w:rPr>
        <w:t>an A</w:t>
      </w:r>
      <w:r w:rsidR="00894C44">
        <w:rPr>
          <w:rFonts w:ascii="Bookman Old Style" w:hAnsi="Bookman Old Style"/>
          <w:color w:val="000000" w:themeColor="text1"/>
        </w:rPr>
        <w:t xml:space="preserve">ssociate </w:t>
      </w:r>
      <w:r w:rsidR="00B42E12">
        <w:rPr>
          <w:rFonts w:ascii="Bookman Old Style" w:hAnsi="Bookman Old Style"/>
          <w:color w:val="000000" w:themeColor="text1"/>
        </w:rPr>
        <w:t>P</w:t>
      </w:r>
      <w:r w:rsidR="00894C44">
        <w:rPr>
          <w:rFonts w:ascii="Bookman Old Style" w:hAnsi="Bookman Old Style"/>
          <w:color w:val="000000" w:themeColor="text1"/>
        </w:rPr>
        <w:t>rof</w:t>
      </w:r>
      <w:r w:rsidR="00B42E12">
        <w:rPr>
          <w:rFonts w:ascii="Bookman Old Style" w:hAnsi="Bookman Old Style"/>
          <w:color w:val="000000" w:themeColor="text1"/>
        </w:rPr>
        <w:t>essor</w:t>
      </w:r>
      <w:r w:rsidR="00894C44">
        <w:rPr>
          <w:rFonts w:ascii="Bookman Old Style" w:hAnsi="Bookman Old Style"/>
          <w:color w:val="000000" w:themeColor="text1"/>
        </w:rPr>
        <w:t>,</w:t>
      </w:r>
      <w:r w:rsidR="00B42E12">
        <w:rPr>
          <w:rFonts w:ascii="Bookman Old Style" w:hAnsi="Bookman Old Style"/>
          <w:color w:val="000000" w:themeColor="text1"/>
        </w:rPr>
        <w:t xml:space="preserve"> </w:t>
      </w:r>
      <w:r w:rsidR="00894C44">
        <w:rPr>
          <w:rFonts w:ascii="Bookman Old Style" w:hAnsi="Bookman Old Style"/>
          <w:color w:val="000000" w:themeColor="text1"/>
        </w:rPr>
        <w:t xml:space="preserve">more than 3 </w:t>
      </w:r>
      <w:r w:rsidR="00B42E12">
        <w:rPr>
          <w:rFonts w:ascii="Bookman Old Style" w:hAnsi="Bookman Old Style"/>
          <w:color w:val="000000" w:themeColor="text1"/>
        </w:rPr>
        <w:t>WTUs is spen</w:t>
      </w:r>
      <w:r w:rsidR="005F058E">
        <w:rPr>
          <w:rFonts w:ascii="Bookman Old Style" w:hAnsi="Bookman Old Style"/>
          <w:color w:val="000000" w:themeColor="text1"/>
        </w:rPr>
        <w:t>t</w:t>
      </w:r>
      <w:r w:rsidR="00B42E12">
        <w:rPr>
          <w:rFonts w:ascii="Bookman Old Style" w:hAnsi="Bookman Old Style"/>
          <w:color w:val="000000" w:themeColor="text1"/>
        </w:rPr>
        <w:t xml:space="preserve"> on</w:t>
      </w:r>
      <w:r w:rsidR="00894C44">
        <w:rPr>
          <w:rFonts w:ascii="Bookman Old Style" w:hAnsi="Bookman Old Style"/>
          <w:color w:val="000000" w:themeColor="text1"/>
        </w:rPr>
        <w:t xml:space="preserve"> service and committees. </w:t>
      </w:r>
      <w:r w:rsidR="00B42E12">
        <w:rPr>
          <w:rFonts w:ascii="Bookman Old Style" w:hAnsi="Bookman Old Style"/>
          <w:color w:val="000000" w:themeColor="text1"/>
        </w:rPr>
        <w:t>The c</w:t>
      </w:r>
      <w:r w:rsidR="00894C44">
        <w:rPr>
          <w:rFonts w:ascii="Bookman Old Style" w:hAnsi="Bookman Old Style"/>
          <w:color w:val="000000" w:themeColor="text1"/>
        </w:rPr>
        <w:t xml:space="preserve">urrent configuration </w:t>
      </w:r>
      <w:r w:rsidR="00B42E12">
        <w:rPr>
          <w:rFonts w:ascii="Bookman Old Style" w:hAnsi="Bookman Old Style"/>
          <w:color w:val="000000" w:themeColor="text1"/>
        </w:rPr>
        <w:t xml:space="preserve">in the policy </w:t>
      </w:r>
      <w:r w:rsidR="00894C44">
        <w:rPr>
          <w:rFonts w:ascii="Bookman Old Style" w:hAnsi="Bookman Old Style"/>
          <w:color w:val="000000" w:themeColor="text1"/>
        </w:rPr>
        <w:t>does not support</w:t>
      </w:r>
      <w:r w:rsidR="00F75DCC">
        <w:rPr>
          <w:rFonts w:ascii="Bookman Old Style" w:hAnsi="Bookman Old Style"/>
          <w:color w:val="000000" w:themeColor="text1"/>
        </w:rPr>
        <w:t xml:space="preserve"> A</w:t>
      </w:r>
      <w:r w:rsidR="00894C44">
        <w:rPr>
          <w:rFonts w:ascii="Bookman Old Style" w:hAnsi="Bookman Old Style"/>
          <w:color w:val="000000" w:themeColor="text1"/>
        </w:rPr>
        <w:t xml:space="preserve">ssociate </w:t>
      </w:r>
      <w:r w:rsidR="00F75DCC">
        <w:rPr>
          <w:rFonts w:ascii="Bookman Old Style" w:hAnsi="Bookman Old Style"/>
          <w:color w:val="000000" w:themeColor="text1"/>
        </w:rPr>
        <w:t>P</w:t>
      </w:r>
      <w:r w:rsidR="00894C44">
        <w:rPr>
          <w:rFonts w:ascii="Bookman Old Style" w:hAnsi="Bookman Old Style"/>
          <w:color w:val="000000" w:themeColor="text1"/>
        </w:rPr>
        <w:t>rofessors to do research</w:t>
      </w:r>
      <w:r w:rsidR="00F75DCC">
        <w:rPr>
          <w:rFonts w:ascii="Bookman Old Style" w:hAnsi="Bookman Old Style"/>
          <w:color w:val="000000" w:themeColor="text1"/>
        </w:rPr>
        <w:t xml:space="preserve"> as well as </w:t>
      </w:r>
      <w:r w:rsidR="00894C44">
        <w:rPr>
          <w:rFonts w:ascii="Bookman Old Style" w:hAnsi="Bookman Old Style"/>
          <w:color w:val="000000" w:themeColor="text1"/>
        </w:rPr>
        <w:t xml:space="preserve">teach and </w:t>
      </w:r>
      <w:r w:rsidR="00F75DCC">
        <w:rPr>
          <w:rFonts w:ascii="Bookman Old Style" w:hAnsi="Bookman Old Style"/>
          <w:color w:val="000000" w:themeColor="text1"/>
        </w:rPr>
        <w:t xml:space="preserve">do </w:t>
      </w:r>
      <w:r w:rsidR="00894C44">
        <w:rPr>
          <w:rFonts w:ascii="Bookman Old Style" w:hAnsi="Bookman Old Style"/>
          <w:color w:val="000000" w:themeColor="text1"/>
        </w:rPr>
        <w:t xml:space="preserve">service to </w:t>
      </w:r>
      <w:r w:rsidR="00F75DCC">
        <w:rPr>
          <w:rFonts w:ascii="Bookman Old Style" w:hAnsi="Bookman Old Style"/>
          <w:color w:val="000000" w:themeColor="text1"/>
        </w:rPr>
        <w:t xml:space="preserve">enable </w:t>
      </w:r>
      <w:r w:rsidR="00894C44">
        <w:rPr>
          <w:rFonts w:ascii="Bookman Old Style" w:hAnsi="Bookman Old Style"/>
          <w:color w:val="000000" w:themeColor="text1"/>
        </w:rPr>
        <w:t>promot</w:t>
      </w:r>
      <w:r w:rsidR="00F75DCC">
        <w:rPr>
          <w:rFonts w:ascii="Bookman Old Style" w:hAnsi="Bookman Old Style"/>
          <w:color w:val="000000" w:themeColor="text1"/>
        </w:rPr>
        <w:t>ion</w:t>
      </w:r>
      <w:r w:rsidR="00894C44">
        <w:rPr>
          <w:rFonts w:ascii="Bookman Old Style" w:hAnsi="Bookman Old Style"/>
          <w:color w:val="000000" w:themeColor="text1"/>
        </w:rPr>
        <w:t xml:space="preserve"> to </w:t>
      </w:r>
      <w:r w:rsidR="00F75DCC">
        <w:rPr>
          <w:rFonts w:ascii="Bookman Old Style" w:hAnsi="Bookman Old Style"/>
          <w:color w:val="000000" w:themeColor="text1"/>
        </w:rPr>
        <w:t>F</w:t>
      </w:r>
      <w:r w:rsidR="00894C44">
        <w:rPr>
          <w:rFonts w:ascii="Bookman Old Style" w:hAnsi="Bookman Old Style"/>
          <w:color w:val="000000" w:themeColor="text1"/>
        </w:rPr>
        <w:t>ull</w:t>
      </w:r>
      <w:r w:rsidR="00F75DCC">
        <w:rPr>
          <w:rFonts w:ascii="Bookman Old Style" w:hAnsi="Bookman Old Style"/>
          <w:color w:val="000000" w:themeColor="text1"/>
        </w:rPr>
        <w:t xml:space="preserve"> Professor</w:t>
      </w:r>
      <w:r w:rsidR="00894C44">
        <w:rPr>
          <w:rFonts w:ascii="Bookman Old Style" w:hAnsi="Bookman Old Style"/>
          <w:color w:val="000000" w:themeColor="text1"/>
        </w:rPr>
        <w:t xml:space="preserve">. </w:t>
      </w:r>
      <w:r w:rsidR="00F75DCC">
        <w:rPr>
          <w:rFonts w:ascii="Bookman Old Style" w:hAnsi="Bookman Old Style"/>
          <w:color w:val="000000" w:themeColor="text1"/>
        </w:rPr>
        <w:t>D</w:t>
      </w:r>
      <w:r w:rsidR="00894C44">
        <w:rPr>
          <w:rFonts w:ascii="Bookman Old Style" w:hAnsi="Bookman Old Style"/>
          <w:color w:val="000000" w:themeColor="text1"/>
        </w:rPr>
        <w:t xml:space="preserve">epartments are low in </w:t>
      </w:r>
      <w:r w:rsidR="00F75DCC">
        <w:rPr>
          <w:rFonts w:ascii="Bookman Old Style" w:hAnsi="Bookman Old Style"/>
          <w:color w:val="000000" w:themeColor="text1"/>
        </w:rPr>
        <w:t>their number of F</w:t>
      </w:r>
      <w:r w:rsidR="00894C44">
        <w:rPr>
          <w:rFonts w:ascii="Bookman Old Style" w:hAnsi="Bookman Old Style"/>
          <w:color w:val="000000" w:themeColor="text1"/>
        </w:rPr>
        <w:t xml:space="preserve">ull </w:t>
      </w:r>
      <w:r w:rsidR="00F75DCC">
        <w:rPr>
          <w:rFonts w:ascii="Bookman Old Style" w:hAnsi="Bookman Old Style"/>
          <w:color w:val="000000" w:themeColor="text1"/>
        </w:rPr>
        <w:t>P</w:t>
      </w:r>
      <w:r w:rsidR="00894C44">
        <w:rPr>
          <w:rFonts w:ascii="Bookman Old Style" w:hAnsi="Bookman Old Style"/>
          <w:color w:val="000000" w:themeColor="text1"/>
        </w:rPr>
        <w:t>rof</w:t>
      </w:r>
      <w:r w:rsidR="00F75DCC">
        <w:rPr>
          <w:rFonts w:ascii="Bookman Old Style" w:hAnsi="Bookman Old Style"/>
          <w:color w:val="000000" w:themeColor="text1"/>
        </w:rPr>
        <w:t>essors</w:t>
      </w:r>
      <w:r w:rsidR="00894C44">
        <w:rPr>
          <w:rFonts w:ascii="Bookman Old Style" w:hAnsi="Bookman Old Style"/>
          <w:color w:val="000000" w:themeColor="text1"/>
        </w:rPr>
        <w:t xml:space="preserve">. </w:t>
      </w:r>
      <w:r w:rsidR="00F75DCC">
        <w:rPr>
          <w:rFonts w:ascii="Bookman Old Style" w:hAnsi="Bookman Old Style"/>
          <w:color w:val="000000" w:themeColor="text1"/>
        </w:rPr>
        <w:t>A</w:t>
      </w:r>
      <w:r w:rsidR="00894C44">
        <w:rPr>
          <w:rFonts w:ascii="Bookman Old Style" w:hAnsi="Bookman Old Style"/>
          <w:color w:val="000000" w:themeColor="text1"/>
        </w:rPr>
        <w:t xml:space="preserve">dopting this </w:t>
      </w:r>
      <w:r w:rsidR="00F75DCC">
        <w:rPr>
          <w:rFonts w:ascii="Bookman Old Style" w:hAnsi="Bookman Old Style"/>
          <w:color w:val="000000" w:themeColor="text1"/>
        </w:rPr>
        <w:t xml:space="preserve">amendment to the </w:t>
      </w:r>
      <w:r w:rsidR="00894C44">
        <w:rPr>
          <w:rFonts w:ascii="Bookman Old Style" w:hAnsi="Bookman Old Style"/>
          <w:color w:val="000000" w:themeColor="text1"/>
        </w:rPr>
        <w:t xml:space="preserve">policy is supportive to </w:t>
      </w:r>
      <w:r w:rsidR="00F75DCC">
        <w:rPr>
          <w:rFonts w:ascii="Bookman Old Style" w:hAnsi="Bookman Old Style"/>
          <w:color w:val="000000" w:themeColor="text1"/>
        </w:rPr>
        <w:t>faculty</w:t>
      </w:r>
      <w:r w:rsidR="00894C44">
        <w:rPr>
          <w:rFonts w:ascii="Bookman Old Style" w:hAnsi="Bookman Old Style"/>
          <w:color w:val="000000" w:themeColor="text1"/>
        </w:rPr>
        <w:t xml:space="preserve">. </w:t>
      </w:r>
    </w:p>
    <w:p w14:paraId="177BCB44" w14:textId="0331BDA2" w:rsidR="00894C44" w:rsidRDefault="00894C44" w:rsidP="00B04790">
      <w:pPr>
        <w:pBdr>
          <w:top w:val="nil"/>
          <w:left w:val="nil"/>
          <w:bottom w:val="nil"/>
          <w:right w:val="nil"/>
          <w:between w:val="nil"/>
          <w:bar w:val="nil"/>
        </w:pBdr>
        <w:ind w:right="720"/>
        <w:rPr>
          <w:rFonts w:ascii="Bookman Old Style" w:hAnsi="Bookman Old Style"/>
          <w:color w:val="000000" w:themeColor="text1"/>
        </w:rPr>
      </w:pPr>
    </w:p>
    <w:p w14:paraId="25DF021C" w14:textId="1EFD85CF" w:rsidR="004E57E0" w:rsidRDefault="00220673" w:rsidP="00B04790">
      <w:pPr>
        <w:pBdr>
          <w:top w:val="nil"/>
          <w:left w:val="nil"/>
          <w:bottom w:val="nil"/>
          <w:right w:val="nil"/>
          <w:between w:val="nil"/>
          <w:bar w:val="nil"/>
        </w:pBdr>
        <w:ind w:right="720"/>
        <w:rPr>
          <w:rFonts w:ascii="Bookman Old Style" w:hAnsi="Bookman Old Style"/>
          <w:color w:val="000000" w:themeColor="text1"/>
        </w:rPr>
      </w:pPr>
      <w:r w:rsidRPr="00220673">
        <w:rPr>
          <w:rFonts w:ascii="Bookman Old Style" w:hAnsi="Bookman Old Style"/>
          <w:b/>
          <w:bCs/>
          <w:color w:val="000000" w:themeColor="text1"/>
        </w:rPr>
        <w:t>Senator</w:t>
      </w:r>
      <w:r>
        <w:rPr>
          <w:rFonts w:ascii="Bookman Old Style" w:hAnsi="Bookman Old Style"/>
          <w:color w:val="000000" w:themeColor="text1"/>
        </w:rPr>
        <w:t xml:space="preserve"> </w:t>
      </w:r>
      <w:r w:rsidR="00894C44" w:rsidRPr="00220673">
        <w:rPr>
          <w:rFonts w:ascii="Bookman Old Style" w:hAnsi="Bookman Old Style"/>
          <w:b/>
          <w:bCs/>
          <w:color w:val="000000" w:themeColor="text1"/>
        </w:rPr>
        <w:t>Crowell</w:t>
      </w:r>
      <w:r w:rsidR="00894C44">
        <w:rPr>
          <w:rFonts w:ascii="Bookman Old Style" w:hAnsi="Bookman Old Style"/>
          <w:color w:val="000000" w:themeColor="text1"/>
        </w:rPr>
        <w:t xml:space="preserve"> </w:t>
      </w:r>
      <w:r w:rsidR="004E57E0">
        <w:rPr>
          <w:rFonts w:ascii="Bookman Old Style" w:hAnsi="Bookman Old Style"/>
          <w:color w:val="000000" w:themeColor="text1"/>
        </w:rPr>
        <w:t>support</w:t>
      </w:r>
      <w:r w:rsidR="00F75DCC">
        <w:rPr>
          <w:rFonts w:ascii="Bookman Old Style" w:hAnsi="Bookman Old Style"/>
          <w:color w:val="000000" w:themeColor="text1"/>
        </w:rPr>
        <w:t>ed</w:t>
      </w:r>
      <w:r w:rsidR="004E57E0">
        <w:rPr>
          <w:rFonts w:ascii="Bookman Old Style" w:hAnsi="Bookman Old Style"/>
          <w:color w:val="000000" w:themeColor="text1"/>
        </w:rPr>
        <w:t xml:space="preserve"> the direction of the amendment. </w:t>
      </w:r>
      <w:r w:rsidR="00F75DCC">
        <w:rPr>
          <w:rFonts w:ascii="Bookman Old Style" w:hAnsi="Bookman Old Style"/>
          <w:color w:val="000000" w:themeColor="text1"/>
        </w:rPr>
        <w:t>She suggested to l</w:t>
      </w:r>
      <w:r w:rsidR="004E57E0">
        <w:rPr>
          <w:rFonts w:ascii="Bookman Old Style" w:hAnsi="Bookman Old Style"/>
          <w:color w:val="000000" w:themeColor="text1"/>
        </w:rPr>
        <w:t xml:space="preserve">ook at what </w:t>
      </w:r>
      <w:r w:rsidR="00F75DCC">
        <w:rPr>
          <w:rFonts w:ascii="Bookman Old Style" w:hAnsi="Bookman Old Style"/>
          <w:color w:val="000000" w:themeColor="text1"/>
        </w:rPr>
        <w:t xml:space="preserve">other CSU campuses are </w:t>
      </w:r>
      <w:r w:rsidR="004E57E0">
        <w:rPr>
          <w:rFonts w:ascii="Bookman Old Style" w:hAnsi="Bookman Old Style"/>
          <w:color w:val="000000" w:themeColor="text1"/>
        </w:rPr>
        <w:t>do</w:t>
      </w:r>
      <w:r w:rsidR="00F75DCC">
        <w:rPr>
          <w:rFonts w:ascii="Bookman Old Style" w:hAnsi="Bookman Old Style"/>
          <w:color w:val="000000" w:themeColor="text1"/>
        </w:rPr>
        <w:t>ing</w:t>
      </w:r>
      <w:r w:rsidR="004E57E0">
        <w:rPr>
          <w:rFonts w:ascii="Bookman Old Style" w:hAnsi="Bookman Old Style"/>
          <w:color w:val="000000" w:themeColor="text1"/>
        </w:rPr>
        <w:t xml:space="preserve"> </w:t>
      </w:r>
      <w:r w:rsidR="00F75DCC">
        <w:rPr>
          <w:rFonts w:ascii="Bookman Old Style" w:hAnsi="Bookman Old Style"/>
          <w:color w:val="000000" w:themeColor="text1"/>
        </w:rPr>
        <w:t>since it is</w:t>
      </w:r>
      <w:r w:rsidR="004E57E0">
        <w:rPr>
          <w:rFonts w:ascii="Bookman Old Style" w:hAnsi="Bookman Old Style"/>
          <w:color w:val="000000" w:themeColor="text1"/>
        </w:rPr>
        <w:t xml:space="preserve"> helpful to have other models. </w:t>
      </w:r>
    </w:p>
    <w:p w14:paraId="029F7D90" w14:textId="6BEF7297" w:rsidR="004E57E0" w:rsidRDefault="00220673" w:rsidP="00B04790">
      <w:pPr>
        <w:pBdr>
          <w:top w:val="nil"/>
          <w:left w:val="nil"/>
          <w:bottom w:val="nil"/>
          <w:right w:val="nil"/>
          <w:between w:val="nil"/>
          <w:bar w:val="nil"/>
        </w:pBdr>
        <w:ind w:right="720"/>
        <w:rPr>
          <w:rFonts w:ascii="Bookman Old Style" w:hAnsi="Bookman Old Style"/>
          <w:color w:val="000000" w:themeColor="text1"/>
        </w:rPr>
      </w:pPr>
      <w:r w:rsidRPr="00220673">
        <w:rPr>
          <w:rFonts w:ascii="Bookman Old Style" w:hAnsi="Bookman Old Style"/>
          <w:b/>
          <w:bCs/>
          <w:color w:val="000000" w:themeColor="text1"/>
        </w:rPr>
        <w:t>Senator</w:t>
      </w:r>
      <w:r>
        <w:rPr>
          <w:rFonts w:ascii="Bookman Old Style" w:hAnsi="Bookman Old Style"/>
          <w:color w:val="000000" w:themeColor="text1"/>
        </w:rPr>
        <w:t xml:space="preserve"> </w:t>
      </w:r>
      <w:r w:rsidR="004E57E0" w:rsidRPr="00220673">
        <w:rPr>
          <w:rFonts w:ascii="Bookman Old Style" w:hAnsi="Bookman Old Style"/>
          <w:b/>
          <w:bCs/>
          <w:color w:val="000000" w:themeColor="text1"/>
        </w:rPr>
        <w:t>Fulop</w:t>
      </w:r>
      <w:r w:rsidR="000234E9">
        <w:rPr>
          <w:rFonts w:ascii="Bookman Old Style" w:hAnsi="Bookman Old Style"/>
          <w:color w:val="000000" w:themeColor="text1"/>
        </w:rPr>
        <w:t xml:space="preserve"> mentioned that S</w:t>
      </w:r>
      <w:r w:rsidR="004E57E0">
        <w:rPr>
          <w:rFonts w:ascii="Bookman Old Style" w:hAnsi="Bookman Old Style"/>
          <w:color w:val="000000" w:themeColor="text1"/>
        </w:rPr>
        <w:t xml:space="preserve">an </w:t>
      </w:r>
      <w:r w:rsidR="000234E9">
        <w:rPr>
          <w:rFonts w:ascii="Bookman Old Style" w:hAnsi="Bookman Old Style"/>
          <w:color w:val="000000" w:themeColor="text1"/>
        </w:rPr>
        <w:t>Di</w:t>
      </w:r>
      <w:r w:rsidR="004E57E0">
        <w:rPr>
          <w:rFonts w:ascii="Bookman Old Style" w:hAnsi="Bookman Old Style"/>
          <w:color w:val="000000" w:themeColor="text1"/>
        </w:rPr>
        <w:t xml:space="preserve">ego </w:t>
      </w:r>
      <w:r w:rsidR="000234E9">
        <w:rPr>
          <w:rFonts w:ascii="Bookman Old Style" w:hAnsi="Bookman Old Style"/>
          <w:color w:val="000000" w:themeColor="text1"/>
        </w:rPr>
        <w:t>S</w:t>
      </w:r>
      <w:r w:rsidR="004E57E0">
        <w:rPr>
          <w:rFonts w:ascii="Bookman Old Style" w:hAnsi="Bookman Old Style"/>
          <w:color w:val="000000" w:themeColor="text1"/>
        </w:rPr>
        <w:t xml:space="preserve">tate was first to do this, </w:t>
      </w:r>
      <w:r w:rsidR="000234E9">
        <w:rPr>
          <w:rFonts w:ascii="Bookman Old Style" w:hAnsi="Bookman Old Style"/>
          <w:color w:val="000000" w:themeColor="text1"/>
        </w:rPr>
        <w:t>and S</w:t>
      </w:r>
      <w:r w:rsidR="004E57E0">
        <w:rPr>
          <w:rFonts w:ascii="Bookman Old Style" w:hAnsi="Bookman Old Style"/>
          <w:color w:val="000000" w:themeColor="text1"/>
        </w:rPr>
        <w:t xml:space="preserve">an </w:t>
      </w:r>
      <w:r w:rsidR="000234E9">
        <w:rPr>
          <w:rFonts w:ascii="Bookman Old Style" w:hAnsi="Bookman Old Style"/>
          <w:color w:val="000000" w:themeColor="text1"/>
        </w:rPr>
        <w:t>F</w:t>
      </w:r>
      <w:r w:rsidR="004E57E0">
        <w:rPr>
          <w:rFonts w:ascii="Bookman Old Style" w:hAnsi="Bookman Old Style"/>
          <w:color w:val="000000" w:themeColor="text1"/>
        </w:rPr>
        <w:t>ran</w:t>
      </w:r>
      <w:r w:rsidR="000234E9">
        <w:rPr>
          <w:rFonts w:ascii="Bookman Old Style" w:hAnsi="Bookman Old Style"/>
          <w:color w:val="000000" w:themeColor="text1"/>
        </w:rPr>
        <w:t>cisco</w:t>
      </w:r>
      <w:r w:rsidR="004E57E0">
        <w:rPr>
          <w:rFonts w:ascii="Bookman Old Style" w:hAnsi="Bookman Old Style"/>
          <w:color w:val="000000" w:themeColor="text1"/>
        </w:rPr>
        <w:t xml:space="preserve"> </w:t>
      </w:r>
      <w:r w:rsidR="000234E9">
        <w:rPr>
          <w:rFonts w:ascii="Bookman Old Style" w:hAnsi="Bookman Old Style"/>
          <w:color w:val="000000" w:themeColor="text1"/>
        </w:rPr>
        <w:t>S</w:t>
      </w:r>
      <w:r w:rsidR="004E57E0">
        <w:rPr>
          <w:rFonts w:ascii="Bookman Old Style" w:hAnsi="Bookman Old Style"/>
          <w:color w:val="000000" w:themeColor="text1"/>
        </w:rPr>
        <w:t xml:space="preserve">tate has </w:t>
      </w:r>
      <w:r w:rsidR="000234E9">
        <w:rPr>
          <w:rFonts w:ascii="Bookman Old Style" w:hAnsi="Bookman Old Style"/>
          <w:color w:val="000000" w:themeColor="text1"/>
        </w:rPr>
        <w:t xml:space="preserve">adopted </w:t>
      </w:r>
      <w:r w:rsidR="004E57E0">
        <w:rPr>
          <w:rFonts w:ascii="Bookman Old Style" w:hAnsi="Bookman Old Style"/>
          <w:color w:val="000000" w:themeColor="text1"/>
        </w:rPr>
        <w:t xml:space="preserve">something similar in recent years. </w:t>
      </w:r>
      <w:r w:rsidR="000234E9">
        <w:rPr>
          <w:rFonts w:ascii="Bookman Old Style" w:hAnsi="Bookman Old Style"/>
          <w:color w:val="000000" w:themeColor="text1"/>
        </w:rPr>
        <w:t>This is r</w:t>
      </w:r>
      <w:r w:rsidR="004E57E0">
        <w:rPr>
          <w:rFonts w:ascii="Bookman Old Style" w:hAnsi="Bookman Old Style"/>
          <w:color w:val="000000" w:themeColor="text1"/>
        </w:rPr>
        <w:t xml:space="preserve">eflected in </w:t>
      </w:r>
      <w:r w:rsidR="000234E9">
        <w:rPr>
          <w:rFonts w:ascii="Bookman Old Style" w:hAnsi="Bookman Old Style"/>
          <w:color w:val="000000" w:themeColor="text1"/>
        </w:rPr>
        <w:t xml:space="preserve">the </w:t>
      </w:r>
      <w:r w:rsidR="004E57E0">
        <w:rPr>
          <w:rFonts w:ascii="Bookman Old Style" w:hAnsi="Bookman Old Style"/>
          <w:color w:val="000000" w:themeColor="text1"/>
        </w:rPr>
        <w:t xml:space="preserve">report </w:t>
      </w:r>
      <w:r w:rsidR="000234E9">
        <w:rPr>
          <w:rFonts w:ascii="Bookman Old Style" w:hAnsi="Bookman Old Style"/>
          <w:color w:val="000000" w:themeColor="text1"/>
        </w:rPr>
        <w:t xml:space="preserve">submitted by the Provost </w:t>
      </w:r>
      <w:r w:rsidR="004E57E0">
        <w:rPr>
          <w:rFonts w:ascii="Bookman Old Style" w:hAnsi="Bookman Old Style"/>
          <w:color w:val="000000" w:themeColor="text1"/>
        </w:rPr>
        <w:t xml:space="preserve">task force </w:t>
      </w:r>
      <w:r w:rsidR="000234E9">
        <w:rPr>
          <w:rFonts w:ascii="Bookman Old Style" w:hAnsi="Bookman Old Style"/>
          <w:color w:val="000000" w:themeColor="text1"/>
        </w:rPr>
        <w:t xml:space="preserve">on workload </w:t>
      </w:r>
      <w:r w:rsidR="004E57E0">
        <w:rPr>
          <w:rFonts w:ascii="Bookman Old Style" w:hAnsi="Bookman Old Style"/>
          <w:color w:val="000000" w:themeColor="text1"/>
        </w:rPr>
        <w:t xml:space="preserve">under </w:t>
      </w:r>
      <w:r w:rsidR="000234E9">
        <w:rPr>
          <w:rFonts w:ascii="Bookman Old Style" w:hAnsi="Bookman Old Style"/>
          <w:color w:val="000000" w:themeColor="text1"/>
        </w:rPr>
        <w:t xml:space="preserve">the </w:t>
      </w:r>
      <w:r w:rsidR="004E57E0">
        <w:rPr>
          <w:rFonts w:ascii="Bookman Old Style" w:hAnsi="Bookman Old Style"/>
          <w:color w:val="000000" w:themeColor="text1"/>
        </w:rPr>
        <w:t xml:space="preserve">leadership </w:t>
      </w:r>
      <w:r w:rsidR="000234E9">
        <w:rPr>
          <w:rFonts w:ascii="Bookman Old Style" w:hAnsi="Bookman Old Style"/>
          <w:color w:val="000000" w:themeColor="text1"/>
        </w:rPr>
        <w:t>of D</w:t>
      </w:r>
      <w:r w:rsidR="004E57E0">
        <w:rPr>
          <w:rFonts w:ascii="Bookman Old Style" w:hAnsi="Bookman Old Style"/>
          <w:color w:val="000000" w:themeColor="text1"/>
        </w:rPr>
        <w:t xml:space="preserve">r. </w:t>
      </w:r>
      <w:r>
        <w:rPr>
          <w:rFonts w:ascii="Bookman Old Style" w:hAnsi="Bookman Old Style"/>
          <w:color w:val="000000" w:themeColor="text1"/>
        </w:rPr>
        <w:t>V</w:t>
      </w:r>
      <w:r w:rsidR="004E57E0">
        <w:rPr>
          <w:rFonts w:ascii="Bookman Old Style" w:hAnsi="Bookman Old Style"/>
          <w:color w:val="000000" w:themeColor="text1"/>
        </w:rPr>
        <w:t xml:space="preserve">ega. </w:t>
      </w:r>
    </w:p>
    <w:p w14:paraId="3A6E82EF" w14:textId="3CA1D514" w:rsidR="004E57E0" w:rsidRDefault="004E57E0" w:rsidP="00B04790">
      <w:pPr>
        <w:pBdr>
          <w:top w:val="nil"/>
          <w:left w:val="nil"/>
          <w:bottom w:val="nil"/>
          <w:right w:val="nil"/>
          <w:between w:val="nil"/>
          <w:bar w:val="nil"/>
        </w:pBdr>
        <w:ind w:right="720"/>
        <w:rPr>
          <w:rFonts w:ascii="Bookman Old Style" w:hAnsi="Bookman Old Style"/>
          <w:color w:val="000000" w:themeColor="text1"/>
        </w:rPr>
      </w:pPr>
    </w:p>
    <w:p w14:paraId="27783A55" w14:textId="7364E9CD" w:rsidR="004E57E0" w:rsidRDefault="00220673" w:rsidP="00B04790">
      <w:pPr>
        <w:pBdr>
          <w:top w:val="nil"/>
          <w:left w:val="nil"/>
          <w:bottom w:val="nil"/>
          <w:right w:val="nil"/>
          <w:between w:val="nil"/>
          <w:bar w:val="nil"/>
        </w:pBdr>
        <w:ind w:right="720"/>
        <w:rPr>
          <w:rFonts w:ascii="Bookman Old Style" w:hAnsi="Bookman Old Style"/>
          <w:color w:val="000000" w:themeColor="text1"/>
        </w:rPr>
      </w:pPr>
      <w:r w:rsidRPr="00220673">
        <w:rPr>
          <w:rFonts w:ascii="Bookman Old Style" w:hAnsi="Bookman Old Style"/>
          <w:b/>
          <w:bCs/>
          <w:color w:val="000000" w:themeColor="text1"/>
        </w:rPr>
        <w:t xml:space="preserve">Parliamentarian </w:t>
      </w:r>
      <w:r w:rsidR="004E57E0" w:rsidRPr="00220673">
        <w:rPr>
          <w:rFonts w:ascii="Bookman Old Style" w:hAnsi="Bookman Old Style"/>
          <w:b/>
          <w:bCs/>
          <w:color w:val="000000" w:themeColor="text1"/>
        </w:rPr>
        <w:t>Botwin</w:t>
      </w:r>
      <w:r w:rsidR="000234E9">
        <w:rPr>
          <w:rFonts w:ascii="Bookman Old Style" w:hAnsi="Bookman Old Style"/>
          <w:color w:val="000000" w:themeColor="text1"/>
        </w:rPr>
        <w:t xml:space="preserve"> </w:t>
      </w:r>
      <w:r w:rsidR="004E57E0">
        <w:rPr>
          <w:rFonts w:ascii="Bookman Old Style" w:hAnsi="Bookman Old Style"/>
          <w:color w:val="000000" w:themeColor="text1"/>
        </w:rPr>
        <w:t>rem</w:t>
      </w:r>
      <w:r w:rsidR="000234E9">
        <w:rPr>
          <w:rFonts w:ascii="Bookman Old Style" w:hAnsi="Bookman Old Style"/>
          <w:color w:val="000000" w:themeColor="text1"/>
        </w:rPr>
        <w:t>inded the Senate that</w:t>
      </w:r>
      <w:r w:rsidR="004E57E0">
        <w:rPr>
          <w:rFonts w:ascii="Bookman Old Style" w:hAnsi="Bookman Old Style"/>
          <w:color w:val="000000" w:themeColor="text1"/>
        </w:rPr>
        <w:t xml:space="preserve"> this body is consultative to the </w:t>
      </w:r>
      <w:r w:rsidR="000234E9">
        <w:rPr>
          <w:rFonts w:ascii="Bookman Old Style" w:hAnsi="Bookman Old Style"/>
          <w:color w:val="000000" w:themeColor="text1"/>
        </w:rPr>
        <w:t>P</w:t>
      </w:r>
      <w:r w:rsidR="004E57E0">
        <w:rPr>
          <w:rFonts w:ascii="Bookman Old Style" w:hAnsi="Bookman Old Style"/>
          <w:color w:val="000000" w:themeColor="text1"/>
        </w:rPr>
        <w:t>resident</w:t>
      </w:r>
      <w:r w:rsidR="000234E9">
        <w:rPr>
          <w:rFonts w:ascii="Bookman Old Style" w:hAnsi="Bookman Old Style"/>
          <w:color w:val="000000" w:themeColor="text1"/>
        </w:rPr>
        <w:t xml:space="preserve">, who </w:t>
      </w:r>
      <w:r w:rsidR="004E57E0">
        <w:rPr>
          <w:rFonts w:ascii="Bookman Old Style" w:hAnsi="Bookman Old Style"/>
          <w:color w:val="000000" w:themeColor="text1"/>
        </w:rPr>
        <w:t xml:space="preserve">can reject </w:t>
      </w:r>
      <w:r w:rsidR="00343A11">
        <w:rPr>
          <w:rFonts w:ascii="Bookman Old Style" w:hAnsi="Bookman Old Style"/>
          <w:color w:val="000000" w:themeColor="text1"/>
        </w:rPr>
        <w:t>a</w:t>
      </w:r>
      <w:r w:rsidR="000234E9">
        <w:rPr>
          <w:rFonts w:ascii="Bookman Old Style" w:hAnsi="Bookman Old Style"/>
          <w:color w:val="000000" w:themeColor="text1"/>
        </w:rPr>
        <w:t xml:space="preserve"> policy change</w:t>
      </w:r>
      <w:r w:rsidR="00343A11">
        <w:rPr>
          <w:rFonts w:ascii="Bookman Old Style" w:hAnsi="Bookman Old Style"/>
          <w:color w:val="000000" w:themeColor="text1"/>
        </w:rPr>
        <w:t>, but i</w:t>
      </w:r>
      <w:r w:rsidR="004E57E0">
        <w:rPr>
          <w:rFonts w:ascii="Bookman Old Style" w:hAnsi="Bookman Old Style"/>
          <w:color w:val="000000" w:themeColor="text1"/>
        </w:rPr>
        <w:t xml:space="preserve">f senate wants to pass this, </w:t>
      </w:r>
      <w:r w:rsidR="000234E9">
        <w:rPr>
          <w:rFonts w:ascii="Bookman Old Style" w:hAnsi="Bookman Old Style"/>
          <w:color w:val="000000" w:themeColor="text1"/>
        </w:rPr>
        <w:t>the Senate</w:t>
      </w:r>
      <w:r w:rsidR="004E57E0">
        <w:rPr>
          <w:rFonts w:ascii="Bookman Old Style" w:hAnsi="Bookman Old Style"/>
          <w:color w:val="000000" w:themeColor="text1"/>
        </w:rPr>
        <w:t xml:space="preserve"> </w:t>
      </w:r>
      <w:r w:rsidR="000234E9">
        <w:rPr>
          <w:rFonts w:ascii="Bookman Old Style" w:hAnsi="Bookman Old Style"/>
          <w:color w:val="000000" w:themeColor="text1"/>
        </w:rPr>
        <w:t>sends a</w:t>
      </w:r>
      <w:r w:rsidR="00FC113F">
        <w:rPr>
          <w:rFonts w:ascii="Bookman Old Style" w:hAnsi="Bookman Old Style"/>
          <w:color w:val="000000" w:themeColor="text1"/>
        </w:rPr>
        <w:t xml:space="preserve">n </w:t>
      </w:r>
      <w:r w:rsidR="004E57E0">
        <w:rPr>
          <w:rFonts w:ascii="Bookman Old Style" w:hAnsi="Bookman Old Style"/>
          <w:color w:val="000000" w:themeColor="text1"/>
        </w:rPr>
        <w:t>indicat</w:t>
      </w:r>
      <w:r w:rsidR="000234E9">
        <w:rPr>
          <w:rFonts w:ascii="Bookman Old Style" w:hAnsi="Bookman Old Style"/>
          <w:color w:val="000000" w:themeColor="text1"/>
        </w:rPr>
        <w:t>ion to the President</w:t>
      </w:r>
      <w:r w:rsidR="004E57E0">
        <w:rPr>
          <w:rFonts w:ascii="Bookman Old Style" w:hAnsi="Bookman Old Style"/>
          <w:color w:val="000000" w:themeColor="text1"/>
        </w:rPr>
        <w:t xml:space="preserve"> that th</w:t>
      </w:r>
      <w:r w:rsidR="000234E9">
        <w:rPr>
          <w:rFonts w:ascii="Bookman Old Style" w:hAnsi="Bookman Old Style"/>
          <w:color w:val="000000" w:themeColor="text1"/>
        </w:rPr>
        <w:t>is</w:t>
      </w:r>
      <w:r w:rsidR="004E57E0">
        <w:rPr>
          <w:rFonts w:ascii="Bookman Old Style" w:hAnsi="Bookman Old Style"/>
          <w:color w:val="000000" w:themeColor="text1"/>
        </w:rPr>
        <w:t xml:space="preserve"> is what the body wants. </w:t>
      </w:r>
    </w:p>
    <w:p w14:paraId="360C7526" w14:textId="16F7151D" w:rsidR="004E57E0" w:rsidRDefault="004E57E0" w:rsidP="00B04790">
      <w:pPr>
        <w:pBdr>
          <w:top w:val="nil"/>
          <w:left w:val="nil"/>
          <w:bottom w:val="nil"/>
          <w:right w:val="nil"/>
          <w:between w:val="nil"/>
          <w:bar w:val="nil"/>
        </w:pBdr>
        <w:ind w:right="720"/>
        <w:rPr>
          <w:rFonts w:ascii="Bookman Old Style" w:hAnsi="Bookman Old Style"/>
          <w:color w:val="000000" w:themeColor="text1"/>
        </w:rPr>
      </w:pPr>
    </w:p>
    <w:p w14:paraId="1FF1B900" w14:textId="6F37D845" w:rsidR="004E57E0" w:rsidRDefault="00220673" w:rsidP="00B04790">
      <w:pPr>
        <w:pBdr>
          <w:top w:val="nil"/>
          <w:left w:val="nil"/>
          <w:bottom w:val="nil"/>
          <w:right w:val="nil"/>
          <w:between w:val="nil"/>
          <w:bar w:val="nil"/>
        </w:pBdr>
        <w:ind w:right="720"/>
        <w:rPr>
          <w:rFonts w:ascii="Bookman Old Style" w:hAnsi="Bookman Old Style"/>
          <w:color w:val="000000" w:themeColor="text1"/>
        </w:rPr>
      </w:pPr>
      <w:r w:rsidRPr="00220673">
        <w:rPr>
          <w:rFonts w:ascii="Bookman Old Style" w:hAnsi="Bookman Old Style"/>
          <w:b/>
          <w:bCs/>
          <w:color w:val="000000" w:themeColor="text1"/>
        </w:rPr>
        <w:t>Senator</w:t>
      </w:r>
      <w:r>
        <w:rPr>
          <w:rFonts w:ascii="Bookman Old Style" w:hAnsi="Bookman Old Style"/>
          <w:color w:val="000000" w:themeColor="text1"/>
        </w:rPr>
        <w:t xml:space="preserve"> </w:t>
      </w:r>
      <w:r w:rsidR="004E57E0" w:rsidRPr="00220673">
        <w:rPr>
          <w:rFonts w:ascii="Bookman Old Style" w:hAnsi="Bookman Old Style"/>
          <w:b/>
          <w:bCs/>
          <w:color w:val="000000" w:themeColor="text1"/>
        </w:rPr>
        <w:t>Jacobs</w:t>
      </w:r>
      <w:r w:rsidR="00744B8F">
        <w:rPr>
          <w:rFonts w:ascii="Bookman Old Style" w:hAnsi="Bookman Old Style"/>
          <w:color w:val="000000" w:themeColor="text1"/>
        </w:rPr>
        <w:t xml:space="preserve"> </w:t>
      </w:r>
      <w:r w:rsidR="00134282">
        <w:rPr>
          <w:rFonts w:ascii="Bookman Old Style" w:hAnsi="Bookman Old Style"/>
          <w:color w:val="000000" w:themeColor="text1"/>
        </w:rPr>
        <w:t>agree</w:t>
      </w:r>
      <w:r w:rsidR="00744B8F">
        <w:rPr>
          <w:rFonts w:ascii="Bookman Old Style" w:hAnsi="Bookman Old Style"/>
          <w:color w:val="000000" w:themeColor="text1"/>
        </w:rPr>
        <w:t>d</w:t>
      </w:r>
      <w:r w:rsidR="00134282">
        <w:rPr>
          <w:rFonts w:ascii="Bookman Old Style" w:hAnsi="Bookman Old Style"/>
          <w:color w:val="000000" w:themeColor="text1"/>
        </w:rPr>
        <w:t xml:space="preserve"> with </w:t>
      </w:r>
      <w:r w:rsidR="00744B8F">
        <w:rPr>
          <w:rFonts w:ascii="Bookman Old Style" w:hAnsi="Bookman Old Style"/>
          <w:color w:val="000000" w:themeColor="text1"/>
        </w:rPr>
        <w:t>Senators D</w:t>
      </w:r>
      <w:r w:rsidR="00134282">
        <w:rPr>
          <w:rFonts w:ascii="Bookman Old Style" w:hAnsi="Bookman Old Style"/>
          <w:color w:val="000000" w:themeColor="text1"/>
        </w:rPr>
        <w:t xml:space="preserve">yer and </w:t>
      </w:r>
      <w:r w:rsidR="00744B8F">
        <w:rPr>
          <w:rFonts w:ascii="Bookman Old Style" w:hAnsi="Bookman Old Style"/>
          <w:color w:val="000000" w:themeColor="text1"/>
        </w:rPr>
        <w:t>A</w:t>
      </w:r>
      <w:r w:rsidR="00134282">
        <w:rPr>
          <w:rFonts w:ascii="Bookman Old Style" w:hAnsi="Bookman Old Style"/>
          <w:color w:val="000000" w:themeColor="text1"/>
        </w:rPr>
        <w:t xml:space="preserve">khavan. </w:t>
      </w:r>
      <w:r w:rsidR="00744B8F">
        <w:rPr>
          <w:rFonts w:ascii="Bookman Old Style" w:hAnsi="Bookman Old Style"/>
          <w:color w:val="000000" w:themeColor="text1"/>
        </w:rPr>
        <w:t>She added that i</w:t>
      </w:r>
      <w:r w:rsidR="00134282">
        <w:rPr>
          <w:rFonts w:ascii="Bookman Old Style" w:hAnsi="Bookman Old Style"/>
          <w:color w:val="000000" w:themeColor="text1"/>
        </w:rPr>
        <w:t xml:space="preserve">n </w:t>
      </w:r>
      <w:r w:rsidR="00744B8F">
        <w:rPr>
          <w:rFonts w:ascii="Bookman Old Style" w:hAnsi="Bookman Old Style"/>
          <w:color w:val="000000" w:themeColor="text1"/>
        </w:rPr>
        <w:t>her</w:t>
      </w:r>
      <w:r w:rsidR="00134282">
        <w:rPr>
          <w:rFonts w:ascii="Bookman Old Style" w:hAnsi="Bookman Old Style"/>
          <w:color w:val="000000" w:themeColor="text1"/>
        </w:rPr>
        <w:t xml:space="preserve"> dep</w:t>
      </w:r>
      <w:r w:rsidR="00744B8F">
        <w:rPr>
          <w:rFonts w:ascii="Bookman Old Style" w:hAnsi="Bookman Old Style"/>
          <w:color w:val="000000" w:themeColor="text1"/>
        </w:rPr>
        <w:t xml:space="preserve">artment faculty are </w:t>
      </w:r>
      <w:r w:rsidR="00FC113F">
        <w:rPr>
          <w:rFonts w:ascii="Bookman Old Style" w:hAnsi="Bookman Old Style"/>
          <w:color w:val="000000" w:themeColor="text1"/>
        </w:rPr>
        <w:t xml:space="preserve">required to be </w:t>
      </w:r>
      <w:r w:rsidR="00744B8F">
        <w:rPr>
          <w:rFonts w:ascii="Bookman Old Style" w:hAnsi="Bookman Old Style"/>
          <w:color w:val="000000" w:themeColor="text1"/>
        </w:rPr>
        <w:t>a</w:t>
      </w:r>
      <w:r w:rsidR="00134282">
        <w:rPr>
          <w:rFonts w:ascii="Bookman Old Style" w:hAnsi="Bookman Old Style"/>
          <w:color w:val="000000" w:themeColor="text1"/>
        </w:rPr>
        <w:t>ctive in practice</w:t>
      </w:r>
      <w:r w:rsidR="00744B8F">
        <w:rPr>
          <w:rFonts w:ascii="Bookman Old Style" w:hAnsi="Bookman Old Style"/>
          <w:color w:val="000000" w:themeColor="text1"/>
        </w:rPr>
        <w:t>, in addition to</w:t>
      </w:r>
      <w:r w:rsidR="00134282">
        <w:rPr>
          <w:rFonts w:ascii="Bookman Old Style" w:hAnsi="Bookman Old Style"/>
          <w:color w:val="000000" w:themeColor="text1"/>
        </w:rPr>
        <w:t xml:space="preserve"> teach</w:t>
      </w:r>
      <w:r w:rsidR="00744B8F">
        <w:rPr>
          <w:rFonts w:ascii="Bookman Old Style" w:hAnsi="Bookman Old Style"/>
          <w:color w:val="000000" w:themeColor="text1"/>
        </w:rPr>
        <w:t>ing</w:t>
      </w:r>
      <w:r w:rsidR="00134282">
        <w:rPr>
          <w:rFonts w:ascii="Bookman Old Style" w:hAnsi="Bookman Old Style"/>
          <w:color w:val="000000" w:themeColor="text1"/>
        </w:rPr>
        <w:t xml:space="preserve"> and </w:t>
      </w:r>
      <w:r w:rsidR="00744B8F">
        <w:rPr>
          <w:rFonts w:ascii="Bookman Old Style" w:hAnsi="Bookman Old Style"/>
          <w:color w:val="000000" w:themeColor="text1"/>
        </w:rPr>
        <w:t xml:space="preserve">doing </w:t>
      </w:r>
      <w:r w:rsidR="00134282">
        <w:rPr>
          <w:rFonts w:ascii="Bookman Old Style" w:hAnsi="Bookman Old Style"/>
          <w:color w:val="000000" w:themeColor="text1"/>
        </w:rPr>
        <w:t>research</w:t>
      </w:r>
      <w:r w:rsidR="00744B8F">
        <w:rPr>
          <w:rFonts w:ascii="Bookman Old Style" w:hAnsi="Bookman Old Style"/>
          <w:color w:val="000000" w:themeColor="text1"/>
        </w:rPr>
        <w:t xml:space="preserve">. There are also </w:t>
      </w:r>
      <w:r w:rsidR="00134282">
        <w:rPr>
          <w:rFonts w:ascii="Bookman Old Style" w:hAnsi="Bookman Old Style"/>
          <w:color w:val="000000" w:themeColor="text1"/>
        </w:rPr>
        <w:t xml:space="preserve">no </w:t>
      </w:r>
      <w:r w:rsidR="00744B8F">
        <w:rPr>
          <w:rFonts w:ascii="Bookman Old Style" w:hAnsi="Bookman Old Style"/>
          <w:color w:val="000000" w:themeColor="text1"/>
        </w:rPr>
        <w:t>F</w:t>
      </w:r>
      <w:r w:rsidR="00134282">
        <w:rPr>
          <w:rFonts w:ascii="Bookman Old Style" w:hAnsi="Bookman Old Style"/>
          <w:color w:val="000000" w:themeColor="text1"/>
        </w:rPr>
        <w:t xml:space="preserve">ull </w:t>
      </w:r>
      <w:r w:rsidR="00744B8F">
        <w:rPr>
          <w:rFonts w:ascii="Bookman Old Style" w:hAnsi="Bookman Old Style"/>
          <w:color w:val="000000" w:themeColor="text1"/>
        </w:rPr>
        <w:t>P</w:t>
      </w:r>
      <w:r w:rsidR="00134282">
        <w:rPr>
          <w:rFonts w:ascii="Bookman Old Style" w:hAnsi="Bookman Old Style"/>
          <w:color w:val="000000" w:themeColor="text1"/>
        </w:rPr>
        <w:t>rofessors in</w:t>
      </w:r>
      <w:r w:rsidR="00744B8F">
        <w:rPr>
          <w:rFonts w:ascii="Bookman Old Style" w:hAnsi="Bookman Old Style"/>
          <w:color w:val="000000" w:themeColor="text1"/>
        </w:rPr>
        <w:t xml:space="preserve"> the department of </w:t>
      </w:r>
      <w:r w:rsidR="00134282">
        <w:rPr>
          <w:rFonts w:ascii="Bookman Old Style" w:hAnsi="Bookman Old Style"/>
          <w:color w:val="000000" w:themeColor="text1"/>
        </w:rPr>
        <w:t xml:space="preserve">nursing. </w:t>
      </w:r>
      <w:r w:rsidR="00744B8F">
        <w:rPr>
          <w:rFonts w:ascii="Bookman Old Style" w:hAnsi="Bookman Old Style"/>
          <w:color w:val="000000" w:themeColor="text1"/>
        </w:rPr>
        <w:t>She agreed w</w:t>
      </w:r>
      <w:r w:rsidR="00134282">
        <w:rPr>
          <w:rFonts w:ascii="Bookman Old Style" w:hAnsi="Bookman Old Style"/>
          <w:color w:val="000000" w:themeColor="text1"/>
        </w:rPr>
        <w:t>e need to look at this and see what is preventing fac</w:t>
      </w:r>
      <w:r w:rsidR="00744B8F">
        <w:rPr>
          <w:rFonts w:ascii="Bookman Old Style" w:hAnsi="Bookman Old Style"/>
          <w:color w:val="000000" w:themeColor="text1"/>
        </w:rPr>
        <w:t>ulty</w:t>
      </w:r>
      <w:r w:rsidR="00134282">
        <w:rPr>
          <w:rFonts w:ascii="Bookman Old Style" w:hAnsi="Bookman Old Style"/>
          <w:color w:val="000000" w:themeColor="text1"/>
        </w:rPr>
        <w:t xml:space="preserve"> from going up for </w:t>
      </w:r>
      <w:r w:rsidR="00744B8F">
        <w:rPr>
          <w:rFonts w:ascii="Bookman Old Style" w:hAnsi="Bookman Old Style"/>
          <w:color w:val="000000" w:themeColor="text1"/>
        </w:rPr>
        <w:t>F</w:t>
      </w:r>
      <w:r w:rsidR="00134282">
        <w:rPr>
          <w:rFonts w:ascii="Bookman Old Style" w:hAnsi="Bookman Old Style"/>
          <w:color w:val="000000" w:themeColor="text1"/>
        </w:rPr>
        <w:t xml:space="preserve">ull </w:t>
      </w:r>
      <w:r w:rsidR="00744B8F">
        <w:rPr>
          <w:rFonts w:ascii="Bookman Old Style" w:hAnsi="Bookman Old Style"/>
          <w:color w:val="000000" w:themeColor="text1"/>
        </w:rPr>
        <w:t>P</w:t>
      </w:r>
      <w:r w:rsidR="00134282">
        <w:rPr>
          <w:rFonts w:ascii="Bookman Old Style" w:hAnsi="Bookman Old Style"/>
          <w:color w:val="000000" w:themeColor="text1"/>
        </w:rPr>
        <w:t>rof</w:t>
      </w:r>
      <w:r w:rsidR="00744B8F">
        <w:rPr>
          <w:rFonts w:ascii="Bookman Old Style" w:hAnsi="Bookman Old Style"/>
          <w:color w:val="000000" w:themeColor="text1"/>
        </w:rPr>
        <w:t xml:space="preserve">essor, and </w:t>
      </w:r>
      <w:r w:rsidR="00134282">
        <w:rPr>
          <w:rFonts w:ascii="Bookman Old Style" w:hAnsi="Bookman Old Style"/>
          <w:color w:val="000000" w:themeColor="text1"/>
        </w:rPr>
        <w:t>support</w:t>
      </w:r>
      <w:r w:rsidR="00744B8F">
        <w:rPr>
          <w:rFonts w:ascii="Bookman Old Style" w:hAnsi="Bookman Old Style"/>
          <w:color w:val="000000" w:themeColor="text1"/>
        </w:rPr>
        <w:t>ed</w:t>
      </w:r>
      <w:r w:rsidR="00134282">
        <w:rPr>
          <w:rFonts w:ascii="Bookman Old Style" w:hAnsi="Bookman Old Style"/>
          <w:color w:val="000000" w:themeColor="text1"/>
        </w:rPr>
        <w:t xml:space="preserve"> this amendment</w:t>
      </w:r>
      <w:r w:rsidR="00744B8F">
        <w:rPr>
          <w:rFonts w:ascii="Bookman Old Style" w:hAnsi="Bookman Old Style"/>
          <w:color w:val="000000" w:themeColor="text1"/>
        </w:rPr>
        <w:t>,</w:t>
      </w:r>
      <w:r w:rsidR="00134282">
        <w:rPr>
          <w:rFonts w:ascii="Bookman Old Style" w:hAnsi="Bookman Old Style"/>
          <w:color w:val="000000" w:themeColor="text1"/>
        </w:rPr>
        <w:t xml:space="preserve"> even if </w:t>
      </w:r>
      <w:r w:rsidR="00744B8F">
        <w:rPr>
          <w:rFonts w:ascii="Bookman Old Style" w:hAnsi="Bookman Old Style"/>
          <w:color w:val="000000" w:themeColor="text1"/>
        </w:rPr>
        <w:t>P</w:t>
      </w:r>
      <w:r w:rsidR="00134282">
        <w:rPr>
          <w:rFonts w:ascii="Bookman Old Style" w:hAnsi="Bookman Old Style"/>
          <w:color w:val="000000" w:themeColor="text1"/>
        </w:rPr>
        <w:t>res</w:t>
      </w:r>
      <w:r w:rsidR="00744B8F">
        <w:rPr>
          <w:rFonts w:ascii="Bookman Old Style" w:hAnsi="Bookman Old Style"/>
          <w:color w:val="000000" w:themeColor="text1"/>
        </w:rPr>
        <w:t>ident might eventually</w:t>
      </w:r>
      <w:r w:rsidR="00134282">
        <w:rPr>
          <w:rFonts w:ascii="Bookman Old Style" w:hAnsi="Bookman Old Style"/>
          <w:color w:val="000000" w:themeColor="text1"/>
        </w:rPr>
        <w:t xml:space="preserve"> not </w:t>
      </w:r>
      <w:r w:rsidR="006F7CEE">
        <w:rPr>
          <w:rFonts w:ascii="Bookman Old Style" w:hAnsi="Bookman Old Style"/>
          <w:color w:val="000000" w:themeColor="text1"/>
        </w:rPr>
        <w:t xml:space="preserve">pass it. </w:t>
      </w:r>
    </w:p>
    <w:p w14:paraId="3D511BC9" w14:textId="6BA3C442" w:rsidR="004E57E0" w:rsidRDefault="004E57E0" w:rsidP="00B04790">
      <w:pPr>
        <w:pBdr>
          <w:top w:val="nil"/>
          <w:left w:val="nil"/>
          <w:bottom w:val="nil"/>
          <w:right w:val="nil"/>
          <w:between w:val="nil"/>
          <w:bar w:val="nil"/>
        </w:pBdr>
        <w:ind w:right="720"/>
        <w:rPr>
          <w:rFonts w:ascii="Bookman Old Style" w:hAnsi="Bookman Old Style"/>
          <w:color w:val="000000" w:themeColor="text1"/>
        </w:rPr>
      </w:pPr>
    </w:p>
    <w:p w14:paraId="53FEBBB2" w14:textId="79716D6F" w:rsidR="000C2608" w:rsidRDefault="00220673" w:rsidP="00B04790">
      <w:pPr>
        <w:pBdr>
          <w:top w:val="nil"/>
          <w:left w:val="nil"/>
          <w:bottom w:val="nil"/>
          <w:right w:val="nil"/>
          <w:between w:val="nil"/>
          <w:bar w:val="nil"/>
        </w:pBdr>
        <w:ind w:right="720"/>
        <w:rPr>
          <w:rFonts w:ascii="Bookman Old Style" w:hAnsi="Bookman Old Style"/>
          <w:color w:val="000000" w:themeColor="text1"/>
        </w:rPr>
      </w:pPr>
      <w:r w:rsidRPr="00220673">
        <w:rPr>
          <w:rFonts w:ascii="Bookman Old Style" w:hAnsi="Bookman Old Style"/>
          <w:b/>
          <w:bCs/>
          <w:color w:val="000000" w:themeColor="text1"/>
        </w:rPr>
        <w:t>Senator</w:t>
      </w:r>
      <w:r>
        <w:rPr>
          <w:rFonts w:ascii="Bookman Old Style" w:hAnsi="Bookman Old Style"/>
          <w:color w:val="000000" w:themeColor="text1"/>
        </w:rPr>
        <w:t xml:space="preserve"> </w:t>
      </w:r>
      <w:r w:rsidR="004E57E0" w:rsidRPr="00220673">
        <w:rPr>
          <w:rFonts w:ascii="Bookman Old Style" w:hAnsi="Bookman Old Style"/>
          <w:b/>
          <w:bCs/>
          <w:color w:val="000000" w:themeColor="text1"/>
        </w:rPr>
        <w:t>Maldonado</w:t>
      </w:r>
      <w:r w:rsidR="00744B8F">
        <w:rPr>
          <w:rFonts w:ascii="Bookman Old Style" w:hAnsi="Bookman Old Style"/>
          <w:color w:val="000000" w:themeColor="text1"/>
        </w:rPr>
        <w:t xml:space="preserve"> spoke in support of the amendment</w:t>
      </w:r>
      <w:r w:rsidR="006F7CEE">
        <w:rPr>
          <w:rFonts w:ascii="Bookman Old Style" w:hAnsi="Bookman Old Style"/>
          <w:color w:val="000000" w:themeColor="text1"/>
        </w:rPr>
        <w:t xml:space="preserve">. </w:t>
      </w:r>
      <w:r w:rsidR="00744B8F">
        <w:rPr>
          <w:rFonts w:ascii="Bookman Old Style" w:hAnsi="Bookman Old Style"/>
          <w:color w:val="000000" w:themeColor="text1"/>
        </w:rPr>
        <w:t xml:space="preserve">He mentioned that the CBA </w:t>
      </w:r>
      <w:r w:rsidR="00A4076F">
        <w:rPr>
          <w:rFonts w:ascii="Bookman Old Style" w:hAnsi="Bookman Old Style"/>
          <w:color w:val="000000" w:themeColor="text1"/>
        </w:rPr>
        <w:t xml:space="preserve">states that research is </w:t>
      </w:r>
      <w:r w:rsidR="00744B8F">
        <w:rPr>
          <w:rFonts w:ascii="Bookman Old Style" w:hAnsi="Bookman Old Style"/>
          <w:color w:val="000000" w:themeColor="text1"/>
        </w:rPr>
        <w:t xml:space="preserve">a </w:t>
      </w:r>
      <w:r w:rsidR="00A4076F">
        <w:rPr>
          <w:rFonts w:ascii="Bookman Old Style" w:hAnsi="Bookman Old Style"/>
          <w:color w:val="000000" w:themeColor="text1"/>
        </w:rPr>
        <w:t>necessary part of teaching</w:t>
      </w:r>
      <w:r w:rsidR="00FC113F">
        <w:rPr>
          <w:rFonts w:ascii="Bookman Old Style" w:hAnsi="Bookman Old Style"/>
          <w:color w:val="000000" w:themeColor="text1"/>
        </w:rPr>
        <w:t>.</w:t>
      </w:r>
      <w:r w:rsidR="001744B5">
        <w:rPr>
          <w:rFonts w:ascii="Bookman Old Style" w:hAnsi="Bookman Old Style"/>
          <w:color w:val="000000" w:themeColor="text1"/>
        </w:rPr>
        <w:t xml:space="preserve"> </w:t>
      </w:r>
      <w:r w:rsidR="00FC113F">
        <w:rPr>
          <w:rFonts w:ascii="Bookman Old Style" w:hAnsi="Bookman Old Style"/>
          <w:color w:val="000000" w:themeColor="text1"/>
        </w:rPr>
        <w:t>F</w:t>
      </w:r>
      <w:r w:rsidR="001744B5">
        <w:rPr>
          <w:rFonts w:ascii="Bookman Old Style" w:hAnsi="Bookman Old Style"/>
          <w:color w:val="000000" w:themeColor="text1"/>
        </w:rPr>
        <w:t xml:space="preserve">aculty have 12 units of teaching and research is supposed to happen </w:t>
      </w:r>
      <w:r w:rsidR="00D21365">
        <w:rPr>
          <w:rFonts w:ascii="Bookman Old Style" w:hAnsi="Bookman Old Style"/>
          <w:color w:val="000000" w:themeColor="text1"/>
        </w:rPr>
        <w:t>on top of</w:t>
      </w:r>
      <w:r w:rsidR="001744B5">
        <w:rPr>
          <w:rFonts w:ascii="Bookman Old Style" w:hAnsi="Bookman Old Style"/>
          <w:color w:val="000000" w:themeColor="text1"/>
        </w:rPr>
        <w:t xml:space="preserve"> that</w:t>
      </w:r>
      <w:r w:rsidR="00A4076F">
        <w:rPr>
          <w:rFonts w:ascii="Bookman Old Style" w:hAnsi="Bookman Old Style"/>
          <w:color w:val="000000" w:themeColor="text1"/>
        </w:rPr>
        <w:t xml:space="preserve">. </w:t>
      </w:r>
      <w:r w:rsidR="00D21365" w:rsidRPr="00D21365">
        <w:rPr>
          <w:rFonts w:ascii="Bookman Old Style" w:hAnsi="Bookman Old Style"/>
          <w:color w:val="000000" w:themeColor="text1"/>
        </w:rPr>
        <w:t>T</w:t>
      </w:r>
      <w:r w:rsidR="00633C23" w:rsidRPr="00D21365">
        <w:rPr>
          <w:rFonts w:ascii="Bookman Old Style" w:hAnsi="Bookman Old Style"/>
          <w:color w:val="000000" w:themeColor="text1"/>
        </w:rPr>
        <w:t xml:space="preserve">he CBA would </w:t>
      </w:r>
      <w:r w:rsidR="00D21365" w:rsidRPr="00D21365">
        <w:rPr>
          <w:rFonts w:ascii="Bookman Old Style" w:hAnsi="Bookman Old Style"/>
          <w:color w:val="000000" w:themeColor="text1"/>
        </w:rPr>
        <w:t xml:space="preserve">also </w:t>
      </w:r>
      <w:r w:rsidR="00633C23" w:rsidRPr="00D21365">
        <w:rPr>
          <w:rFonts w:ascii="Bookman Old Style" w:hAnsi="Bookman Old Style"/>
          <w:color w:val="000000" w:themeColor="text1"/>
        </w:rPr>
        <w:t>have to be</w:t>
      </w:r>
      <w:r w:rsidR="00A4076F" w:rsidRPr="00D21365">
        <w:rPr>
          <w:rFonts w:ascii="Bookman Old Style" w:hAnsi="Bookman Old Style"/>
          <w:color w:val="000000" w:themeColor="text1"/>
        </w:rPr>
        <w:t xml:space="preserve"> clarified along these lines. </w:t>
      </w:r>
    </w:p>
    <w:p w14:paraId="04AD1ACE" w14:textId="43A21CDF" w:rsidR="004E57E0" w:rsidRDefault="00A4076F" w:rsidP="00B04790">
      <w:pPr>
        <w:pBdr>
          <w:top w:val="nil"/>
          <w:left w:val="nil"/>
          <w:bottom w:val="nil"/>
          <w:right w:val="nil"/>
          <w:between w:val="nil"/>
          <w:bar w:val="nil"/>
        </w:pBdr>
        <w:ind w:right="720"/>
        <w:rPr>
          <w:rFonts w:ascii="Bookman Old Style" w:hAnsi="Bookman Old Style"/>
          <w:color w:val="000000" w:themeColor="text1"/>
        </w:rPr>
      </w:pPr>
      <w:r w:rsidRPr="000C2608">
        <w:rPr>
          <w:rFonts w:ascii="Bookman Old Style" w:hAnsi="Bookman Old Style"/>
          <w:b/>
          <w:bCs/>
          <w:color w:val="000000" w:themeColor="text1"/>
        </w:rPr>
        <w:t>Chair</w:t>
      </w:r>
      <w:r w:rsidR="00633C23" w:rsidRPr="000C2608">
        <w:rPr>
          <w:rFonts w:ascii="Bookman Old Style" w:hAnsi="Bookman Old Style"/>
          <w:b/>
          <w:bCs/>
          <w:color w:val="000000" w:themeColor="text1"/>
        </w:rPr>
        <w:t xml:space="preserve"> Hall</w:t>
      </w:r>
      <w:r w:rsidRPr="00537554">
        <w:rPr>
          <w:rFonts w:ascii="Bookman Old Style" w:hAnsi="Bookman Old Style"/>
          <w:color w:val="000000" w:themeColor="text1"/>
        </w:rPr>
        <w:t xml:space="preserve"> </w:t>
      </w:r>
      <w:r w:rsidR="000C2608">
        <w:rPr>
          <w:rFonts w:ascii="Bookman Old Style" w:hAnsi="Bookman Old Style"/>
          <w:color w:val="000000" w:themeColor="text1"/>
        </w:rPr>
        <w:t xml:space="preserve">suggested </w:t>
      </w:r>
      <w:r w:rsidR="00633C23">
        <w:rPr>
          <w:rFonts w:ascii="Bookman Old Style" w:hAnsi="Bookman Old Style"/>
          <w:color w:val="000000" w:themeColor="text1"/>
        </w:rPr>
        <w:t xml:space="preserve">to </w:t>
      </w:r>
      <w:r w:rsidRPr="00537554">
        <w:rPr>
          <w:rFonts w:ascii="Bookman Old Style" w:hAnsi="Bookman Old Style"/>
          <w:color w:val="000000" w:themeColor="text1"/>
        </w:rPr>
        <w:t xml:space="preserve">invite </w:t>
      </w:r>
      <w:r w:rsidR="00633C23">
        <w:rPr>
          <w:rFonts w:ascii="Bookman Old Style" w:hAnsi="Bookman Old Style"/>
          <w:color w:val="000000" w:themeColor="text1"/>
        </w:rPr>
        <w:t>a CFA representative to the senate</w:t>
      </w:r>
      <w:r w:rsidRPr="00537554">
        <w:rPr>
          <w:rFonts w:ascii="Bookman Old Style" w:hAnsi="Bookman Old Style"/>
          <w:color w:val="000000" w:themeColor="text1"/>
        </w:rPr>
        <w:t>.</w:t>
      </w:r>
      <w:r>
        <w:rPr>
          <w:rFonts w:ascii="Bookman Old Style" w:hAnsi="Bookman Old Style"/>
          <w:color w:val="000000" w:themeColor="text1"/>
        </w:rPr>
        <w:t xml:space="preserve"> </w:t>
      </w:r>
    </w:p>
    <w:p w14:paraId="3D1D818D" w14:textId="2FFFDBF6" w:rsidR="006F7CEE" w:rsidRDefault="006F7CEE" w:rsidP="00B04790">
      <w:pPr>
        <w:pBdr>
          <w:top w:val="nil"/>
          <w:left w:val="nil"/>
          <w:bottom w:val="nil"/>
          <w:right w:val="nil"/>
          <w:between w:val="nil"/>
          <w:bar w:val="nil"/>
        </w:pBdr>
        <w:ind w:right="720"/>
        <w:rPr>
          <w:rFonts w:ascii="Bookman Old Style" w:hAnsi="Bookman Old Style"/>
          <w:color w:val="000000" w:themeColor="text1"/>
        </w:rPr>
      </w:pPr>
    </w:p>
    <w:p w14:paraId="05A6343A" w14:textId="2AB241CD" w:rsidR="006F7CEE" w:rsidRDefault="00220673" w:rsidP="00B04790">
      <w:pPr>
        <w:pBdr>
          <w:top w:val="nil"/>
          <w:left w:val="nil"/>
          <w:bottom w:val="nil"/>
          <w:right w:val="nil"/>
          <w:between w:val="nil"/>
          <w:bar w:val="nil"/>
        </w:pBdr>
        <w:ind w:right="720"/>
        <w:rPr>
          <w:rFonts w:ascii="Bookman Old Style" w:hAnsi="Bookman Old Style"/>
          <w:color w:val="000000" w:themeColor="text1"/>
        </w:rPr>
      </w:pPr>
      <w:r w:rsidRPr="00220673">
        <w:rPr>
          <w:rFonts w:ascii="Bookman Old Style" w:hAnsi="Bookman Old Style"/>
          <w:b/>
          <w:bCs/>
          <w:color w:val="000000" w:themeColor="text1"/>
        </w:rPr>
        <w:t>Senator</w:t>
      </w:r>
      <w:r>
        <w:rPr>
          <w:rFonts w:ascii="Bookman Old Style" w:hAnsi="Bookman Old Style"/>
          <w:color w:val="000000" w:themeColor="text1"/>
        </w:rPr>
        <w:t xml:space="preserve"> </w:t>
      </w:r>
      <w:r w:rsidR="006F7CEE" w:rsidRPr="00220673">
        <w:rPr>
          <w:rFonts w:ascii="Bookman Old Style" w:hAnsi="Bookman Old Style"/>
          <w:b/>
          <w:bCs/>
          <w:color w:val="000000" w:themeColor="text1"/>
        </w:rPr>
        <w:t>Yang</w:t>
      </w:r>
      <w:r w:rsidR="006F7CEE">
        <w:rPr>
          <w:rFonts w:ascii="Bookman Old Style" w:hAnsi="Bookman Old Style"/>
          <w:color w:val="000000" w:themeColor="text1"/>
        </w:rPr>
        <w:t xml:space="preserve"> </w:t>
      </w:r>
      <w:r w:rsidR="00633C23">
        <w:rPr>
          <w:rFonts w:ascii="Bookman Old Style" w:hAnsi="Bookman Old Style"/>
          <w:color w:val="000000" w:themeColor="text1"/>
        </w:rPr>
        <w:t xml:space="preserve">also </w:t>
      </w:r>
      <w:r w:rsidR="00A4076F">
        <w:rPr>
          <w:rFonts w:ascii="Bookman Old Style" w:hAnsi="Bookman Old Style"/>
          <w:color w:val="000000" w:themeColor="text1"/>
        </w:rPr>
        <w:t>support</w:t>
      </w:r>
      <w:r w:rsidR="00633C23">
        <w:rPr>
          <w:rFonts w:ascii="Bookman Old Style" w:hAnsi="Bookman Old Style"/>
          <w:color w:val="000000" w:themeColor="text1"/>
        </w:rPr>
        <w:t>ed the amendment</w:t>
      </w:r>
      <w:r w:rsidR="00A4076F">
        <w:rPr>
          <w:rFonts w:ascii="Bookman Old Style" w:hAnsi="Bookman Old Style"/>
          <w:color w:val="000000" w:themeColor="text1"/>
        </w:rPr>
        <w:t xml:space="preserve">. </w:t>
      </w:r>
      <w:r w:rsidR="00633C23">
        <w:rPr>
          <w:rFonts w:ascii="Bookman Old Style" w:hAnsi="Bookman Old Style"/>
          <w:color w:val="000000" w:themeColor="text1"/>
        </w:rPr>
        <w:t xml:space="preserve">His </w:t>
      </w:r>
      <w:r w:rsidR="00A4076F">
        <w:rPr>
          <w:rFonts w:ascii="Bookman Old Style" w:hAnsi="Bookman Old Style"/>
          <w:color w:val="000000" w:themeColor="text1"/>
        </w:rPr>
        <w:t>dep</w:t>
      </w:r>
      <w:r w:rsidR="00633C23">
        <w:rPr>
          <w:rFonts w:ascii="Bookman Old Style" w:hAnsi="Bookman Old Style"/>
          <w:color w:val="000000" w:themeColor="text1"/>
        </w:rPr>
        <w:t>artment</w:t>
      </w:r>
      <w:r w:rsidR="00A4076F">
        <w:rPr>
          <w:rFonts w:ascii="Bookman Old Style" w:hAnsi="Bookman Old Style"/>
          <w:color w:val="000000" w:themeColor="text1"/>
        </w:rPr>
        <w:t xml:space="preserve"> face</w:t>
      </w:r>
      <w:r w:rsidR="00633C23">
        <w:rPr>
          <w:rFonts w:ascii="Bookman Old Style" w:hAnsi="Bookman Old Style"/>
          <w:color w:val="000000" w:themeColor="text1"/>
        </w:rPr>
        <w:t>s</w:t>
      </w:r>
      <w:r w:rsidR="00A4076F">
        <w:rPr>
          <w:rFonts w:ascii="Bookman Old Style" w:hAnsi="Bookman Old Style"/>
          <w:color w:val="000000" w:themeColor="text1"/>
        </w:rPr>
        <w:t xml:space="preserve"> similar issues</w:t>
      </w:r>
      <w:r w:rsidR="00633C23">
        <w:rPr>
          <w:rFonts w:ascii="Bookman Old Style" w:hAnsi="Bookman Old Style"/>
          <w:color w:val="000000" w:themeColor="text1"/>
        </w:rPr>
        <w:t xml:space="preserve"> as the ones mentioned</w:t>
      </w:r>
      <w:r w:rsidR="004106F3">
        <w:rPr>
          <w:rFonts w:ascii="Bookman Old Style" w:hAnsi="Bookman Old Style"/>
          <w:color w:val="000000" w:themeColor="text1"/>
        </w:rPr>
        <w:t xml:space="preserve"> by senators Akhavan and Jacobs</w:t>
      </w:r>
      <w:r w:rsidR="00A4076F">
        <w:rPr>
          <w:rFonts w:ascii="Bookman Old Style" w:hAnsi="Bookman Old Style"/>
          <w:color w:val="000000" w:themeColor="text1"/>
        </w:rPr>
        <w:t xml:space="preserve">. </w:t>
      </w:r>
    </w:p>
    <w:p w14:paraId="1A505810" w14:textId="174F0B99" w:rsidR="00A4076F" w:rsidRDefault="00A4076F" w:rsidP="00B04790">
      <w:pPr>
        <w:pBdr>
          <w:top w:val="nil"/>
          <w:left w:val="nil"/>
          <w:bottom w:val="nil"/>
          <w:right w:val="nil"/>
          <w:between w:val="nil"/>
          <w:bar w:val="nil"/>
        </w:pBdr>
        <w:ind w:right="720"/>
        <w:rPr>
          <w:rFonts w:ascii="Bookman Old Style" w:hAnsi="Bookman Old Style"/>
          <w:color w:val="000000" w:themeColor="text1"/>
        </w:rPr>
      </w:pPr>
    </w:p>
    <w:p w14:paraId="4E7C9F62" w14:textId="47EB2F53" w:rsidR="00A4076F" w:rsidRDefault="00220673" w:rsidP="00B04790">
      <w:pPr>
        <w:pBdr>
          <w:top w:val="nil"/>
          <w:left w:val="nil"/>
          <w:bottom w:val="nil"/>
          <w:right w:val="nil"/>
          <w:between w:val="nil"/>
          <w:bar w:val="nil"/>
        </w:pBdr>
        <w:ind w:right="720"/>
        <w:rPr>
          <w:rFonts w:ascii="Bookman Old Style" w:hAnsi="Bookman Old Style"/>
          <w:color w:val="000000" w:themeColor="text1"/>
        </w:rPr>
      </w:pPr>
      <w:r w:rsidRPr="00220673">
        <w:rPr>
          <w:rFonts w:ascii="Bookman Old Style" w:hAnsi="Bookman Old Style"/>
          <w:b/>
          <w:bCs/>
          <w:color w:val="000000" w:themeColor="text1"/>
        </w:rPr>
        <w:t>Senator</w:t>
      </w:r>
      <w:r>
        <w:rPr>
          <w:rFonts w:ascii="Bookman Old Style" w:hAnsi="Bookman Old Style"/>
          <w:color w:val="000000" w:themeColor="text1"/>
        </w:rPr>
        <w:t xml:space="preserve"> </w:t>
      </w:r>
      <w:r w:rsidR="00A4076F" w:rsidRPr="00220673">
        <w:rPr>
          <w:rFonts w:ascii="Bookman Old Style" w:hAnsi="Bookman Old Style"/>
          <w:b/>
          <w:bCs/>
          <w:color w:val="000000" w:themeColor="text1"/>
        </w:rPr>
        <w:t>Tawfik</w:t>
      </w:r>
      <w:r w:rsidR="00633C23">
        <w:rPr>
          <w:rFonts w:ascii="Bookman Old Style" w:hAnsi="Bookman Old Style"/>
          <w:color w:val="000000" w:themeColor="text1"/>
        </w:rPr>
        <w:t xml:space="preserve"> </w:t>
      </w:r>
      <w:r w:rsidR="00FC113F">
        <w:rPr>
          <w:rFonts w:ascii="Bookman Old Style" w:hAnsi="Bookman Old Style"/>
          <w:color w:val="000000" w:themeColor="text1"/>
        </w:rPr>
        <w:t xml:space="preserve">also </w:t>
      </w:r>
      <w:r w:rsidR="00E313BB">
        <w:rPr>
          <w:rFonts w:ascii="Bookman Old Style" w:hAnsi="Bookman Old Style"/>
          <w:color w:val="000000" w:themeColor="text1"/>
        </w:rPr>
        <w:t>sp</w:t>
      </w:r>
      <w:r w:rsidR="00633C23">
        <w:rPr>
          <w:rFonts w:ascii="Bookman Old Style" w:hAnsi="Bookman Old Style"/>
          <w:color w:val="000000" w:themeColor="text1"/>
        </w:rPr>
        <w:t>o</w:t>
      </w:r>
      <w:r w:rsidR="00E313BB">
        <w:rPr>
          <w:rFonts w:ascii="Bookman Old Style" w:hAnsi="Bookman Old Style"/>
          <w:color w:val="000000" w:themeColor="text1"/>
        </w:rPr>
        <w:t>k</w:t>
      </w:r>
      <w:r w:rsidR="00633C23">
        <w:rPr>
          <w:rFonts w:ascii="Bookman Old Style" w:hAnsi="Bookman Old Style"/>
          <w:color w:val="000000" w:themeColor="text1"/>
        </w:rPr>
        <w:t>e</w:t>
      </w:r>
      <w:r w:rsidR="00E313BB">
        <w:rPr>
          <w:rFonts w:ascii="Bookman Old Style" w:hAnsi="Bookman Old Style"/>
          <w:color w:val="000000" w:themeColor="text1"/>
        </w:rPr>
        <w:t xml:space="preserve"> in favor of the amendment. Fac</w:t>
      </w:r>
      <w:r w:rsidR="00633C23">
        <w:rPr>
          <w:rFonts w:ascii="Bookman Old Style" w:hAnsi="Bookman Old Style"/>
          <w:color w:val="000000" w:themeColor="text1"/>
        </w:rPr>
        <w:t>ulty</w:t>
      </w:r>
      <w:r w:rsidR="00E313BB">
        <w:rPr>
          <w:rFonts w:ascii="Bookman Old Style" w:hAnsi="Bookman Old Style"/>
          <w:color w:val="000000" w:themeColor="text1"/>
        </w:rPr>
        <w:t xml:space="preserve"> are overloaded in teaching, service and research. </w:t>
      </w:r>
      <w:r w:rsidR="00633C23">
        <w:rPr>
          <w:rFonts w:ascii="Bookman Old Style" w:hAnsi="Bookman Old Style"/>
          <w:color w:val="000000" w:themeColor="text1"/>
        </w:rPr>
        <w:t>He added that r</w:t>
      </w:r>
      <w:r w:rsidR="00E313BB">
        <w:rPr>
          <w:rFonts w:ascii="Bookman Old Style" w:hAnsi="Bookman Old Style"/>
          <w:color w:val="000000" w:themeColor="text1"/>
        </w:rPr>
        <w:t xml:space="preserve">esearch is valuable to </w:t>
      </w:r>
      <w:r w:rsidR="00633C23">
        <w:rPr>
          <w:rFonts w:ascii="Bookman Old Style" w:hAnsi="Bookman Old Style"/>
          <w:color w:val="000000" w:themeColor="text1"/>
        </w:rPr>
        <w:t xml:space="preserve">our </w:t>
      </w:r>
      <w:r w:rsidR="00E313BB">
        <w:rPr>
          <w:rFonts w:ascii="Bookman Old Style" w:hAnsi="Bookman Old Style"/>
          <w:color w:val="000000" w:themeColor="text1"/>
        </w:rPr>
        <w:t xml:space="preserve">students and </w:t>
      </w:r>
      <w:r w:rsidR="00633C23">
        <w:rPr>
          <w:rFonts w:ascii="Bookman Old Style" w:hAnsi="Bookman Old Style"/>
          <w:color w:val="000000" w:themeColor="text1"/>
        </w:rPr>
        <w:t xml:space="preserve">the </w:t>
      </w:r>
      <w:r w:rsidR="00E313BB">
        <w:rPr>
          <w:rFonts w:ascii="Bookman Old Style" w:hAnsi="Bookman Old Style"/>
          <w:color w:val="000000" w:themeColor="text1"/>
        </w:rPr>
        <w:t xml:space="preserve">community. </w:t>
      </w:r>
      <w:r w:rsidR="00633C23">
        <w:rPr>
          <w:rFonts w:ascii="Bookman Old Style" w:hAnsi="Bookman Old Style"/>
          <w:color w:val="000000" w:themeColor="text1"/>
        </w:rPr>
        <w:t xml:space="preserve">He suggested that it would </w:t>
      </w:r>
      <w:r w:rsidR="00633C23">
        <w:rPr>
          <w:rFonts w:ascii="Bookman Old Style" w:hAnsi="Bookman Old Style"/>
          <w:color w:val="000000" w:themeColor="text1"/>
        </w:rPr>
        <w:lastRenderedPageBreak/>
        <w:t>be v</w:t>
      </w:r>
      <w:r w:rsidR="00E313BB">
        <w:rPr>
          <w:rFonts w:ascii="Bookman Old Style" w:hAnsi="Bookman Old Style"/>
          <w:color w:val="000000" w:themeColor="text1"/>
        </w:rPr>
        <w:t>aluable if this body would announce that we believe in research</w:t>
      </w:r>
      <w:r w:rsidR="00633C23">
        <w:rPr>
          <w:rFonts w:ascii="Bookman Old Style" w:hAnsi="Bookman Old Style"/>
          <w:color w:val="000000" w:themeColor="text1"/>
        </w:rPr>
        <w:t xml:space="preserve">, </w:t>
      </w:r>
      <w:r w:rsidR="00FC113F">
        <w:rPr>
          <w:rFonts w:ascii="Bookman Old Style" w:hAnsi="Bookman Old Style"/>
          <w:color w:val="000000" w:themeColor="text1"/>
        </w:rPr>
        <w:t xml:space="preserve">and </w:t>
      </w:r>
      <w:r w:rsidR="00633C23">
        <w:rPr>
          <w:rFonts w:ascii="Bookman Old Style" w:hAnsi="Bookman Old Style"/>
          <w:color w:val="000000" w:themeColor="text1"/>
        </w:rPr>
        <w:t>that we should l</w:t>
      </w:r>
      <w:r w:rsidR="00E313BB">
        <w:rPr>
          <w:rFonts w:ascii="Bookman Old Style" w:hAnsi="Bookman Old Style"/>
          <w:color w:val="000000" w:themeColor="text1"/>
        </w:rPr>
        <w:t>oo</w:t>
      </w:r>
      <w:r w:rsidR="00633C23">
        <w:rPr>
          <w:rFonts w:ascii="Bookman Old Style" w:hAnsi="Bookman Old Style"/>
          <w:color w:val="000000" w:themeColor="text1"/>
        </w:rPr>
        <w:t>k</w:t>
      </w:r>
      <w:r w:rsidR="00E313BB">
        <w:rPr>
          <w:rFonts w:ascii="Bookman Old Style" w:hAnsi="Bookman Old Style"/>
          <w:color w:val="000000" w:themeColor="text1"/>
        </w:rPr>
        <w:t xml:space="preserve"> at </w:t>
      </w:r>
      <w:r w:rsidR="00633C23">
        <w:rPr>
          <w:rFonts w:ascii="Bookman Old Style" w:hAnsi="Bookman Old Style"/>
          <w:color w:val="000000" w:themeColor="text1"/>
        </w:rPr>
        <w:t xml:space="preserve">what </w:t>
      </w:r>
      <w:r w:rsidR="00E313BB">
        <w:rPr>
          <w:rFonts w:ascii="Bookman Old Style" w:hAnsi="Bookman Old Style"/>
          <w:color w:val="000000" w:themeColor="text1"/>
        </w:rPr>
        <w:t xml:space="preserve">other </w:t>
      </w:r>
      <w:r w:rsidR="00633C23">
        <w:rPr>
          <w:rFonts w:ascii="Bookman Old Style" w:hAnsi="Bookman Old Style"/>
          <w:color w:val="000000" w:themeColor="text1"/>
        </w:rPr>
        <w:t xml:space="preserve">CSUs are doing and find examples of </w:t>
      </w:r>
      <w:r w:rsidR="00FC113F">
        <w:rPr>
          <w:rFonts w:ascii="Bookman Old Style" w:hAnsi="Bookman Old Style"/>
          <w:color w:val="000000" w:themeColor="text1"/>
        </w:rPr>
        <w:t>what</w:t>
      </w:r>
      <w:r w:rsidR="00E313BB">
        <w:rPr>
          <w:rFonts w:ascii="Bookman Old Style" w:hAnsi="Bookman Old Style"/>
          <w:color w:val="000000" w:themeColor="text1"/>
        </w:rPr>
        <w:t xml:space="preserve"> </w:t>
      </w:r>
      <w:r w:rsidR="00633C23">
        <w:rPr>
          <w:rFonts w:ascii="Bookman Old Style" w:hAnsi="Bookman Old Style"/>
          <w:color w:val="000000" w:themeColor="text1"/>
        </w:rPr>
        <w:t xml:space="preserve">certain colleges and </w:t>
      </w:r>
      <w:r w:rsidR="00E313BB">
        <w:rPr>
          <w:rFonts w:ascii="Bookman Old Style" w:hAnsi="Bookman Old Style"/>
          <w:color w:val="000000" w:themeColor="text1"/>
        </w:rPr>
        <w:t xml:space="preserve">schools on our campus </w:t>
      </w:r>
      <w:r w:rsidR="00633C23">
        <w:rPr>
          <w:rFonts w:ascii="Bookman Old Style" w:hAnsi="Bookman Old Style"/>
          <w:color w:val="000000" w:themeColor="text1"/>
        </w:rPr>
        <w:t>are doing</w:t>
      </w:r>
      <w:r w:rsidR="00E313BB">
        <w:rPr>
          <w:rFonts w:ascii="Bookman Old Style" w:hAnsi="Bookman Old Style"/>
          <w:color w:val="000000" w:themeColor="text1"/>
        </w:rPr>
        <w:t>.</w:t>
      </w:r>
    </w:p>
    <w:p w14:paraId="614A3B3D" w14:textId="77CF85CC" w:rsidR="00E313BB" w:rsidRDefault="00E313BB" w:rsidP="00B04790">
      <w:pPr>
        <w:pBdr>
          <w:top w:val="nil"/>
          <w:left w:val="nil"/>
          <w:bottom w:val="nil"/>
          <w:right w:val="nil"/>
          <w:between w:val="nil"/>
          <w:bar w:val="nil"/>
        </w:pBdr>
        <w:ind w:right="720"/>
        <w:rPr>
          <w:rFonts w:ascii="Bookman Old Style" w:hAnsi="Bookman Old Style"/>
          <w:color w:val="000000" w:themeColor="text1"/>
        </w:rPr>
      </w:pPr>
    </w:p>
    <w:p w14:paraId="6F4CDFDD" w14:textId="577D66D0" w:rsidR="00E313BB" w:rsidRPr="00220673" w:rsidRDefault="00633C23" w:rsidP="00B04790">
      <w:pPr>
        <w:pBdr>
          <w:top w:val="nil"/>
          <w:left w:val="nil"/>
          <w:bottom w:val="nil"/>
          <w:right w:val="nil"/>
          <w:between w:val="nil"/>
          <w:bar w:val="nil"/>
        </w:pBdr>
        <w:ind w:right="720"/>
        <w:rPr>
          <w:rFonts w:ascii="Bookman Old Style" w:hAnsi="Bookman Old Style"/>
          <w:i/>
          <w:iCs/>
          <w:color w:val="000000" w:themeColor="text1"/>
        </w:rPr>
      </w:pPr>
      <w:r>
        <w:rPr>
          <w:rFonts w:ascii="Bookman Old Style" w:hAnsi="Bookman Old Style"/>
          <w:i/>
          <w:iCs/>
          <w:color w:val="000000" w:themeColor="text1"/>
        </w:rPr>
        <w:t>This was a f</w:t>
      </w:r>
      <w:r w:rsidR="00E313BB" w:rsidRPr="00220673">
        <w:rPr>
          <w:rFonts w:ascii="Bookman Old Style" w:hAnsi="Bookman Old Style"/>
          <w:i/>
          <w:iCs/>
          <w:color w:val="000000" w:themeColor="text1"/>
        </w:rPr>
        <w:t>irst reading</w:t>
      </w:r>
      <w:r>
        <w:rPr>
          <w:rFonts w:ascii="Bookman Old Style" w:hAnsi="Bookman Old Style"/>
          <w:i/>
          <w:iCs/>
          <w:color w:val="000000" w:themeColor="text1"/>
        </w:rPr>
        <w:t xml:space="preserve"> item and wi</w:t>
      </w:r>
      <w:r w:rsidR="00E313BB" w:rsidRPr="00220673">
        <w:rPr>
          <w:rFonts w:ascii="Bookman Old Style" w:hAnsi="Bookman Old Style"/>
          <w:i/>
          <w:iCs/>
          <w:color w:val="000000" w:themeColor="text1"/>
        </w:rPr>
        <w:t xml:space="preserve">ll return on </w:t>
      </w:r>
      <w:r>
        <w:rPr>
          <w:rFonts w:ascii="Bookman Old Style" w:hAnsi="Bookman Old Style"/>
          <w:i/>
          <w:iCs/>
          <w:color w:val="000000" w:themeColor="text1"/>
        </w:rPr>
        <w:t xml:space="preserve">the </w:t>
      </w:r>
      <w:r w:rsidR="00E313BB" w:rsidRPr="00220673">
        <w:rPr>
          <w:rFonts w:ascii="Bookman Old Style" w:hAnsi="Bookman Old Style"/>
          <w:i/>
          <w:iCs/>
          <w:color w:val="000000" w:themeColor="text1"/>
        </w:rPr>
        <w:t xml:space="preserve">agenda for </w:t>
      </w:r>
      <w:r>
        <w:rPr>
          <w:rFonts w:ascii="Bookman Old Style" w:hAnsi="Bookman Old Style"/>
          <w:i/>
          <w:iCs/>
          <w:color w:val="000000" w:themeColor="text1"/>
        </w:rPr>
        <w:t xml:space="preserve">a </w:t>
      </w:r>
      <w:r w:rsidR="00E313BB" w:rsidRPr="00220673">
        <w:rPr>
          <w:rFonts w:ascii="Bookman Old Style" w:hAnsi="Bookman Old Style"/>
          <w:i/>
          <w:iCs/>
          <w:color w:val="000000" w:themeColor="text1"/>
        </w:rPr>
        <w:t xml:space="preserve">second reading. </w:t>
      </w:r>
    </w:p>
    <w:p w14:paraId="28D22393" w14:textId="77777777" w:rsidR="00B04790" w:rsidRDefault="00B04790" w:rsidP="006224F0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Bookman Old Style" w:hAnsi="Bookman Old Style"/>
          <w:i/>
          <w:iCs/>
        </w:rPr>
      </w:pPr>
    </w:p>
    <w:p w14:paraId="161A3266" w14:textId="418D483D" w:rsidR="003A7345" w:rsidRPr="008D495E" w:rsidRDefault="003A7345" w:rsidP="006224F0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Bookman Old Style" w:hAnsi="Bookman Old Style"/>
          <w:i/>
          <w:iCs/>
        </w:rPr>
      </w:pPr>
      <w:r w:rsidRPr="008D495E">
        <w:rPr>
          <w:rFonts w:ascii="Bookman Old Style" w:hAnsi="Bookman Old Style"/>
          <w:i/>
          <w:iCs/>
        </w:rPr>
        <w:t xml:space="preserve">The Academic </w:t>
      </w:r>
      <w:r w:rsidR="00CF1FCD" w:rsidRPr="008D495E">
        <w:rPr>
          <w:rFonts w:ascii="Bookman Old Style" w:hAnsi="Bookman Old Style"/>
          <w:i/>
          <w:iCs/>
        </w:rPr>
        <w:t>Sen</w:t>
      </w:r>
      <w:r w:rsidR="00923BE0" w:rsidRPr="008D495E">
        <w:rPr>
          <w:rFonts w:ascii="Bookman Old Style" w:hAnsi="Bookman Old Style"/>
          <w:i/>
          <w:iCs/>
        </w:rPr>
        <w:t xml:space="preserve">ate adjourned at </w:t>
      </w:r>
      <w:r w:rsidR="0024168F" w:rsidRPr="008D495E">
        <w:rPr>
          <w:rFonts w:ascii="Bookman Old Style" w:hAnsi="Bookman Old Style"/>
          <w:i/>
          <w:iCs/>
        </w:rPr>
        <w:t>5</w:t>
      </w:r>
      <w:r w:rsidR="00923BE0" w:rsidRPr="008D495E">
        <w:rPr>
          <w:rFonts w:ascii="Bookman Old Style" w:hAnsi="Bookman Old Style"/>
          <w:i/>
          <w:iCs/>
        </w:rPr>
        <w:t>:</w:t>
      </w:r>
      <w:r w:rsidR="00BE4F99" w:rsidRPr="008D495E">
        <w:rPr>
          <w:rFonts w:ascii="Bookman Old Style" w:hAnsi="Bookman Old Style"/>
          <w:i/>
          <w:iCs/>
        </w:rPr>
        <w:t>1</w:t>
      </w:r>
      <w:r w:rsidR="00E313BB">
        <w:rPr>
          <w:rFonts w:ascii="Bookman Old Style" w:hAnsi="Bookman Old Style"/>
          <w:i/>
          <w:iCs/>
        </w:rPr>
        <w:t>7</w:t>
      </w:r>
      <w:r w:rsidRPr="008D495E">
        <w:rPr>
          <w:rFonts w:ascii="Bookman Old Style" w:hAnsi="Bookman Old Style"/>
          <w:i/>
          <w:iCs/>
        </w:rPr>
        <w:t xml:space="preserve">p.m.  </w:t>
      </w:r>
    </w:p>
    <w:p w14:paraId="697B8C40" w14:textId="77777777" w:rsidR="003F15AA" w:rsidRDefault="003F15AA" w:rsidP="003A7345">
      <w:pPr>
        <w:spacing w:before="100" w:beforeAutospacing="1" w:after="100" w:afterAutospacing="1"/>
        <w:contextualSpacing/>
        <w:rPr>
          <w:rFonts w:ascii="Bookman Old Style" w:hAnsi="Bookman Old Style"/>
        </w:rPr>
      </w:pPr>
    </w:p>
    <w:p w14:paraId="4EB52BCE" w14:textId="34830318" w:rsidR="008D495E" w:rsidRDefault="008D495E" w:rsidP="003A7345">
      <w:pPr>
        <w:spacing w:before="100" w:beforeAutospacing="1" w:after="100" w:afterAutospacing="1"/>
        <w:contextualSpacing/>
        <w:rPr>
          <w:rFonts w:ascii="Bookman Old Style" w:hAnsi="Bookman Old Style"/>
        </w:rPr>
      </w:pPr>
      <w:r>
        <w:rPr>
          <w:rFonts w:ascii="Bookman Old Style" w:hAnsi="Bookman Old Style"/>
        </w:rPr>
        <w:t>----------------------------------------------------------------------------------------------</w:t>
      </w:r>
    </w:p>
    <w:p w14:paraId="060C40D6" w14:textId="5E84F9F7" w:rsidR="003A7345" w:rsidRPr="00B563E7" w:rsidRDefault="003A7345" w:rsidP="003A7345">
      <w:pPr>
        <w:spacing w:before="100" w:beforeAutospacing="1" w:after="100" w:afterAutospacing="1"/>
        <w:contextualSpacing/>
        <w:rPr>
          <w:rFonts w:ascii="Bookman Old Style" w:hAnsi="Bookman Old Style"/>
        </w:rPr>
      </w:pPr>
      <w:r w:rsidRPr="0069220E">
        <w:rPr>
          <w:rFonts w:ascii="Bookman Old Style" w:hAnsi="Bookman Old Style"/>
        </w:rPr>
        <w:t xml:space="preserve">The next meeting of the Academic </w:t>
      </w:r>
      <w:r w:rsidR="00CF1FCD" w:rsidRPr="0069220E">
        <w:rPr>
          <w:rFonts w:ascii="Bookman Old Style" w:hAnsi="Bookman Old Style"/>
        </w:rPr>
        <w:t>Sen</w:t>
      </w:r>
      <w:r w:rsidRPr="0069220E">
        <w:rPr>
          <w:rFonts w:ascii="Bookman Old Style" w:hAnsi="Bookman Old Style"/>
        </w:rPr>
        <w:t xml:space="preserve">ate will be </w:t>
      </w:r>
      <w:r w:rsidR="00E313BB">
        <w:rPr>
          <w:rFonts w:ascii="Bookman Old Style" w:hAnsi="Bookman Old Style"/>
        </w:rPr>
        <w:t xml:space="preserve">February </w:t>
      </w:r>
      <w:r w:rsidR="00D00D10">
        <w:rPr>
          <w:rFonts w:ascii="Bookman Old Style" w:hAnsi="Bookman Old Style"/>
        </w:rPr>
        <w:t>14</w:t>
      </w:r>
      <w:r w:rsidR="00032790" w:rsidRPr="0069220E">
        <w:rPr>
          <w:rFonts w:ascii="Bookman Old Style" w:hAnsi="Bookman Old Style"/>
        </w:rPr>
        <w:t>, 202</w:t>
      </w:r>
      <w:r w:rsidR="0069220E" w:rsidRPr="0069220E">
        <w:rPr>
          <w:rFonts w:ascii="Bookman Old Style" w:hAnsi="Bookman Old Style"/>
        </w:rPr>
        <w:t>2</w:t>
      </w:r>
      <w:r w:rsidR="00CF2300" w:rsidRPr="0069220E">
        <w:rPr>
          <w:rFonts w:ascii="Bookman Old Style" w:hAnsi="Bookman Old Style"/>
        </w:rPr>
        <w:t>, via Zoom</w:t>
      </w:r>
      <w:r w:rsidR="00CF2300" w:rsidRPr="00B563E7">
        <w:rPr>
          <w:rFonts w:ascii="Bookman Old Style" w:hAnsi="Bookman Old Style"/>
        </w:rPr>
        <w:t xml:space="preserve"> video conferencing</w:t>
      </w:r>
      <w:r w:rsidRPr="00B563E7">
        <w:rPr>
          <w:rFonts w:ascii="Bookman Old Style" w:hAnsi="Bookman Old Style"/>
        </w:rPr>
        <w:t xml:space="preserve">.  </w:t>
      </w:r>
    </w:p>
    <w:p w14:paraId="1F1FF3B0" w14:textId="77777777" w:rsidR="003A7345" w:rsidRPr="00B563E7" w:rsidRDefault="003A7345" w:rsidP="003A7345">
      <w:pPr>
        <w:spacing w:before="100" w:beforeAutospacing="1" w:after="100" w:afterAutospacing="1"/>
        <w:contextualSpacing/>
        <w:rPr>
          <w:rFonts w:ascii="Bookman Old Style" w:hAnsi="Bookman Old Style"/>
        </w:rPr>
      </w:pPr>
    </w:p>
    <w:p w14:paraId="27D46548" w14:textId="350A4863" w:rsidR="003A7345" w:rsidRPr="00B563E7" w:rsidRDefault="003A7345" w:rsidP="003A7345">
      <w:pPr>
        <w:spacing w:before="100" w:beforeAutospacing="1" w:after="100" w:afterAutospacing="1"/>
        <w:contextualSpacing/>
        <w:rPr>
          <w:rFonts w:ascii="Bookman Old Style" w:hAnsi="Bookman Old Style"/>
        </w:rPr>
      </w:pPr>
      <w:r w:rsidRPr="00B563E7">
        <w:rPr>
          <w:rFonts w:ascii="Bookman Old Style" w:hAnsi="Bookman Old Style"/>
        </w:rPr>
        <w:t>Submitted by</w:t>
      </w:r>
      <w:r w:rsidRPr="00B563E7">
        <w:rPr>
          <w:rFonts w:ascii="Bookman Old Style" w:hAnsi="Bookman Old Style"/>
        </w:rPr>
        <w:tab/>
      </w:r>
      <w:r w:rsidRPr="00B563E7">
        <w:rPr>
          <w:rFonts w:ascii="Bookman Old Style" w:hAnsi="Bookman Old Style"/>
        </w:rPr>
        <w:tab/>
      </w:r>
      <w:r w:rsidRPr="00B563E7">
        <w:rPr>
          <w:rFonts w:ascii="Bookman Old Style" w:hAnsi="Bookman Old Style"/>
        </w:rPr>
        <w:tab/>
      </w:r>
      <w:r w:rsidRPr="00B563E7">
        <w:rPr>
          <w:rFonts w:ascii="Bookman Old Style" w:hAnsi="Bookman Old Style"/>
        </w:rPr>
        <w:tab/>
      </w:r>
      <w:r w:rsidRPr="00B563E7">
        <w:rPr>
          <w:rFonts w:ascii="Bookman Old Style" w:hAnsi="Bookman Old Style"/>
        </w:rPr>
        <w:tab/>
      </w:r>
      <w:r w:rsidRPr="00B563E7">
        <w:rPr>
          <w:rFonts w:ascii="Bookman Old Style" w:hAnsi="Bookman Old Style"/>
        </w:rPr>
        <w:tab/>
      </w:r>
      <w:r w:rsidRPr="00B563E7">
        <w:rPr>
          <w:rFonts w:ascii="Bookman Old Style" w:hAnsi="Bookman Old Style"/>
        </w:rPr>
        <w:tab/>
        <w:t>Approved by</w:t>
      </w:r>
    </w:p>
    <w:p w14:paraId="1A3E336E" w14:textId="33DBFA3B" w:rsidR="003A7345" w:rsidRPr="00B563E7" w:rsidRDefault="00BD7A01" w:rsidP="003A7345">
      <w:pPr>
        <w:spacing w:before="100" w:beforeAutospacing="1" w:after="100" w:afterAutospacing="1"/>
        <w:contextualSpacing/>
        <w:rPr>
          <w:rFonts w:ascii="Bookman Old Style" w:hAnsi="Bookman Old Style"/>
        </w:rPr>
      </w:pPr>
      <w:r w:rsidRPr="00B563E7">
        <w:rPr>
          <w:rFonts w:ascii="Bookman Old Style" w:hAnsi="Bookman Old Style"/>
        </w:rPr>
        <w:t>Tinneke Van Camp</w:t>
      </w:r>
      <w:r w:rsidR="003A7345" w:rsidRPr="00B563E7">
        <w:rPr>
          <w:rFonts w:ascii="Bookman Old Style" w:hAnsi="Bookman Old Style"/>
        </w:rPr>
        <w:tab/>
      </w:r>
      <w:r w:rsidR="003A7345" w:rsidRPr="00B563E7">
        <w:rPr>
          <w:rFonts w:ascii="Bookman Old Style" w:hAnsi="Bookman Old Style"/>
        </w:rPr>
        <w:tab/>
      </w:r>
      <w:r w:rsidR="003A7345" w:rsidRPr="00B563E7">
        <w:rPr>
          <w:rFonts w:ascii="Bookman Old Style" w:hAnsi="Bookman Old Style"/>
        </w:rPr>
        <w:tab/>
      </w:r>
      <w:r w:rsidR="003A7345" w:rsidRPr="00B563E7">
        <w:rPr>
          <w:rFonts w:ascii="Bookman Old Style" w:hAnsi="Bookman Old Style"/>
        </w:rPr>
        <w:tab/>
      </w:r>
      <w:r w:rsidR="003A7345" w:rsidRPr="00B563E7">
        <w:rPr>
          <w:rFonts w:ascii="Bookman Old Style" w:hAnsi="Bookman Old Style"/>
        </w:rPr>
        <w:tab/>
      </w:r>
      <w:r w:rsidR="003A7345" w:rsidRPr="00B563E7">
        <w:rPr>
          <w:rFonts w:ascii="Bookman Old Style" w:hAnsi="Bookman Old Style"/>
        </w:rPr>
        <w:tab/>
      </w:r>
      <w:r w:rsidRPr="00B563E7">
        <w:rPr>
          <w:rFonts w:ascii="Bookman Old Style" w:hAnsi="Bookman Old Style"/>
        </w:rPr>
        <w:t>Ray Hall</w:t>
      </w:r>
    </w:p>
    <w:p w14:paraId="5F47C63F" w14:textId="77777777" w:rsidR="003A7345" w:rsidRPr="00B563E7" w:rsidRDefault="003A7345" w:rsidP="003A7345">
      <w:pPr>
        <w:spacing w:before="100" w:beforeAutospacing="1" w:after="100" w:afterAutospacing="1"/>
        <w:contextualSpacing/>
        <w:rPr>
          <w:rFonts w:ascii="Bookman Old Style" w:hAnsi="Bookman Old Style"/>
        </w:rPr>
      </w:pPr>
      <w:r w:rsidRPr="00B563E7">
        <w:rPr>
          <w:rFonts w:ascii="Bookman Old Style" w:hAnsi="Bookman Old Style"/>
        </w:rPr>
        <w:t>Vice Chair</w:t>
      </w:r>
      <w:r w:rsidRPr="00B563E7">
        <w:rPr>
          <w:rFonts w:ascii="Bookman Old Style" w:hAnsi="Bookman Old Style"/>
        </w:rPr>
        <w:tab/>
      </w:r>
      <w:r w:rsidRPr="00B563E7">
        <w:rPr>
          <w:rFonts w:ascii="Bookman Old Style" w:hAnsi="Bookman Old Style"/>
        </w:rPr>
        <w:tab/>
      </w:r>
      <w:r w:rsidRPr="00B563E7">
        <w:rPr>
          <w:rFonts w:ascii="Bookman Old Style" w:hAnsi="Bookman Old Style"/>
        </w:rPr>
        <w:tab/>
      </w:r>
      <w:r w:rsidRPr="00B563E7">
        <w:rPr>
          <w:rFonts w:ascii="Bookman Old Style" w:hAnsi="Bookman Old Style"/>
        </w:rPr>
        <w:tab/>
      </w:r>
      <w:r w:rsidRPr="00B563E7">
        <w:rPr>
          <w:rFonts w:ascii="Bookman Old Style" w:hAnsi="Bookman Old Style"/>
        </w:rPr>
        <w:tab/>
      </w:r>
      <w:r w:rsidRPr="00B563E7">
        <w:rPr>
          <w:rFonts w:ascii="Bookman Old Style" w:hAnsi="Bookman Old Style"/>
        </w:rPr>
        <w:tab/>
      </w:r>
      <w:r w:rsidRPr="00B563E7">
        <w:rPr>
          <w:rFonts w:ascii="Bookman Old Style" w:hAnsi="Bookman Old Style"/>
        </w:rPr>
        <w:tab/>
      </w:r>
      <w:r w:rsidRPr="00B563E7">
        <w:rPr>
          <w:rFonts w:ascii="Bookman Old Style" w:hAnsi="Bookman Old Style"/>
        </w:rPr>
        <w:tab/>
        <w:t>Chair</w:t>
      </w:r>
      <w:r w:rsidRPr="00B563E7">
        <w:rPr>
          <w:rFonts w:ascii="Bookman Old Style" w:hAnsi="Bookman Old Style"/>
        </w:rPr>
        <w:tab/>
      </w:r>
      <w:r w:rsidRPr="00B563E7">
        <w:rPr>
          <w:rFonts w:ascii="Bookman Old Style" w:hAnsi="Bookman Old Style"/>
        </w:rPr>
        <w:tab/>
      </w:r>
      <w:r w:rsidRPr="00B563E7">
        <w:rPr>
          <w:rFonts w:ascii="Bookman Old Style" w:hAnsi="Bookman Old Style"/>
        </w:rPr>
        <w:tab/>
      </w:r>
      <w:r w:rsidRPr="00B563E7">
        <w:rPr>
          <w:rFonts w:ascii="Bookman Old Style" w:hAnsi="Bookman Old Style"/>
        </w:rPr>
        <w:tab/>
      </w:r>
    </w:p>
    <w:p w14:paraId="5F8D3D12" w14:textId="07FD37CA" w:rsidR="008D6E3B" w:rsidRPr="00B563E7" w:rsidRDefault="003A7345" w:rsidP="003A7345">
      <w:pPr>
        <w:spacing w:before="100" w:beforeAutospacing="1" w:after="100" w:afterAutospacing="1"/>
        <w:contextualSpacing/>
        <w:rPr>
          <w:rFonts w:ascii="Bookman Old Style" w:hAnsi="Bookman Old Style"/>
        </w:rPr>
      </w:pPr>
      <w:r w:rsidRPr="00B563E7">
        <w:rPr>
          <w:rFonts w:ascii="Bookman Old Style" w:hAnsi="Bookman Old Style"/>
        </w:rPr>
        <w:t xml:space="preserve">Academic </w:t>
      </w:r>
      <w:r w:rsidR="00CF1FCD" w:rsidRPr="00B563E7">
        <w:rPr>
          <w:rFonts w:ascii="Bookman Old Style" w:hAnsi="Bookman Old Style"/>
        </w:rPr>
        <w:t>Sen</w:t>
      </w:r>
      <w:r w:rsidRPr="00B563E7">
        <w:rPr>
          <w:rFonts w:ascii="Bookman Old Style" w:hAnsi="Bookman Old Style"/>
        </w:rPr>
        <w:t>ate</w:t>
      </w:r>
      <w:r w:rsidRPr="00B563E7">
        <w:rPr>
          <w:rFonts w:ascii="Bookman Old Style" w:hAnsi="Bookman Old Style"/>
        </w:rPr>
        <w:tab/>
      </w:r>
      <w:r w:rsidRPr="00B563E7">
        <w:rPr>
          <w:rFonts w:ascii="Bookman Old Style" w:hAnsi="Bookman Old Style"/>
        </w:rPr>
        <w:tab/>
      </w:r>
      <w:r w:rsidRPr="00B563E7">
        <w:rPr>
          <w:rFonts w:ascii="Bookman Old Style" w:hAnsi="Bookman Old Style"/>
        </w:rPr>
        <w:tab/>
      </w:r>
      <w:r w:rsidRPr="00B563E7">
        <w:rPr>
          <w:rFonts w:ascii="Bookman Old Style" w:hAnsi="Bookman Old Style"/>
        </w:rPr>
        <w:tab/>
      </w:r>
      <w:r w:rsidRPr="00B563E7">
        <w:rPr>
          <w:rFonts w:ascii="Bookman Old Style" w:hAnsi="Bookman Old Style"/>
        </w:rPr>
        <w:tab/>
      </w:r>
      <w:r w:rsidRPr="00B563E7">
        <w:rPr>
          <w:rFonts w:ascii="Bookman Old Style" w:hAnsi="Bookman Old Style"/>
        </w:rPr>
        <w:tab/>
      </w:r>
      <w:r w:rsidRPr="00B563E7">
        <w:rPr>
          <w:rFonts w:ascii="Bookman Old Style" w:hAnsi="Bookman Old Style"/>
        </w:rPr>
        <w:tab/>
        <w:t xml:space="preserve">Academic </w:t>
      </w:r>
      <w:r w:rsidR="00CF1FCD" w:rsidRPr="00B563E7">
        <w:rPr>
          <w:rFonts w:ascii="Bookman Old Style" w:hAnsi="Bookman Old Style"/>
        </w:rPr>
        <w:t>Sen</w:t>
      </w:r>
      <w:r w:rsidRPr="00B563E7">
        <w:rPr>
          <w:rFonts w:ascii="Bookman Old Style" w:hAnsi="Bookman Old Style"/>
        </w:rPr>
        <w:t>ate</w:t>
      </w:r>
    </w:p>
    <w:sectPr w:rsidR="008D6E3B" w:rsidRPr="00B563E7" w:rsidSect="003A7345">
      <w:head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2D69B" w14:textId="77777777" w:rsidR="003F05EA" w:rsidRDefault="003F05EA" w:rsidP="003A7345">
      <w:r>
        <w:separator/>
      </w:r>
    </w:p>
  </w:endnote>
  <w:endnote w:type="continuationSeparator" w:id="0">
    <w:p w14:paraId="2FA50CC2" w14:textId="77777777" w:rsidR="003F05EA" w:rsidRDefault="003F05EA" w:rsidP="003A7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altName w:val="Yu Gothic"/>
    <w:charset w:val="80"/>
    <w:family w:val="swiss"/>
    <w:pitch w:val="variable"/>
    <w:sig w:usb0="E00002FF" w:usb1="7AC7FFFF" w:usb2="00000012" w:usb3="00000000" w:csb0="0002000D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E41DE" w14:textId="77777777" w:rsidR="003F05EA" w:rsidRDefault="003F05EA" w:rsidP="003A7345">
      <w:r>
        <w:separator/>
      </w:r>
    </w:p>
  </w:footnote>
  <w:footnote w:type="continuationSeparator" w:id="0">
    <w:p w14:paraId="0FF0B1D4" w14:textId="77777777" w:rsidR="003F05EA" w:rsidRDefault="003F05EA" w:rsidP="003A73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BCB25" w14:textId="78F9D793" w:rsidR="003A7345" w:rsidRDefault="003A7345" w:rsidP="003A7345">
    <w:pPr>
      <w:pStyle w:val="Header1"/>
      <w:tabs>
        <w:tab w:val="clear" w:pos="9360"/>
        <w:tab w:val="right" w:pos="9340"/>
      </w:tabs>
      <w:jc w:val="right"/>
    </w:pPr>
    <w:r>
      <w:t xml:space="preserve">Academic </w:t>
    </w:r>
    <w:r w:rsidR="00CF1FCD">
      <w:t>Sen</w:t>
    </w:r>
    <w:r>
      <w:t>ate Meeting</w:t>
    </w:r>
  </w:p>
  <w:p w14:paraId="207D276E" w14:textId="55802F99" w:rsidR="003A7345" w:rsidRDefault="009413DB" w:rsidP="00FB2FA4">
    <w:pPr>
      <w:pStyle w:val="Header1"/>
      <w:tabs>
        <w:tab w:val="clear" w:pos="9360"/>
        <w:tab w:val="right" w:pos="9340"/>
      </w:tabs>
      <w:jc w:val="right"/>
    </w:pPr>
    <w:r>
      <w:t>Jan 31</w:t>
    </w:r>
    <w:r w:rsidR="00992686">
      <w:t>, 202</w:t>
    </w:r>
    <w:r w:rsidR="000D648C">
      <w:t>2</w:t>
    </w:r>
  </w:p>
  <w:p w14:paraId="7C5E6A65" w14:textId="322D2F4F" w:rsidR="003A7345" w:rsidRDefault="003A7345" w:rsidP="003A7345">
    <w:pPr>
      <w:pStyle w:val="Header1"/>
      <w:tabs>
        <w:tab w:val="clear" w:pos="9360"/>
        <w:tab w:val="left" w:pos="8352"/>
        <w:tab w:val="right" w:pos="9340"/>
      </w:tabs>
      <w:jc w:val="center"/>
      <w:rPr>
        <w:rFonts w:eastAsia="Times New Roman"/>
        <w:color w:val="auto"/>
        <w:sz w:val="20"/>
        <w:lang w:bidi="x-none"/>
      </w:rPr>
    </w:pPr>
    <w:r>
      <w:tab/>
    </w:r>
    <w:r>
      <w:tab/>
    </w:r>
    <w:r>
      <w:tab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C75543">
      <w:rPr>
        <w:noProof/>
      </w:rPr>
      <w:t>3</w:t>
    </w:r>
    <w:r>
      <w:fldChar w:fldCharType="end"/>
    </w:r>
  </w:p>
  <w:p w14:paraId="4D2490D0" w14:textId="77777777" w:rsidR="003A7345" w:rsidRDefault="003A7345">
    <w:pPr>
      <w:pStyle w:val="Header"/>
    </w:pPr>
  </w:p>
  <w:p w14:paraId="3EF5CF62" w14:textId="77777777" w:rsidR="00757516" w:rsidRDefault="0075751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720"/>
      </w:pPr>
      <w:rPr>
        <w:rFonts w:ascii="Bookman Old Style" w:eastAsia="ヒラギノ角ゴ Pro W3" w:hAnsi="Bookman Old Style"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180" w:firstLine="1260"/>
      </w:pPr>
      <w:rPr>
        <w:rFonts w:hint="default"/>
        <w:color w:val="000000"/>
        <w:position w:val="0"/>
        <w:sz w:val="22"/>
      </w:rPr>
    </w:lvl>
    <w:lvl w:ilvl="2">
      <w:start w:val="1"/>
      <w:numFmt w:val="lowerRoman"/>
      <w:suff w:val="nothing"/>
      <w:lvlText w:val="%3."/>
      <w:lvlJc w:val="left"/>
      <w:pPr>
        <w:ind w:left="180" w:firstLine="2520"/>
      </w:pPr>
      <w:rPr>
        <w:rFonts w:hint="default"/>
        <w:color w:val="000000"/>
        <w:position w:val="0"/>
        <w:sz w:val="22"/>
      </w:rPr>
    </w:lvl>
    <w:lvl w:ilvl="3">
      <w:start w:val="1"/>
      <w:numFmt w:val="decimal"/>
      <w:isLgl/>
      <w:suff w:val="nothing"/>
      <w:lvlText w:val="%4."/>
      <w:lvlJc w:val="left"/>
      <w:pPr>
        <w:ind w:left="180" w:firstLine="3240"/>
      </w:pPr>
      <w:rPr>
        <w:rFonts w:hint="default"/>
        <w:color w:val="000000"/>
        <w:position w:val="0"/>
        <w:sz w:val="22"/>
      </w:rPr>
    </w:lvl>
    <w:lvl w:ilvl="4">
      <w:start w:val="1"/>
      <w:numFmt w:val="lowerLetter"/>
      <w:suff w:val="nothing"/>
      <w:lvlText w:val="%5."/>
      <w:lvlJc w:val="left"/>
      <w:pPr>
        <w:ind w:left="180" w:firstLine="3960"/>
      </w:pPr>
      <w:rPr>
        <w:rFonts w:hint="default"/>
        <w:color w:val="000000"/>
        <w:position w:val="0"/>
        <w:sz w:val="22"/>
      </w:rPr>
    </w:lvl>
    <w:lvl w:ilvl="5">
      <w:start w:val="1"/>
      <w:numFmt w:val="lowerRoman"/>
      <w:suff w:val="nothing"/>
      <w:lvlText w:val="%6."/>
      <w:lvlJc w:val="left"/>
      <w:pPr>
        <w:ind w:left="180" w:firstLine="4680"/>
      </w:pPr>
      <w:rPr>
        <w:rFonts w:hint="default"/>
        <w:color w:val="000000"/>
        <w:position w:val="0"/>
        <w:sz w:val="22"/>
      </w:rPr>
    </w:lvl>
    <w:lvl w:ilvl="6">
      <w:start w:val="1"/>
      <w:numFmt w:val="decimal"/>
      <w:isLgl/>
      <w:suff w:val="nothing"/>
      <w:lvlText w:val="%7."/>
      <w:lvlJc w:val="left"/>
      <w:pPr>
        <w:ind w:left="180" w:firstLine="5400"/>
      </w:pPr>
      <w:rPr>
        <w:rFonts w:hint="default"/>
        <w:color w:val="000000"/>
        <w:position w:val="0"/>
        <w:sz w:val="22"/>
      </w:rPr>
    </w:lvl>
    <w:lvl w:ilvl="7">
      <w:start w:val="1"/>
      <w:numFmt w:val="lowerLetter"/>
      <w:suff w:val="nothing"/>
      <w:lvlText w:val="%8."/>
      <w:lvlJc w:val="left"/>
      <w:pPr>
        <w:ind w:left="180" w:firstLine="6120"/>
      </w:pPr>
      <w:rPr>
        <w:rFonts w:hint="default"/>
        <w:color w:val="000000"/>
        <w:position w:val="0"/>
        <w:sz w:val="22"/>
      </w:rPr>
    </w:lvl>
    <w:lvl w:ilvl="8">
      <w:start w:val="1"/>
      <w:numFmt w:val="lowerRoman"/>
      <w:suff w:val="nothing"/>
      <w:lvlText w:val="%9."/>
      <w:lvlJc w:val="left"/>
      <w:pPr>
        <w:ind w:left="180" w:firstLine="6840"/>
      </w:pPr>
      <w:rPr>
        <w:rFonts w:hint="default"/>
        <w:color w:val="000000"/>
        <w:position w:val="0"/>
        <w:sz w:val="22"/>
      </w:rPr>
    </w:lvl>
  </w:abstractNum>
  <w:abstractNum w:abstractNumId="1" w15:restartNumberingAfterBreak="0">
    <w:nsid w:val="0264564F"/>
    <w:multiLevelType w:val="hybridMultilevel"/>
    <w:tmpl w:val="B6DE1A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8533C"/>
    <w:multiLevelType w:val="hybridMultilevel"/>
    <w:tmpl w:val="CF44F1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0957E5"/>
    <w:multiLevelType w:val="hybridMultilevel"/>
    <w:tmpl w:val="FB28F320"/>
    <w:lvl w:ilvl="0" w:tplc="02CA7D1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8E3F9E"/>
    <w:multiLevelType w:val="hybridMultilevel"/>
    <w:tmpl w:val="BA2498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5E1193E"/>
    <w:multiLevelType w:val="hybridMultilevel"/>
    <w:tmpl w:val="7012F8D6"/>
    <w:lvl w:ilvl="0" w:tplc="FFFFFFFF">
      <w:start w:val="1"/>
      <w:numFmt w:val="decimal"/>
      <w:lvlText w:val="%1."/>
      <w:lvlJc w:val="left"/>
      <w:pPr>
        <w:tabs>
          <w:tab w:val="left" w:pos="432"/>
        </w:tabs>
        <w:ind w:left="1080" w:hanging="36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suff w:val="nothing"/>
      <w:lvlText w:val="%2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FFFFFFFF">
      <w:start w:val="1"/>
      <w:numFmt w:val="lowerRoman"/>
      <w:suff w:val="nothing"/>
      <w:lvlText w:val="%3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 w:tplc="FFFFFFFF">
      <w:start w:val="1"/>
      <w:numFmt w:val="decimal"/>
      <w:suff w:val="nothing"/>
      <w:lvlText w:val="%4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FFFFFFFF">
      <w:start w:val="1"/>
      <w:numFmt w:val="lowerLetter"/>
      <w:suff w:val="nothing"/>
      <w:lvlText w:val="%5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FFFFFFFF">
      <w:start w:val="1"/>
      <w:numFmt w:val="lowerRoman"/>
      <w:suff w:val="nothing"/>
      <w:lvlText w:val="%6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FFFFFFFF">
      <w:start w:val="1"/>
      <w:numFmt w:val="decimal"/>
      <w:suff w:val="nothing"/>
      <w:lvlText w:val="%7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 w:tplc="FFFFFFFF">
      <w:start w:val="1"/>
      <w:numFmt w:val="lowerLetter"/>
      <w:suff w:val="nothing"/>
      <w:lvlText w:val="%8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FFFFFFFF">
      <w:start w:val="1"/>
      <w:numFmt w:val="lowerRoman"/>
      <w:suff w:val="nothing"/>
      <w:lvlText w:val="%9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6" w15:restartNumberingAfterBreak="0">
    <w:nsid w:val="30AE3D5B"/>
    <w:multiLevelType w:val="hybridMultilevel"/>
    <w:tmpl w:val="336282E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7953D1"/>
    <w:multiLevelType w:val="hybridMultilevel"/>
    <w:tmpl w:val="80DE2A4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515211"/>
    <w:multiLevelType w:val="hybridMultilevel"/>
    <w:tmpl w:val="21A878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2C3F33"/>
    <w:multiLevelType w:val="hybridMultilevel"/>
    <w:tmpl w:val="7012F8D6"/>
    <w:lvl w:ilvl="0" w:tplc="ADFC342E">
      <w:start w:val="1"/>
      <w:numFmt w:val="decimal"/>
      <w:lvlText w:val="%1."/>
      <w:lvlJc w:val="left"/>
      <w:pPr>
        <w:tabs>
          <w:tab w:val="left" w:pos="432"/>
        </w:tabs>
        <w:ind w:left="1080" w:hanging="36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F9AAEBA">
      <w:start w:val="1"/>
      <w:numFmt w:val="lowerLetter"/>
      <w:suff w:val="nothing"/>
      <w:lvlText w:val="%2."/>
      <w:lvlJc w:val="left"/>
      <w:pPr>
        <w:tabs>
          <w:tab w:val="left" w:pos="1841"/>
        </w:tabs>
        <w:ind w:left="2309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935E1A5A">
      <w:start w:val="1"/>
      <w:numFmt w:val="lowerRoman"/>
      <w:suff w:val="nothing"/>
      <w:lvlText w:val="%3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 w:tplc="51A23820">
      <w:start w:val="1"/>
      <w:numFmt w:val="decimal"/>
      <w:suff w:val="nothing"/>
      <w:lvlText w:val="%4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9C40C0DC">
      <w:start w:val="1"/>
      <w:numFmt w:val="lowerLetter"/>
      <w:suff w:val="nothing"/>
      <w:lvlText w:val="%5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59BC0664">
      <w:start w:val="1"/>
      <w:numFmt w:val="lowerRoman"/>
      <w:suff w:val="nothing"/>
      <w:lvlText w:val="%6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89BC6278">
      <w:start w:val="1"/>
      <w:numFmt w:val="decimal"/>
      <w:suff w:val="nothing"/>
      <w:lvlText w:val="%7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 w:tplc="012674D2">
      <w:start w:val="1"/>
      <w:numFmt w:val="lowerLetter"/>
      <w:suff w:val="nothing"/>
      <w:lvlText w:val="%8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3DCAEADE">
      <w:start w:val="1"/>
      <w:numFmt w:val="lowerRoman"/>
      <w:suff w:val="nothing"/>
      <w:lvlText w:val="%9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10" w15:restartNumberingAfterBreak="0">
    <w:nsid w:val="5E3D1475"/>
    <w:multiLevelType w:val="hybridMultilevel"/>
    <w:tmpl w:val="7012F8D6"/>
    <w:numStyleLink w:val="ImportedStyle1"/>
  </w:abstractNum>
  <w:abstractNum w:abstractNumId="11" w15:restartNumberingAfterBreak="0">
    <w:nsid w:val="631B4FA6"/>
    <w:multiLevelType w:val="hybridMultilevel"/>
    <w:tmpl w:val="A27858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D415D8"/>
    <w:multiLevelType w:val="hybridMultilevel"/>
    <w:tmpl w:val="62FE0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E444CD"/>
    <w:multiLevelType w:val="hybridMultilevel"/>
    <w:tmpl w:val="7012F8D6"/>
    <w:lvl w:ilvl="0" w:tplc="7654F2E4">
      <w:start w:val="1"/>
      <w:numFmt w:val="decimal"/>
      <w:lvlText w:val="%1."/>
      <w:lvlJc w:val="left"/>
      <w:pPr>
        <w:tabs>
          <w:tab w:val="left" w:pos="432"/>
        </w:tabs>
        <w:ind w:left="1080" w:hanging="36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C3C3460">
      <w:start w:val="1"/>
      <w:numFmt w:val="lowerLetter"/>
      <w:suff w:val="nothing"/>
      <w:lvlText w:val="%2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9C084CC4">
      <w:start w:val="1"/>
      <w:numFmt w:val="lowerRoman"/>
      <w:suff w:val="nothing"/>
      <w:lvlText w:val="%3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 w:tplc="89B0A39C">
      <w:start w:val="1"/>
      <w:numFmt w:val="decimal"/>
      <w:suff w:val="nothing"/>
      <w:lvlText w:val="%4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278EC170">
      <w:start w:val="1"/>
      <w:numFmt w:val="lowerLetter"/>
      <w:suff w:val="nothing"/>
      <w:lvlText w:val="%5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6BCAAFA2">
      <w:start w:val="1"/>
      <w:numFmt w:val="lowerRoman"/>
      <w:suff w:val="nothing"/>
      <w:lvlText w:val="%6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79D8B832">
      <w:start w:val="1"/>
      <w:numFmt w:val="decimal"/>
      <w:suff w:val="nothing"/>
      <w:lvlText w:val="%7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 w:tplc="DCB00D2C">
      <w:start w:val="1"/>
      <w:numFmt w:val="lowerLetter"/>
      <w:suff w:val="nothing"/>
      <w:lvlText w:val="%8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AA8AF7EE">
      <w:start w:val="1"/>
      <w:numFmt w:val="lowerRoman"/>
      <w:suff w:val="nothing"/>
      <w:lvlText w:val="%9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14" w15:restartNumberingAfterBreak="0">
    <w:nsid w:val="692D22C8"/>
    <w:multiLevelType w:val="hybridMultilevel"/>
    <w:tmpl w:val="7012F8D6"/>
    <w:lvl w:ilvl="0" w:tplc="3920D1B2">
      <w:start w:val="1"/>
      <w:numFmt w:val="decimal"/>
      <w:lvlText w:val="%1."/>
      <w:lvlJc w:val="left"/>
      <w:pPr>
        <w:tabs>
          <w:tab w:val="left" w:pos="432"/>
        </w:tabs>
        <w:ind w:left="1080" w:hanging="36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3602006">
      <w:start w:val="1"/>
      <w:numFmt w:val="lowerLetter"/>
      <w:suff w:val="nothing"/>
      <w:lvlText w:val="%2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EC7A9336">
      <w:start w:val="1"/>
      <w:numFmt w:val="lowerRoman"/>
      <w:suff w:val="nothing"/>
      <w:lvlText w:val="%3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 w:tplc="07382ADA">
      <w:start w:val="1"/>
      <w:numFmt w:val="decimal"/>
      <w:suff w:val="nothing"/>
      <w:lvlText w:val="%4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5B58DBBA">
      <w:start w:val="1"/>
      <w:numFmt w:val="lowerLetter"/>
      <w:suff w:val="nothing"/>
      <w:lvlText w:val="%5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18C0DDE6">
      <w:start w:val="1"/>
      <w:numFmt w:val="lowerRoman"/>
      <w:suff w:val="nothing"/>
      <w:lvlText w:val="%6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496AF93A">
      <w:start w:val="1"/>
      <w:numFmt w:val="decimal"/>
      <w:suff w:val="nothing"/>
      <w:lvlText w:val="%7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 w:tplc="CC0EAC4E">
      <w:start w:val="1"/>
      <w:numFmt w:val="lowerLetter"/>
      <w:suff w:val="nothing"/>
      <w:lvlText w:val="%8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C5C0E980">
      <w:start w:val="1"/>
      <w:numFmt w:val="lowerRoman"/>
      <w:suff w:val="nothing"/>
      <w:lvlText w:val="%9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15" w15:restartNumberingAfterBreak="0">
    <w:nsid w:val="73EA1CAF"/>
    <w:multiLevelType w:val="hybridMultilevel"/>
    <w:tmpl w:val="56F20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C977FA"/>
    <w:multiLevelType w:val="hybridMultilevel"/>
    <w:tmpl w:val="7012F8D6"/>
    <w:lvl w:ilvl="0" w:tplc="FFFFFFFF">
      <w:start w:val="1"/>
      <w:numFmt w:val="decimal"/>
      <w:lvlText w:val="%1."/>
      <w:lvlJc w:val="left"/>
      <w:pPr>
        <w:tabs>
          <w:tab w:val="left" w:pos="432"/>
        </w:tabs>
        <w:ind w:left="1080" w:hanging="36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suff w:val="nothing"/>
      <w:lvlText w:val="%2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FFFFFFFF">
      <w:start w:val="1"/>
      <w:numFmt w:val="lowerRoman"/>
      <w:suff w:val="nothing"/>
      <w:lvlText w:val="%3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 w:tplc="FFFFFFFF">
      <w:start w:val="1"/>
      <w:numFmt w:val="decimal"/>
      <w:suff w:val="nothing"/>
      <w:lvlText w:val="%4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FFFFFFFF">
      <w:start w:val="1"/>
      <w:numFmt w:val="lowerLetter"/>
      <w:suff w:val="nothing"/>
      <w:lvlText w:val="%5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FFFFFFFF">
      <w:start w:val="1"/>
      <w:numFmt w:val="lowerRoman"/>
      <w:suff w:val="nothing"/>
      <w:lvlText w:val="%6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FFFFFFFF">
      <w:start w:val="1"/>
      <w:numFmt w:val="decimal"/>
      <w:suff w:val="nothing"/>
      <w:lvlText w:val="%7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 w:tplc="FFFFFFFF">
      <w:start w:val="1"/>
      <w:numFmt w:val="lowerLetter"/>
      <w:suff w:val="nothing"/>
      <w:lvlText w:val="%8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FFFFFFFF">
      <w:start w:val="1"/>
      <w:numFmt w:val="lowerRoman"/>
      <w:suff w:val="nothing"/>
      <w:lvlText w:val="%9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17" w15:restartNumberingAfterBreak="0">
    <w:nsid w:val="7D601165"/>
    <w:multiLevelType w:val="hybridMultilevel"/>
    <w:tmpl w:val="7012F8D6"/>
    <w:lvl w:ilvl="0" w:tplc="FFFFFFFF">
      <w:start w:val="1"/>
      <w:numFmt w:val="decimal"/>
      <w:lvlText w:val="%1."/>
      <w:lvlJc w:val="left"/>
      <w:pPr>
        <w:tabs>
          <w:tab w:val="left" w:pos="432"/>
        </w:tabs>
        <w:ind w:left="1080" w:hanging="36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suff w:val="nothing"/>
      <w:lvlText w:val="%2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FFFFFFFF">
      <w:start w:val="1"/>
      <w:numFmt w:val="lowerRoman"/>
      <w:suff w:val="nothing"/>
      <w:lvlText w:val="%3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 w:tplc="FFFFFFFF">
      <w:start w:val="1"/>
      <w:numFmt w:val="decimal"/>
      <w:suff w:val="nothing"/>
      <w:lvlText w:val="%4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FFFFFFFF">
      <w:start w:val="1"/>
      <w:numFmt w:val="lowerLetter"/>
      <w:suff w:val="nothing"/>
      <w:lvlText w:val="%5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FFFFFFFF">
      <w:start w:val="1"/>
      <w:numFmt w:val="lowerRoman"/>
      <w:suff w:val="nothing"/>
      <w:lvlText w:val="%6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FFFFFFFF">
      <w:start w:val="1"/>
      <w:numFmt w:val="decimal"/>
      <w:suff w:val="nothing"/>
      <w:lvlText w:val="%7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 w:tplc="FFFFFFFF">
      <w:start w:val="1"/>
      <w:numFmt w:val="lowerLetter"/>
      <w:suff w:val="nothing"/>
      <w:lvlText w:val="%8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FFFFFFFF">
      <w:start w:val="1"/>
      <w:numFmt w:val="lowerRoman"/>
      <w:suff w:val="nothing"/>
      <w:lvlText w:val="%9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18" w15:restartNumberingAfterBreak="0">
    <w:nsid w:val="7E415CA4"/>
    <w:multiLevelType w:val="hybridMultilevel"/>
    <w:tmpl w:val="B8D44F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4D149E"/>
    <w:multiLevelType w:val="hybridMultilevel"/>
    <w:tmpl w:val="7012F8D6"/>
    <w:styleLink w:val="ImportedStyle1"/>
    <w:lvl w:ilvl="0" w:tplc="C30AF274">
      <w:start w:val="1"/>
      <w:numFmt w:val="decimal"/>
      <w:lvlText w:val="%1."/>
      <w:lvlJc w:val="left"/>
      <w:pPr>
        <w:tabs>
          <w:tab w:val="left" w:pos="432"/>
        </w:tabs>
        <w:ind w:left="1080" w:hanging="36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DEE1F96">
      <w:start w:val="1"/>
      <w:numFmt w:val="lowerLetter"/>
      <w:suff w:val="nothing"/>
      <w:lvlText w:val="%2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479691C8">
      <w:start w:val="1"/>
      <w:numFmt w:val="lowerRoman"/>
      <w:suff w:val="nothing"/>
      <w:lvlText w:val="%3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 w:tplc="23B8BCBA">
      <w:start w:val="1"/>
      <w:numFmt w:val="decimal"/>
      <w:suff w:val="nothing"/>
      <w:lvlText w:val="%4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A314CE04">
      <w:start w:val="1"/>
      <w:numFmt w:val="lowerLetter"/>
      <w:suff w:val="nothing"/>
      <w:lvlText w:val="%5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E9527172">
      <w:start w:val="1"/>
      <w:numFmt w:val="lowerRoman"/>
      <w:suff w:val="nothing"/>
      <w:lvlText w:val="%6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9A483D76">
      <w:start w:val="1"/>
      <w:numFmt w:val="decimal"/>
      <w:suff w:val="nothing"/>
      <w:lvlText w:val="%7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 w:tplc="33C0CC44">
      <w:start w:val="1"/>
      <w:numFmt w:val="lowerLetter"/>
      <w:suff w:val="nothing"/>
      <w:lvlText w:val="%8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C004FD78">
      <w:start w:val="1"/>
      <w:numFmt w:val="lowerRoman"/>
      <w:suff w:val="nothing"/>
      <w:lvlText w:val="%9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20" w15:restartNumberingAfterBreak="0">
    <w:nsid w:val="7ED17898"/>
    <w:multiLevelType w:val="hybridMultilevel"/>
    <w:tmpl w:val="7012F8D6"/>
    <w:lvl w:ilvl="0" w:tplc="FFFFFFFF">
      <w:start w:val="1"/>
      <w:numFmt w:val="decimal"/>
      <w:lvlText w:val="%1."/>
      <w:lvlJc w:val="left"/>
      <w:pPr>
        <w:tabs>
          <w:tab w:val="left" w:pos="432"/>
        </w:tabs>
        <w:ind w:left="1080" w:hanging="36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suff w:val="nothing"/>
      <w:lvlText w:val="%2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FFFFFFFF">
      <w:start w:val="1"/>
      <w:numFmt w:val="lowerRoman"/>
      <w:suff w:val="nothing"/>
      <w:lvlText w:val="%3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 w:tplc="FFFFFFFF">
      <w:start w:val="1"/>
      <w:numFmt w:val="decimal"/>
      <w:suff w:val="nothing"/>
      <w:lvlText w:val="%4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FFFFFFFF">
      <w:start w:val="1"/>
      <w:numFmt w:val="lowerLetter"/>
      <w:suff w:val="nothing"/>
      <w:lvlText w:val="%5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FFFFFFFF">
      <w:start w:val="1"/>
      <w:numFmt w:val="lowerRoman"/>
      <w:suff w:val="nothing"/>
      <w:lvlText w:val="%6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FFFFFFFF">
      <w:start w:val="1"/>
      <w:numFmt w:val="decimal"/>
      <w:suff w:val="nothing"/>
      <w:lvlText w:val="%7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 w:tplc="FFFFFFFF">
      <w:start w:val="1"/>
      <w:numFmt w:val="lowerLetter"/>
      <w:suff w:val="nothing"/>
      <w:lvlText w:val="%8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FFFFFFFF">
      <w:start w:val="1"/>
      <w:numFmt w:val="lowerRoman"/>
      <w:suff w:val="nothing"/>
      <w:lvlText w:val="%9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num w:numId="1">
    <w:abstractNumId w:val="10"/>
  </w:num>
  <w:num w:numId="2">
    <w:abstractNumId w:val="19"/>
  </w:num>
  <w:num w:numId="3">
    <w:abstractNumId w:val="10"/>
  </w:num>
  <w:num w:numId="4">
    <w:abstractNumId w:val="0"/>
  </w:num>
  <w:num w:numId="5">
    <w:abstractNumId w:val="8"/>
  </w:num>
  <w:num w:numId="6">
    <w:abstractNumId w:val="11"/>
  </w:num>
  <w:num w:numId="7">
    <w:abstractNumId w:val="10"/>
  </w:num>
  <w:num w:numId="8">
    <w:abstractNumId w:val="6"/>
  </w:num>
  <w:num w:numId="9">
    <w:abstractNumId w:val="1"/>
  </w:num>
  <w:num w:numId="10">
    <w:abstractNumId w:val="13"/>
  </w:num>
  <w:num w:numId="11">
    <w:abstractNumId w:val="9"/>
  </w:num>
  <w:num w:numId="12">
    <w:abstractNumId w:val="2"/>
  </w:num>
  <w:num w:numId="13">
    <w:abstractNumId w:val="14"/>
  </w:num>
  <w:num w:numId="14">
    <w:abstractNumId w:val="5"/>
  </w:num>
  <w:num w:numId="15">
    <w:abstractNumId w:val="10"/>
    <w:lvlOverride w:ilvl="0">
      <w:lvl w:ilvl="0" w:tplc="59DA7100">
        <w:start w:val="1"/>
        <w:numFmt w:val="decimal"/>
        <w:lvlText w:val="%1."/>
        <w:lvlJc w:val="left"/>
        <w:pPr>
          <w:tabs>
            <w:tab w:val="left" w:pos="360"/>
            <w:tab w:val="left" w:pos="432"/>
          </w:tabs>
          <w:ind w:left="1080" w:hanging="360"/>
        </w:pPr>
        <w:rPr>
          <w:rFonts w:ascii="Bookman Old Style" w:eastAsia="Bookman Old Style" w:hAnsi="Bookman Old Style" w:cs="Bookman Old Styl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410CC4A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BA54C07E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48DCA6B6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3022D0E8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E77E7370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15D842BE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F918B00A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2392018A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6">
    <w:abstractNumId w:val="16"/>
  </w:num>
  <w:num w:numId="17">
    <w:abstractNumId w:val="4"/>
  </w:num>
  <w:num w:numId="18">
    <w:abstractNumId w:val="20"/>
  </w:num>
  <w:num w:numId="19">
    <w:abstractNumId w:val="3"/>
  </w:num>
  <w:num w:numId="20">
    <w:abstractNumId w:val="12"/>
  </w:num>
  <w:num w:numId="21">
    <w:abstractNumId w:val="7"/>
  </w:num>
  <w:num w:numId="22">
    <w:abstractNumId w:val="15"/>
  </w:num>
  <w:num w:numId="23">
    <w:abstractNumId w:val="10"/>
    <w:lvlOverride w:ilvl="0">
      <w:lvl w:ilvl="0" w:tplc="59DA7100">
        <w:start w:val="1"/>
        <w:numFmt w:val="decimal"/>
        <w:lvlText w:val="%1."/>
        <w:lvlJc w:val="left"/>
        <w:pPr>
          <w:tabs>
            <w:tab w:val="left" w:pos="450"/>
            <w:tab w:val="left" w:pos="432"/>
          </w:tabs>
          <w:ind w:left="1170" w:hanging="360"/>
        </w:pPr>
        <w:rPr>
          <w:rFonts w:ascii="Bookman Old Style" w:eastAsia="Bookman Old Style" w:hAnsi="Bookman Old Style" w:cs="Bookman Old Styl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410CC4A">
        <w:start w:val="1"/>
        <w:numFmt w:val="lowerLetter"/>
        <w:lvlText w:val="%2."/>
        <w:lvlJc w:val="left"/>
        <w:pPr>
          <w:ind w:left="1530" w:hanging="360"/>
        </w:pPr>
      </w:lvl>
    </w:lvlOverride>
    <w:lvlOverride w:ilvl="2">
      <w:lvl w:ilvl="2" w:tplc="BA54C07E" w:tentative="1">
        <w:start w:val="1"/>
        <w:numFmt w:val="lowerRoman"/>
        <w:lvlText w:val="%3."/>
        <w:lvlJc w:val="right"/>
        <w:pPr>
          <w:ind w:left="2250" w:hanging="180"/>
        </w:pPr>
      </w:lvl>
    </w:lvlOverride>
    <w:lvlOverride w:ilvl="3">
      <w:lvl w:ilvl="3" w:tplc="48DCA6B6" w:tentative="1">
        <w:start w:val="1"/>
        <w:numFmt w:val="decimal"/>
        <w:lvlText w:val="%4."/>
        <w:lvlJc w:val="left"/>
        <w:pPr>
          <w:ind w:left="2970" w:hanging="360"/>
        </w:pPr>
      </w:lvl>
    </w:lvlOverride>
    <w:lvlOverride w:ilvl="4">
      <w:lvl w:ilvl="4" w:tplc="3022D0E8" w:tentative="1">
        <w:start w:val="1"/>
        <w:numFmt w:val="lowerLetter"/>
        <w:lvlText w:val="%5."/>
        <w:lvlJc w:val="left"/>
        <w:pPr>
          <w:ind w:left="3690" w:hanging="360"/>
        </w:pPr>
      </w:lvl>
    </w:lvlOverride>
    <w:lvlOverride w:ilvl="5">
      <w:lvl w:ilvl="5" w:tplc="E77E7370" w:tentative="1">
        <w:start w:val="1"/>
        <w:numFmt w:val="lowerRoman"/>
        <w:lvlText w:val="%6."/>
        <w:lvlJc w:val="right"/>
        <w:pPr>
          <w:ind w:left="4410" w:hanging="180"/>
        </w:pPr>
      </w:lvl>
    </w:lvlOverride>
    <w:lvlOverride w:ilvl="6">
      <w:lvl w:ilvl="6" w:tplc="15D842BE" w:tentative="1">
        <w:start w:val="1"/>
        <w:numFmt w:val="decimal"/>
        <w:lvlText w:val="%7."/>
        <w:lvlJc w:val="left"/>
        <w:pPr>
          <w:ind w:left="5130" w:hanging="360"/>
        </w:pPr>
      </w:lvl>
    </w:lvlOverride>
    <w:lvlOverride w:ilvl="7">
      <w:lvl w:ilvl="7" w:tplc="F918B00A" w:tentative="1">
        <w:start w:val="1"/>
        <w:numFmt w:val="lowerLetter"/>
        <w:lvlText w:val="%8."/>
        <w:lvlJc w:val="left"/>
        <w:pPr>
          <w:ind w:left="5850" w:hanging="360"/>
        </w:pPr>
      </w:lvl>
    </w:lvlOverride>
    <w:lvlOverride w:ilvl="8">
      <w:lvl w:ilvl="8" w:tplc="2392018A" w:tentative="1">
        <w:start w:val="1"/>
        <w:numFmt w:val="lowerRoman"/>
        <w:lvlText w:val="%9."/>
        <w:lvlJc w:val="right"/>
        <w:pPr>
          <w:ind w:left="6570" w:hanging="180"/>
        </w:pPr>
      </w:lvl>
    </w:lvlOverride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345"/>
    <w:rsid w:val="000005A2"/>
    <w:rsid w:val="000005C6"/>
    <w:rsid w:val="00000F4B"/>
    <w:rsid w:val="00001830"/>
    <w:rsid w:val="00001F4C"/>
    <w:rsid w:val="00005D3E"/>
    <w:rsid w:val="00006064"/>
    <w:rsid w:val="000068AA"/>
    <w:rsid w:val="00006CB2"/>
    <w:rsid w:val="00010F36"/>
    <w:rsid w:val="000133DC"/>
    <w:rsid w:val="00015297"/>
    <w:rsid w:val="0001671A"/>
    <w:rsid w:val="00020A61"/>
    <w:rsid w:val="0002123C"/>
    <w:rsid w:val="000220C1"/>
    <w:rsid w:val="00022FDA"/>
    <w:rsid w:val="000234E9"/>
    <w:rsid w:val="00023B7E"/>
    <w:rsid w:val="00024183"/>
    <w:rsid w:val="00025394"/>
    <w:rsid w:val="0002575B"/>
    <w:rsid w:val="0002592D"/>
    <w:rsid w:val="00026935"/>
    <w:rsid w:val="00026FBD"/>
    <w:rsid w:val="0003115A"/>
    <w:rsid w:val="00031466"/>
    <w:rsid w:val="00031942"/>
    <w:rsid w:val="00032642"/>
    <w:rsid w:val="00032790"/>
    <w:rsid w:val="00032D57"/>
    <w:rsid w:val="00033955"/>
    <w:rsid w:val="00033D46"/>
    <w:rsid w:val="000358FD"/>
    <w:rsid w:val="0003679C"/>
    <w:rsid w:val="00036A67"/>
    <w:rsid w:val="00037142"/>
    <w:rsid w:val="00040826"/>
    <w:rsid w:val="00043575"/>
    <w:rsid w:val="00043C73"/>
    <w:rsid w:val="00045141"/>
    <w:rsid w:val="000458CB"/>
    <w:rsid w:val="00045DFE"/>
    <w:rsid w:val="00046E51"/>
    <w:rsid w:val="00047667"/>
    <w:rsid w:val="00050839"/>
    <w:rsid w:val="00050B91"/>
    <w:rsid w:val="00051432"/>
    <w:rsid w:val="00051A5A"/>
    <w:rsid w:val="000520A3"/>
    <w:rsid w:val="00052265"/>
    <w:rsid w:val="00053DB1"/>
    <w:rsid w:val="00054DD1"/>
    <w:rsid w:val="00060D79"/>
    <w:rsid w:val="000661E2"/>
    <w:rsid w:val="00066281"/>
    <w:rsid w:val="000671D8"/>
    <w:rsid w:val="00067A50"/>
    <w:rsid w:val="0007055C"/>
    <w:rsid w:val="00070D05"/>
    <w:rsid w:val="000716AE"/>
    <w:rsid w:val="00071858"/>
    <w:rsid w:val="0007304E"/>
    <w:rsid w:val="00073431"/>
    <w:rsid w:val="000736A6"/>
    <w:rsid w:val="0007444C"/>
    <w:rsid w:val="00074CDF"/>
    <w:rsid w:val="00075D17"/>
    <w:rsid w:val="0007651B"/>
    <w:rsid w:val="0007763A"/>
    <w:rsid w:val="00080F4E"/>
    <w:rsid w:val="00082307"/>
    <w:rsid w:val="00082744"/>
    <w:rsid w:val="000866D4"/>
    <w:rsid w:val="00087513"/>
    <w:rsid w:val="00087F8A"/>
    <w:rsid w:val="0009046C"/>
    <w:rsid w:val="00092217"/>
    <w:rsid w:val="0009263C"/>
    <w:rsid w:val="00092EC8"/>
    <w:rsid w:val="00093315"/>
    <w:rsid w:val="000950BC"/>
    <w:rsid w:val="000956CF"/>
    <w:rsid w:val="00096199"/>
    <w:rsid w:val="000965ED"/>
    <w:rsid w:val="000968CC"/>
    <w:rsid w:val="000979A7"/>
    <w:rsid w:val="000A310C"/>
    <w:rsid w:val="000A4DF8"/>
    <w:rsid w:val="000A53C8"/>
    <w:rsid w:val="000A586E"/>
    <w:rsid w:val="000A616F"/>
    <w:rsid w:val="000A764A"/>
    <w:rsid w:val="000B254F"/>
    <w:rsid w:val="000B2CFB"/>
    <w:rsid w:val="000B365F"/>
    <w:rsid w:val="000B3796"/>
    <w:rsid w:val="000B6527"/>
    <w:rsid w:val="000B7ADC"/>
    <w:rsid w:val="000B7EA8"/>
    <w:rsid w:val="000C033F"/>
    <w:rsid w:val="000C08AA"/>
    <w:rsid w:val="000C1EA0"/>
    <w:rsid w:val="000C2167"/>
    <w:rsid w:val="000C24BF"/>
    <w:rsid w:val="000C2608"/>
    <w:rsid w:val="000D03C4"/>
    <w:rsid w:val="000D2495"/>
    <w:rsid w:val="000D3AD9"/>
    <w:rsid w:val="000D423E"/>
    <w:rsid w:val="000D4847"/>
    <w:rsid w:val="000D4AAE"/>
    <w:rsid w:val="000D5B61"/>
    <w:rsid w:val="000D609A"/>
    <w:rsid w:val="000D648C"/>
    <w:rsid w:val="000D6E0A"/>
    <w:rsid w:val="000E106D"/>
    <w:rsid w:val="000E1EAE"/>
    <w:rsid w:val="000E2869"/>
    <w:rsid w:val="000E3473"/>
    <w:rsid w:val="000E4F45"/>
    <w:rsid w:val="000E58F0"/>
    <w:rsid w:val="000E5DE4"/>
    <w:rsid w:val="000E73FF"/>
    <w:rsid w:val="000F0181"/>
    <w:rsid w:val="000F1707"/>
    <w:rsid w:val="000F3BEE"/>
    <w:rsid w:val="00100357"/>
    <w:rsid w:val="00100D04"/>
    <w:rsid w:val="001011F0"/>
    <w:rsid w:val="001022DD"/>
    <w:rsid w:val="00111CDE"/>
    <w:rsid w:val="0011200C"/>
    <w:rsid w:val="00112302"/>
    <w:rsid w:val="00113F93"/>
    <w:rsid w:val="00116349"/>
    <w:rsid w:val="0012232C"/>
    <w:rsid w:val="0012238D"/>
    <w:rsid w:val="0012346E"/>
    <w:rsid w:val="00123B64"/>
    <w:rsid w:val="00123EA5"/>
    <w:rsid w:val="00124031"/>
    <w:rsid w:val="00125135"/>
    <w:rsid w:val="0012589D"/>
    <w:rsid w:val="00126613"/>
    <w:rsid w:val="00126EC5"/>
    <w:rsid w:val="00133D8C"/>
    <w:rsid w:val="00134282"/>
    <w:rsid w:val="00134CCB"/>
    <w:rsid w:val="00134E82"/>
    <w:rsid w:val="00136660"/>
    <w:rsid w:val="00137605"/>
    <w:rsid w:val="001423AA"/>
    <w:rsid w:val="001428BA"/>
    <w:rsid w:val="00144FF5"/>
    <w:rsid w:val="00145073"/>
    <w:rsid w:val="00145FDF"/>
    <w:rsid w:val="00146145"/>
    <w:rsid w:val="0014675D"/>
    <w:rsid w:val="0014765B"/>
    <w:rsid w:val="00153453"/>
    <w:rsid w:val="00154C0F"/>
    <w:rsid w:val="0015506B"/>
    <w:rsid w:val="00156343"/>
    <w:rsid w:val="00157105"/>
    <w:rsid w:val="001575ED"/>
    <w:rsid w:val="001600D4"/>
    <w:rsid w:val="00160277"/>
    <w:rsid w:val="00161337"/>
    <w:rsid w:val="001618CB"/>
    <w:rsid w:val="00162668"/>
    <w:rsid w:val="00162B27"/>
    <w:rsid w:val="0016307B"/>
    <w:rsid w:val="00163B5B"/>
    <w:rsid w:val="00164003"/>
    <w:rsid w:val="001640D5"/>
    <w:rsid w:val="00165292"/>
    <w:rsid w:val="001658B0"/>
    <w:rsid w:val="00165A56"/>
    <w:rsid w:val="001663FD"/>
    <w:rsid w:val="00166BCB"/>
    <w:rsid w:val="00166EFE"/>
    <w:rsid w:val="001700CB"/>
    <w:rsid w:val="00170889"/>
    <w:rsid w:val="00171B2A"/>
    <w:rsid w:val="0017209A"/>
    <w:rsid w:val="0017376A"/>
    <w:rsid w:val="00173A91"/>
    <w:rsid w:val="00173F88"/>
    <w:rsid w:val="001744B5"/>
    <w:rsid w:val="00177314"/>
    <w:rsid w:val="0018091F"/>
    <w:rsid w:val="00181EA5"/>
    <w:rsid w:val="001831A3"/>
    <w:rsid w:val="00183548"/>
    <w:rsid w:val="0018379A"/>
    <w:rsid w:val="0018469A"/>
    <w:rsid w:val="0018563C"/>
    <w:rsid w:val="001921D0"/>
    <w:rsid w:val="0019404B"/>
    <w:rsid w:val="00195103"/>
    <w:rsid w:val="00196160"/>
    <w:rsid w:val="00196836"/>
    <w:rsid w:val="00197477"/>
    <w:rsid w:val="00197C5C"/>
    <w:rsid w:val="001A02B6"/>
    <w:rsid w:val="001A1E5C"/>
    <w:rsid w:val="001A2B5C"/>
    <w:rsid w:val="001A4F68"/>
    <w:rsid w:val="001A5DBC"/>
    <w:rsid w:val="001A7F8E"/>
    <w:rsid w:val="001B0DF3"/>
    <w:rsid w:val="001B121E"/>
    <w:rsid w:val="001B23F0"/>
    <w:rsid w:val="001B30F0"/>
    <w:rsid w:val="001B315E"/>
    <w:rsid w:val="001B4EC0"/>
    <w:rsid w:val="001B7986"/>
    <w:rsid w:val="001C03B8"/>
    <w:rsid w:val="001C06B5"/>
    <w:rsid w:val="001C1C97"/>
    <w:rsid w:val="001C3569"/>
    <w:rsid w:val="001C4BF6"/>
    <w:rsid w:val="001C5358"/>
    <w:rsid w:val="001C5B60"/>
    <w:rsid w:val="001C5F9A"/>
    <w:rsid w:val="001C75B4"/>
    <w:rsid w:val="001C78DB"/>
    <w:rsid w:val="001D67E9"/>
    <w:rsid w:val="001D712F"/>
    <w:rsid w:val="001E128A"/>
    <w:rsid w:val="001E13B9"/>
    <w:rsid w:val="001E227A"/>
    <w:rsid w:val="001E31A7"/>
    <w:rsid w:val="001E46B2"/>
    <w:rsid w:val="001E4AD4"/>
    <w:rsid w:val="001E7C55"/>
    <w:rsid w:val="001F0F1B"/>
    <w:rsid w:val="001F34F8"/>
    <w:rsid w:val="001F3F1B"/>
    <w:rsid w:val="001F3FB8"/>
    <w:rsid w:val="001F40A2"/>
    <w:rsid w:val="001F5DAA"/>
    <w:rsid w:val="001F6516"/>
    <w:rsid w:val="001F69B4"/>
    <w:rsid w:val="001F75E2"/>
    <w:rsid w:val="001F7E81"/>
    <w:rsid w:val="00200223"/>
    <w:rsid w:val="0020045A"/>
    <w:rsid w:val="00200BBF"/>
    <w:rsid w:val="00200D28"/>
    <w:rsid w:val="002046D5"/>
    <w:rsid w:val="00206259"/>
    <w:rsid w:val="00210A3E"/>
    <w:rsid w:val="0021147F"/>
    <w:rsid w:val="0021170F"/>
    <w:rsid w:val="002120F1"/>
    <w:rsid w:val="00212116"/>
    <w:rsid w:val="00212BEE"/>
    <w:rsid w:val="00213BFE"/>
    <w:rsid w:val="00215714"/>
    <w:rsid w:val="002157E8"/>
    <w:rsid w:val="00217490"/>
    <w:rsid w:val="002203F9"/>
    <w:rsid w:val="00220673"/>
    <w:rsid w:val="002207D5"/>
    <w:rsid w:val="00221142"/>
    <w:rsid w:val="0022287E"/>
    <w:rsid w:val="00223401"/>
    <w:rsid w:val="00226254"/>
    <w:rsid w:val="00227CFA"/>
    <w:rsid w:val="0023089B"/>
    <w:rsid w:val="002317CC"/>
    <w:rsid w:val="00231BB0"/>
    <w:rsid w:val="002322F0"/>
    <w:rsid w:val="002375D4"/>
    <w:rsid w:val="0024168F"/>
    <w:rsid w:val="00241EBB"/>
    <w:rsid w:val="0024492E"/>
    <w:rsid w:val="0024520B"/>
    <w:rsid w:val="00245BB2"/>
    <w:rsid w:val="002467C3"/>
    <w:rsid w:val="0025289B"/>
    <w:rsid w:val="00252D36"/>
    <w:rsid w:val="0025515D"/>
    <w:rsid w:val="002562D8"/>
    <w:rsid w:val="00256FE3"/>
    <w:rsid w:val="00257113"/>
    <w:rsid w:val="00257EA4"/>
    <w:rsid w:val="0026436A"/>
    <w:rsid w:val="00264587"/>
    <w:rsid w:val="00264E2B"/>
    <w:rsid w:val="00265606"/>
    <w:rsid w:val="002662F4"/>
    <w:rsid w:val="00266E59"/>
    <w:rsid w:val="00270E01"/>
    <w:rsid w:val="002719C3"/>
    <w:rsid w:val="00271D3C"/>
    <w:rsid w:val="002729C9"/>
    <w:rsid w:val="00273289"/>
    <w:rsid w:val="00273769"/>
    <w:rsid w:val="00275995"/>
    <w:rsid w:val="00275E21"/>
    <w:rsid w:val="00276080"/>
    <w:rsid w:val="002767FF"/>
    <w:rsid w:val="0027681B"/>
    <w:rsid w:val="00276F50"/>
    <w:rsid w:val="00277095"/>
    <w:rsid w:val="00280279"/>
    <w:rsid w:val="00280592"/>
    <w:rsid w:val="00280AC1"/>
    <w:rsid w:val="0028150A"/>
    <w:rsid w:val="00282A9F"/>
    <w:rsid w:val="00286B83"/>
    <w:rsid w:val="00286EA9"/>
    <w:rsid w:val="00290726"/>
    <w:rsid w:val="00292062"/>
    <w:rsid w:val="00292AC0"/>
    <w:rsid w:val="00293052"/>
    <w:rsid w:val="002930B0"/>
    <w:rsid w:val="0029331C"/>
    <w:rsid w:val="00293EF0"/>
    <w:rsid w:val="0029460C"/>
    <w:rsid w:val="00294834"/>
    <w:rsid w:val="00295049"/>
    <w:rsid w:val="0029521E"/>
    <w:rsid w:val="002964EA"/>
    <w:rsid w:val="002A2E79"/>
    <w:rsid w:val="002A31A7"/>
    <w:rsid w:val="002A49E8"/>
    <w:rsid w:val="002A5E05"/>
    <w:rsid w:val="002B109B"/>
    <w:rsid w:val="002B1685"/>
    <w:rsid w:val="002B1A5C"/>
    <w:rsid w:val="002B2720"/>
    <w:rsid w:val="002B2D62"/>
    <w:rsid w:val="002B50AB"/>
    <w:rsid w:val="002C0210"/>
    <w:rsid w:val="002C044E"/>
    <w:rsid w:val="002C367F"/>
    <w:rsid w:val="002C376F"/>
    <w:rsid w:val="002C4A3D"/>
    <w:rsid w:val="002C4D0F"/>
    <w:rsid w:val="002C5C20"/>
    <w:rsid w:val="002C6AB6"/>
    <w:rsid w:val="002C6FCF"/>
    <w:rsid w:val="002D01E8"/>
    <w:rsid w:val="002D081C"/>
    <w:rsid w:val="002D0A0E"/>
    <w:rsid w:val="002D0FAD"/>
    <w:rsid w:val="002D1924"/>
    <w:rsid w:val="002D29A7"/>
    <w:rsid w:val="002D359F"/>
    <w:rsid w:val="002D7A33"/>
    <w:rsid w:val="002E0BEF"/>
    <w:rsid w:val="002E32CA"/>
    <w:rsid w:val="002E3BD5"/>
    <w:rsid w:val="002E4DD2"/>
    <w:rsid w:val="002E5EAE"/>
    <w:rsid w:val="002E6A98"/>
    <w:rsid w:val="002F0A57"/>
    <w:rsid w:val="002F1C6C"/>
    <w:rsid w:val="002F21F1"/>
    <w:rsid w:val="002F5E7F"/>
    <w:rsid w:val="0030070D"/>
    <w:rsid w:val="003028CD"/>
    <w:rsid w:val="00302904"/>
    <w:rsid w:val="00302F46"/>
    <w:rsid w:val="00304CF6"/>
    <w:rsid w:val="00305074"/>
    <w:rsid w:val="00306347"/>
    <w:rsid w:val="0030770F"/>
    <w:rsid w:val="003103BB"/>
    <w:rsid w:val="00312FBA"/>
    <w:rsid w:val="003130FA"/>
    <w:rsid w:val="003134A3"/>
    <w:rsid w:val="00314CDE"/>
    <w:rsid w:val="00314FC5"/>
    <w:rsid w:val="0031646E"/>
    <w:rsid w:val="00316DDD"/>
    <w:rsid w:val="003230CF"/>
    <w:rsid w:val="00324E47"/>
    <w:rsid w:val="00324E5F"/>
    <w:rsid w:val="00326420"/>
    <w:rsid w:val="0032719F"/>
    <w:rsid w:val="0032783D"/>
    <w:rsid w:val="00327DE7"/>
    <w:rsid w:val="003302B9"/>
    <w:rsid w:val="00331664"/>
    <w:rsid w:val="00331BCA"/>
    <w:rsid w:val="00331EFF"/>
    <w:rsid w:val="0033325B"/>
    <w:rsid w:val="003335E2"/>
    <w:rsid w:val="003349D0"/>
    <w:rsid w:val="00334C6A"/>
    <w:rsid w:val="00335FAB"/>
    <w:rsid w:val="00336B8C"/>
    <w:rsid w:val="003377AB"/>
    <w:rsid w:val="00340BA4"/>
    <w:rsid w:val="003435F3"/>
    <w:rsid w:val="00343A11"/>
    <w:rsid w:val="00344AF3"/>
    <w:rsid w:val="003453E3"/>
    <w:rsid w:val="00345A2D"/>
    <w:rsid w:val="003469B9"/>
    <w:rsid w:val="00347268"/>
    <w:rsid w:val="00347614"/>
    <w:rsid w:val="00347FA8"/>
    <w:rsid w:val="003502A9"/>
    <w:rsid w:val="00351F70"/>
    <w:rsid w:val="00352AFF"/>
    <w:rsid w:val="00353F97"/>
    <w:rsid w:val="00356569"/>
    <w:rsid w:val="00356D4A"/>
    <w:rsid w:val="003578B7"/>
    <w:rsid w:val="00360CEF"/>
    <w:rsid w:val="00362B37"/>
    <w:rsid w:val="00363657"/>
    <w:rsid w:val="003637F2"/>
    <w:rsid w:val="0036412A"/>
    <w:rsid w:val="00365319"/>
    <w:rsid w:val="00365FFA"/>
    <w:rsid w:val="003664EF"/>
    <w:rsid w:val="0037081F"/>
    <w:rsid w:val="00371702"/>
    <w:rsid w:val="0037200C"/>
    <w:rsid w:val="00372273"/>
    <w:rsid w:val="003738F3"/>
    <w:rsid w:val="00373958"/>
    <w:rsid w:val="00374574"/>
    <w:rsid w:val="00375561"/>
    <w:rsid w:val="00375F09"/>
    <w:rsid w:val="0038029E"/>
    <w:rsid w:val="00380FA4"/>
    <w:rsid w:val="0038162B"/>
    <w:rsid w:val="0038411C"/>
    <w:rsid w:val="003845CC"/>
    <w:rsid w:val="0038483A"/>
    <w:rsid w:val="00386E86"/>
    <w:rsid w:val="003870D2"/>
    <w:rsid w:val="00390100"/>
    <w:rsid w:val="00392DFA"/>
    <w:rsid w:val="0039318B"/>
    <w:rsid w:val="0039472F"/>
    <w:rsid w:val="00394951"/>
    <w:rsid w:val="003957A0"/>
    <w:rsid w:val="003A1C0C"/>
    <w:rsid w:val="003A1E0D"/>
    <w:rsid w:val="003A324D"/>
    <w:rsid w:val="003A4B36"/>
    <w:rsid w:val="003A4DFB"/>
    <w:rsid w:val="003A6643"/>
    <w:rsid w:val="003A7345"/>
    <w:rsid w:val="003A7D1F"/>
    <w:rsid w:val="003B13D0"/>
    <w:rsid w:val="003B1DE3"/>
    <w:rsid w:val="003B1F0D"/>
    <w:rsid w:val="003B43EC"/>
    <w:rsid w:val="003B5423"/>
    <w:rsid w:val="003B5D65"/>
    <w:rsid w:val="003B63B2"/>
    <w:rsid w:val="003B68A4"/>
    <w:rsid w:val="003B6984"/>
    <w:rsid w:val="003B6E99"/>
    <w:rsid w:val="003C0333"/>
    <w:rsid w:val="003C07F2"/>
    <w:rsid w:val="003C3563"/>
    <w:rsid w:val="003C393E"/>
    <w:rsid w:val="003C63BA"/>
    <w:rsid w:val="003C7028"/>
    <w:rsid w:val="003D0B19"/>
    <w:rsid w:val="003D0D24"/>
    <w:rsid w:val="003D16F1"/>
    <w:rsid w:val="003D3BA6"/>
    <w:rsid w:val="003D473F"/>
    <w:rsid w:val="003D5733"/>
    <w:rsid w:val="003D57C9"/>
    <w:rsid w:val="003D5863"/>
    <w:rsid w:val="003D5AF2"/>
    <w:rsid w:val="003E1AD3"/>
    <w:rsid w:val="003E1BB7"/>
    <w:rsid w:val="003E5753"/>
    <w:rsid w:val="003E5C0C"/>
    <w:rsid w:val="003E6962"/>
    <w:rsid w:val="003E7033"/>
    <w:rsid w:val="003F05EA"/>
    <w:rsid w:val="003F15AA"/>
    <w:rsid w:val="003F1FF6"/>
    <w:rsid w:val="003F2722"/>
    <w:rsid w:val="003F4B17"/>
    <w:rsid w:val="003F73F5"/>
    <w:rsid w:val="003F751A"/>
    <w:rsid w:val="00400011"/>
    <w:rsid w:val="00400A61"/>
    <w:rsid w:val="00401401"/>
    <w:rsid w:val="004024E4"/>
    <w:rsid w:val="00404C69"/>
    <w:rsid w:val="00405249"/>
    <w:rsid w:val="00406120"/>
    <w:rsid w:val="0040704F"/>
    <w:rsid w:val="00407C5F"/>
    <w:rsid w:val="004106F3"/>
    <w:rsid w:val="00410E44"/>
    <w:rsid w:val="00411132"/>
    <w:rsid w:val="00411C98"/>
    <w:rsid w:val="00411CF0"/>
    <w:rsid w:val="00413830"/>
    <w:rsid w:val="004138DF"/>
    <w:rsid w:val="00413A42"/>
    <w:rsid w:val="004148B4"/>
    <w:rsid w:val="004155ED"/>
    <w:rsid w:val="00417172"/>
    <w:rsid w:val="00422A57"/>
    <w:rsid w:val="00423F1F"/>
    <w:rsid w:val="00424FA5"/>
    <w:rsid w:val="00425782"/>
    <w:rsid w:val="00426CE0"/>
    <w:rsid w:val="00432872"/>
    <w:rsid w:val="00433244"/>
    <w:rsid w:val="0043376B"/>
    <w:rsid w:val="0043527F"/>
    <w:rsid w:val="004406AB"/>
    <w:rsid w:val="00441253"/>
    <w:rsid w:val="00443A87"/>
    <w:rsid w:val="00444AE2"/>
    <w:rsid w:val="0044660C"/>
    <w:rsid w:val="0045006E"/>
    <w:rsid w:val="00450C3A"/>
    <w:rsid w:val="004515F5"/>
    <w:rsid w:val="0045236A"/>
    <w:rsid w:val="00453B60"/>
    <w:rsid w:val="00456DF1"/>
    <w:rsid w:val="004602EA"/>
    <w:rsid w:val="00464205"/>
    <w:rsid w:val="00470795"/>
    <w:rsid w:val="0047105B"/>
    <w:rsid w:val="0047189A"/>
    <w:rsid w:val="004746A5"/>
    <w:rsid w:val="004775A1"/>
    <w:rsid w:val="004802AC"/>
    <w:rsid w:val="0048108B"/>
    <w:rsid w:val="004812A5"/>
    <w:rsid w:val="00482D19"/>
    <w:rsid w:val="00484214"/>
    <w:rsid w:val="00484C01"/>
    <w:rsid w:val="00485079"/>
    <w:rsid w:val="004853B1"/>
    <w:rsid w:val="00485681"/>
    <w:rsid w:val="004862A4"/>
    <w:rsid w:val="0048638C"/>
    <w:rsid w:val="00490336"/>
    <w:rsid w:val="004906A1"/>
    <w:rsid w:val="00491093"/>
    <w:rsid w:val="00491DEE"/>
    <w:rsid w:val="00492A72"/>
    <w:rsid w:val="004953F9"/>
    <w:rsid w:val="004958C9"/>
    <w:rsid w:val="00497E3E"/>
    <w:rsid w:val="004A2323"/>
    <w:rsid w:val="004A2E9A"/>
    <w:rsid w:val="004A3840"/>
    <w:rsid w:val="004A3B87"/>
    <w:rsid w:val="004A466D"/>
    <w:rsid w:val="004A4EB8"/>
    <w:rsid w:val="004A5421"/>
    <w:rsid w:val="004A6B0C"/>
    <w:rsid w:val="004A6C5C"/>
    <w:rsid w:val="004B054E"/>
    <w:rsid w:val="004B156A"/>
    <w:rsid w:val="004B2B13"/>
    <w:rsid w:val="004B313C"/>
    <w:rsid w:val="004B3931"/>
    <w:rsid w:val="004B4B90"/>
    <w:rsid w:val="004B54CB"/>
    <w:rsid w:val="004B5772"/>
    <w:rsid w:val="004B64F6"/>
    <w:rsid w:val="004B69B8"/>
    <w:rsid w:val="004C0CF5"/>
    <w:rsid w:val="004C13FB"/>
    <w:rsid w:val="004C1CDA"/>
    <w:rsid w:val="004C1CEF"/>
    <w:rsid w:val="004C3BBE"/>
    <w:rsid w:val="004C59F4"/>
    <w:rsid w:val="004C608C"/>
    <w:rsid w:val="004C685D"/>
    <w:rsid w:val="004C6B69"/>
    <w:rsid w:val="004C7108"/>
    <w:rsid w:val="004C7166"/>
    <w:rsid w:val="004D03D1"/>
    <w:rsid w:val="004D0BFF"/>
    <w:rsid w:val="004D35AF"/>
    <w:rsid w:val="004D68D3"/>
    <w:rsid w:val="004D7336"/>
    <w:rsid w:val="004E0BCC"/>
    <w:rsid w:val="004E24C5"/>
    <w:rsid w:val="004E2A0C"/>
    <w:rsid w:val="004E2D40"/>
    <w:rsid w:val="004E2E9E"/>
    <w:rsid w:val="004E3058"/>
    <w:rsid w:val="004E4DE1"/>
    <w:rsid w:val="004E57E0"/>
    <w:rsid w:val="004F0D05"/>
    <w:rsid w:val="004F2FEE"/>
    <w:rsid w:val="004F35CF"/>
    <w:rsid w:val="004F3F7F"/>
    <w:rsid w:val="004F4AEE"/>
    <w:rsid w:val="00502D1B"/>
    <w:rsid w:val="00503D48"/>
    <w:rsid w:val="00505E00"/>
    <w:rsid w:val="00505F06"/>
    <w:rsid w:val="00506BD5"/>
    <w:rsid w:val="0050792E"/>
    <w:rsid w:val="00510EF5"/>
    <w:rsid w:val="005112A2"/>
    <w:rsid w:val="00512C10"/>
    <w:rsid w:val="005161B4"/>
    <w:rsid w:val="0052035D"/>
    <w:rsid w:val="00520D66"/>
    <w:rsid w:val="00521662"/>
    <w:rsid w:val="005218B2"/>
    <w:rsid w:val="00521B65"/>
    <w:rsid w:val="00521F98"/>
    <w:rsid w:val="00522BFD"/>
    <w:rsid w:val="00523DF2"/>
    <w:rsid w:val="005270EA"/>
    <w:rsid w:val="00530EFE"/>
    <w:rsid w:val="00531B83"/>
    <w:rsid w:val="005341E5"/>
    <w:rsid w:val="0053435A"/>
    <w:rsid w:val="005345EA"/>
    <w:rsid w:val="005360F5"/>
    <w:rsid w:val="00536615"/>
    <w:rsid w:val="00537554"/>
    <w:rsid w:val="005456A3"/>
    <w:rsid w:val="00546449"/>
    <w:rsid w:val="00546479"/>
    <w:rsid w:val="00546C99"/>
    <w:rsid w:val="00551905"/>
    <w:rsid w:val="00553FE2"/>
    <w:rsid w:val="005548F2"/>
    <w:rsid w:val="005567AC"/>
    <w:rsid w:val="00561227"/>
    <w:rsid w:val="00561CDB"/>
    <w:rsid w:val="00561DE1"/>
    <w:rsid w:val="005621F7"/>
    <w:rsid w:val="005625CD"/>
    <w:rsid w:val="0056273A"/>
    <w:rsid w:val="005635E0"/>
    <w:rsid w:val="0056467C"/>
    <w:rsid w:val="00565A5C"/>
    <w:rsid w:val="00570A02"/>
    <w:rsid w:val="00571170"/>
    <w:rsid w:val="005717DB"/>
    <w:rsid w:val="00572AEC"/>
    <w:rsid w:val="00574625"/>
    <w:rsid w:val="00574B4C"/>
    <w:rsid w:val="00576354"/>
    <w:rsid w:val="00582999"/>
    <w:rsid w:val="005833EC"/>
    <w:rsid w:val="005834B8"/>
    <w:rsid w:val="005855F3"/>
    <w:rsid w:val="00587117"/>
    <w:rsid w:val="00587351"/>
    <w:rsid w:val="00587613"/>
    <w:rsid w:val="0059397D"/>
    <w:rsid w:val="00593E3B"/>
    <w:rsid w:val="00594C5E"/>
    <w:rsid w:val="00595103"/>
    <w:rsid w:val="0059679E"/>
    <w:rsid w:val="005A01E3"/>
    <w:rsid w:val="005A27CE"/>
    <w:rsid w:val="005A3748"/>
    <w:rsid w:val="005B1DFC"/>
    <w:rsid w:val="005B2084"/>
    <w:rsid w:val="005B2D67"/>
    <w:rsid w:val="005B451E"/>
    <w:rsid w:val="005B469F"/>
    <w:rsid w:val="005B4F9F"/>
    <w:rsid w:val="005B60FA"/>
    <w:rsid w:val="005B6BB0"/>
    <w:rsid w:val="005B78D9"/>
    <w:rsid w:val="005C0320"/>
    <w:rsid w:val="005C179E"/>
    <w:rsid w:val="005C1DBA"/>
    <w:rsid w:val="005C3A47"/>
    <w:rsid w:val="005C4C46"/>
    <w:rsid w:val="005C4F29"/>
    <w:rsid w:val="005C5040"/>
    <w:rsid w:val="005C6C31"/>
    <w:rsid w:val="005D3AC1"/>
    <w:rsid w:val="005D4231"/>
    <w:rsid w:val="005D4F52"/>
    <w:rsid w:val="005D6B96"/>
    <w:rsid w:val="005E277B"/>
    <w:rsid w:val="005E27AC"/>
    <w:rsid w:val="005E2D91"/>
    <w:rsid w:val="005E3C7B"/>
    <w:rsid w:val="005E6ADD"/>
    <w:rsid w:val="005F058E"/>
    <w:rsid w:val="005F06FF"/>
    <w:rsid w:val="005F0CA9"/>
    <w:rsid w:val="005F3D43"/>
    <w:rsid w:val="005F4A4A"/>
    <w:rsid w:val="005F699B"/>
    <w:rsid w:val="005F72C6"/>
    <w:rsid w:val="005F7DEE"/>
    <w:rsid w:val="006006E9"/>
    <w:rsid w:val="00601DD5"/>
    <w:rsid w:val="00602B82"/>
    <w:rsid w:val="0060385E"/>
    <w:rsid w:val="00603ACE"/>
    <w:rsid w:val="006062E8"/>
    <w:rsid w:val="00606EC5"/>
    <w:rsid w:val="00607409"/>
    <w:rsid w:val="00610699"/>
    <w:rsid w:val="0061089C"/>
    <w:rsid w:val="00610D17"/>
    <w:rsid w:val="00611729"/>
    <w:rsid w:val="006156F8"/>
    <w:rsid w:val="00616E2D"/>
    <w:rsid w:val="00616F4B"/>
    <w:rsid w:val="00617761"/>
    <w:rsid w:val="00617B1C"/>
    <w:rsid w:val="006204FA"/>
    <w:rsid w:val="0062194B"/>
    <w:rsid w:val="00621A54"/>
    <w:rsid w:val="00621CE0"/>
    <w:rsid w:val="006224F0"/>
    <w:rsid w:val="00622CD6"/>
    <w:rsid w:val="00624928"/>
    <w:rsid w:val="00625245"/>
    <w:rsid w:val="0062781E"/>
    <w:rsid w:val="00627DDC"/>
    <w:rsid w:val="00633C23"/>
    <w:rsid w:val="00634E35"/>
    <w:rsid w:val="00634F2B"/>
    <w:rsid w:val="0063623F"/>
    <w:rsid w:val="0064062E"/>
    <w:rsid w:val="00643307"/>
    <w:rsid w:val="00643DFE"/>
    <w:rsid w:val="0064405B"/>
    <w:rsid w:val="006479AA"/>
    <w:rsid w:val="00647FED"/>
    <w:rsid w:val="00650205"/>
    <w:rsid w:val="00650A10"/>
    <w:rsid w:val="0065312D"/>
    <w:rsid w:val="0065387A"/>
    <w:rsid w:val="006545D3"/>
    <w:rsid w:val="006558A2"/>
    <w:rsid w:val="00655BCE"/>
    <w:rsid w:val="00657342"/>
    <w:rsid w:val="0066074C"/>
    <w:rsid w:val="006608EF"/>
    <w:rsid w:val="00666B4D"/>
    <w:rsid w:val="00667144"/>
    <w:rsid w:val="00667B49"/>
    <w:rsid w:val="00667E6F"/>
    <w:rsid w:val="00670BCC"/>
    <w:rsid w:val="00674AD5"/>
    <w:rsid w:val="00676EB2"/>
    <w:rsid w:val="00677F42"/>
    <w:rsid w:val="0068111B"/>
    <w:rsid w:val="006813FD"/>
    <w:rsid w:val="00681948"/>
    <w:rsid w:val="00683C3D"/>
    <w:rsid w:val="00684D64"/>
    <w:rsid w:val="006852FB"/>
    <w:rsid w:val="00687778"/>
    <w:rsid w:val="006878DC"/>
    <w:rsid w:val="00687EDB"/>
    <w:rsid w:val="00691965"/>
    <w:rsid w:val="0069220E"/>
    <w:rsid w:val="00692CF5"/>
    <w:rsid w:val="006946E7"/>
    <w:rsid w:val="0069490F"/>
    <w:rsid w:val="006949C8"/>
    <w:rsid w:val="00694A09"/>
    <w:rsid w:val="00694E8D"/>
    <w:rsid w:val="0069539F"/>
    <w:rsid w:val="0069576E"/>
    <w:rsid w:val="00697BEC"/>
    <w:rsid w:val="006A012E"/>
    <w:rsid w:val="006A0D5F"/>
    <w:rsid w:val="006A139D"/>
    <w:rsid w:val="006A2194"/>
    <w:rsid w:val="006A397E"/>
    <w:rsid w:val="006A3B72"/>
    <w:rsid w:val="006A624B"/>
    <w:rsid w:val="006A79DD"/>
    <w:rsid w:val="006A7A77"/>
    <w:rsid w:val="006A7D21"/>
    <w:rsid w:val="006B0C7A"/>
    <w:rsid w:val="006B0CE5"/>
    <w:rsid w:val="006B0D1C"/>
    <w:rsid w:val="006B1A06"/>
    <w:rsid w:val="006B2CD9"/>
    <w:rsid w:val="006B4945"/>
    <w:rsid w:val="006B545D"/>
    <w:rsid w:val="006B66DB"/>
    <w:rsid w:val="006B6830"/>
    <w:rsid w:val="006B6879"/>
    <w:rsid w:val="006B7366"/>
    <w:rsid w:val="006B7A01"/>
    <w:rsid w:val="006C071D"/>
    <w:rsid w:val="006C2154"/>
    <w:rsid w:val="006C26C9"/>
    <w:rsid w:val="006C35D0"/>
    <w:rsid w:val="006C4CDA"/>
    <w:rsid w:val="006C4E4F"/>
    <w:rsid w:val="006C5156"/>
    <w:rsid w:val="006D04B5"/>
    <w:rsid w:val="006D0815"/>
    <w:rsid w:val="006D2436"/>
    <w:rsid w:val="006D3D85"/>
    <w:rsid w:val="006D65B5"/>
    <w:rsid w:val="006D65E9"/>
    <w:rsid w:val="006D770E"/>
    <w:rsid w:val="006D7C39"/>
    <w:rsid w:val="006E45D7"/>
    <w:rsid w:val="006E4D29"/>
    <w:rsid w:val="006E4D83"/>
    <w:rsid w:val="006E4EC7"/>
    <w:rsid w:val="006E4FA1"/>
    <w:rsid w:val="006E592D"/>
    <w:rsid w:val="006E63BE"/>
    <w:rsid w:val="006E6CC3"/>
    <w:rsid w:val="006E74C4"/>
    <w:rsid w:val="006F0EE7"/>
    <w:rsid w:val="006F1B09"/>
    <w:rsid w:val="006F2849"/>
    <w:rsid w:val="006F3AD7"/>
    <w:rsid w:val="006F4261"/>
    <w:rsid w:val="006F4D8B"/>
    <w:rsid w:val="006F7CEE"/>
    <w:rsid w:val="00703CD7"/>
    <w:rsid w:val="007047A6"/>
    <w:rsid w:val="0070487D"/>
    <w:rsid w:val="007050E0"/>
    <w:rsid w:val="00705B2D"/>
    <w:rsid w:val="00706AD7"/>
    <w:rsid w:val="007071B8"/>
    <w:rsid w:val="00707986"/>
    <w:rsid w:val="007127AB"/>
    <w:rsid w:val="007141F7"/>
    <w:rsid w:val="00720A37"/>
    <w:rsid w:val="00721F9B"/>
    <w:rsid w:val="00721FD8"/>
    <w:rsid w:val="0072247F"/>
    <w:rsid w:val="00722BCF"/>
    <w:rsid w:val="007249F6"/>
    <w:rsid w:val="00725126"/>
    <w:rsid w:val="00726371"/>
    <w:rsid w:val="00730370"/>
    <w:rsid w:val="00730729"/>
    <w:rsid w:val="0073188F"/>
    <w:rsid w:val="00732796"/>
    <w:rsid w:val="00732E9C"/>
    <w:rsid w:val="00733A0D"/>
    <w:rsid w:val="007348F3"/>
    <w:rsid w:val="00735138"/>
    <w:rsid w:val="00735A20"/>
    <w:rsid w:val="0073699E"/>
    <w:rsid w:val="00741918"/>
    <w:rsid w:val="007425FA"/>
    <w:rsid w:val="00742A74"/>
    <w:rsid w:val="00744B8F"/>
    <w:rsid w:val="00745B73"/>
    <w:rsid w:val="0075012A"/>
    <w:rsid w:val="00751F78"/>
    <w:rsid w:val="00752F73"/>
    <w:rsid w:val="0075421E"/>
    <w:rsid w:val="00754D1A"/>
    <w:rsid w:val="00754F19"/>
    <w:rsid w:val="007551C2"/>
    <w:rsid w:val="00756392"/>
    <w:rsid w:val="00756C18"/>
    <w:rsid w:val="00757516"/>
    <w:rsid w:val="00760CDC"/>
    <w:rsid w:val="007633D5"/>
    <w:rsid w:val="007665E3"/>
    <w:rsid w:val="00767012"/>
    <w:rsid w:val="00767046"/>
    <w:rsid w:val="00767382"/>
    <w:rsid w:val="00771169"/>
    <w:rsid w:val="00772A5F"/>
    <w:rsid w:val="0077320C"/>
    <w:rsid w:val="007733E3"/>
    <w:rsid w:val="00773645"/>
    <w:rsid w:val="00774553"/>
    <w:rsid w:val="00777779"/>
    <w:rsid w:val="007777FF"/>
    <w:rsid w:val="007813D3"/>
    <w:rsid w:val="007813FD"/>
    <w:rsid w:val="00781C9D"/>
    <w:rsid w:val="007827BE"/>
    <w:rsid w:val="007843CF"/>
    <w:rsid w:val="00784E7D"/>
    <w:rsid w:val="0078660B"/>
    <w:rsid w:val="00787BE3"/>
    <w:rsid w:val="00793276"/>
    <w:rsid w:val="00794B6C"/>
    <w:rsid w:val="007954CF"/>
    <w:rsid w:val="00795BA1"/>
    <w:rsid w:val="00795DF6"/>
    <w:rsid w:val="0079624A"/>
    <w:rsid w:val="007974FC"/>
    <w:rsid w:val="00797F58"/>
    <w:rsid w:val="007A03FD"/>
    <w:rsid w:val="007A2574"/>
    <w:rsid w:val="007A41A7"/>
    <w:rsid w:val="007A4323"/>
    <w:rsid w:val="007A6CE1"/>
    <w:rsid w:val="007A74F4"/>
    <w:rsid w:val="007A7C7C"/>
    <w:rsid w:val="007B0DE8"/>
    <w:rsid w:val="007B1736"/>
    <w:rsid w:val="007B27A1"/>
    <w:rsid w:val="007B2B54"/>
    <w:rsid w:val="007B4050"/>
    <w:rsid w:val="007B40D1"/>
    <w:rsid w:val="007B474E"/>
    <w:rsid w:val="007B5E91"/>
    <w:rsid w:val="007B62E3"/>
    <w:rsid w:val="007C183B"/>
    <w:rsid w:val="007C220E"/>
    <w:rsid w:val="007C2811"/>
    <w:rsid w:val="007C2D4B"/>
    <w:rsid w:val="007C3EAF"/>
    <w:rsid w:val="007C614C"/>
    <w:rsid w:val="007C67DD"/>
    <w:rsid w:val="007C750D"/>
    <w:rsid w:val="007D1FB4"/>
    <w:rsid w:val="007D3459"/>
    <w:rsid w:val="007D3BE4"/>
    <w:rsid w:val="007D3D7F"/>
    <w:rsid w:val="007D783A"/>
    <w:rsid w:val="007D7B3D"/>
    <w:rsid w:val="007E1721"/>
    <w:rsid w:val="007E34D3"/>
    <w:rsid w:val="007E3FB6"/>
    <w:rsid w:val="007E4227"/>
    <w:rsid w:val="007E42F5"/>
    <w:rsid w:val="007E4BB0"/>
    <w:rsid w:val="007E5E33"/>
    <w:rsid w:val="007E628F"/>
    <w:rsid w:val="007E784F"/>
    <w:rsid w:val="007F00F7"/>
    <w:rsid w:val="007F06FC"/>
    <w:rsid w:val="007F1EC0"/>
    <w:rsid w:val="007F3D29"/>
    <w:rsid w:val="007F590C"/>
    <w:rsid w:val="007F7CEB"/>
    <w:rsid w:val="00802FCE"/>
    <w:rsid w:val="008046BC"/>
    <w:rsid w:val="00805476"/>
    <w:rsid w:val="00805B10"/>
    <w:rsid w:val="0081158E"/>
    <w:rsid w:val="008128FC"/>
    <w:rsid w:val="00812E1E"/>
    <w:rsid w:val="0081414F"/>
    <w:rsid w:val="00814C66"/>
    <w:rsid w:val="008169DE"/>
    <w:rsid w:val="00817276"/>
    <w:rsid w:val="00817677"/>
    <w:rsid w:val="00821364"/>
    <w:rsid w:val="00821EE8"/>
    <w:rsid w:val="008221C0"/>
    <w:rsid w:val="0082269B"/>
    <w:rsid w:val="00823699"/>
    <w:rsid w:val="00823AF4"/>
    <w:rsid w:val="00823F71"/>
    <w:rsid w:val="00824EC3"/>
    <w:rsid w:val="00825E64"/>
    <w:rsid w:val="0082645A"/>
    <w:rsid w:val="0082728C"/>
    <w:rsid w:val="00832B7D"/>
    <w:rsid w:val="00832EF4"/>
    <w:rsid w:val="00833E24"/>
    <w:rsid w:val="00833E45"/>
    <w:rsid w:val="00833ED6"/>
    <w:rsid w:val="00833F89"/>
    <w:rsid w:val="00834615"/>
    <w:rsid w:val="008355CD"/>
    <w:rsid w:val="0083591A"/>
    <w:rsid w:val="00836B06"/>
    <w:rsid w:val="00837359"/>
    <w:rsid w:val="00837F17"/>
    <w:rsid w:val="00842088"/>
    <w:rsid w:val="00846A9F"/>
    <w:rsid w:val="00852C92"/>
    <w:rsid w:val="00853148"/>
    <w:rsid w:val="00853C6B"/>
    <w:rsid w:val="00855102"/>
    <w:rsid w:val="00856D04"/>
    <w:rsid w:val="00857C5D"/>
    <w:rsid w:val="008626DE"/>
    <w:rsid w:val="00862A2C"/>
    <w:rsid w:val="00862DB9"/>
    <w:rsid w:val="00865686"/>
    <w:rsid w:val="0087021D"/>
    <w:rsid w:val="00870C3D"/>
    <w:rsid w:val="00874FE7"/>
    <w:rsid w:val="0087658C"/>
    <w:rsid w:val="00876EF8"/>
    <w:rsid w:val="008773F1"/>
    <w:rsid w:val="00877703"/>
    <w:rsid w:val="0087797C"/>
    <w:rsid w:val="00877CD1"/>
    <w:rsid w:val="00881A21"/>
    <w:rsid w:val="00885F93"/>
    <w:rsid w:val="008872DA"/>
    <w:rsid w:val="0088758F"/>
    <w:rsid w:val="00892996"/>
    <w:rsid w:val="00893D76"/>
    <w:rsid w:val="00894C44"/>
    <w:rsid w:val="00894CAC"/>
    <w:rsid w:val="00894CC7"/>
    <w:rsid w:val="008954B8"/>
    <w:rsid w:val="0089725E"/>
    <w:rsid w:val="008A0061"/>
    <w:rsid w:val="008A1AB1"/>
    <w:rsid w:val="008A2EC0"/>
    <w:rsid w:val="008A4E88"/>
    <w:rsid w:val="008A6B09"/>
    <w:rsid w:val="008A7BA6"/>
    <w:rsid w:val="008A7F66"/>
    <w:rsid w:val="008B00F3"/>
    <w:rsid w:val="008B1F2F"/>
    <w:rsid w:val="008B31BD"/>
    <w:rsid w:val="008B33E9"/>
    <w:rsid w:val="008B3AF1"/>
    <w:rsid w:val="008B40F6"/>
    <w:rsid w:val="008B446A"/>
    <w:rsid w:val="008B510C"/>
    <w:rsid w:val="008B5616"/>
    <w:rsid w:val="008B7098"/>
    <w:rsid w:val="008B78F8"/>
    <w:rsid w:val="008C24B5"/>
    <w:rsid w:val="008C24EF"/>
    <w:rsid w:val="008C3765"/>
    <w:rsid w:val="008D0023"/>
    <w:rsid w:val="008D1C87"/>
    <w:rsid w:val="008D1E50"/>
    <w:rsid w:val="008D1EB8"/>
    <w:rsid w:val="008D2BA2"/>
    <w:rsid w:val="008D2DDF"/>
    <w:rsid w:val="008D343A"/>
    <w:rsid w:val="008D3C44"/>
    <w:rsid w:val="008D4498"/>
    <w:rsid w:val="008D495E"/>
    <w:rsid w:val="008D4A21"/>
    <w:rsid w:val="008D5212"/>
    <w:rsid w:val="008D5737"/>
    <w:rsid w:val="008D58E8"/>
    <w:rsid w:val="008D6E3B"/>
    <w:rsid w:val="008D7699"/>
    <w:rsid w:val="008D7B60"/>
    <w:rsid w:val="008E0736"/>
    <w:rsid w:val="008E1677"/>
    <w:rsid w:val="008E2BB5"/>
    <w:rsid w:val="008E41BA"/>
    <w:rsid w:val="008E4270"/>
    <w:rsid w:val="008E471D"/>
    <w:rsid w:val="008E4A57"/>
    <w:rsid w:val="008E6C42"/>
    <w:rsid w:val="008E6CC0"/>
    <w:rsid w:val="008F0293"/>
    <w:rsid w:val="008F16E4"/>
    <w:rsid w:val="008F2816"/>
    <w:rsid w:val="008F2EB9"/>
    <w:rsid w:val="008F3072"/>
    <w:rsid w:val="008F446D"/>
    <w:rsid w:val="008F6C9D"/>
    <w:rsid w:val="008F6DFD"/>
    <w:rsid w:val="008F7B35"/>
    <w:rsid w:val="008F7FB1"/>
    <w:rsid w:val="00900DAA"/>
    <w:rsid w:val="0090168E"/>
    <w:rsid w:val="00901BCB"/>
    <w:rsid w:val="00901F61"/>
    <w:rsid w:val="009020A3"/>
    <w:rsid w:val="009023AE"/>
    <w:rsid w:val="009024E3"/>
    <w:rsid w:val="00902EA9"/>
    <w:rsid w:val="009030CA"/>
    <w:rsid w:val="00904A63"/>
    <w:rsid w:val="0090534E"/>
    <w:rsid w:val="009075A3"/>
    <w:rsid w:val="00907D36"/>
    <w:rsid w:val="00910F48"/>
    <w:rsid w:val="0091186C"/>
    <w:rsid w:val="009122C1"/>
    <w:rsid w:val="00913077"/>
    <w:rsid w:val="00913BF3"/>
    <w:rsid w:val="00913CE2"/>
    <w:rsid w:val="00913D44"/>
    <w:rsid w:val="009170D2"/>
    <w:rsid w:val="00917870"/>
    <w:rsid w:val="009209EF"/>
    <w:rsid w:val="0092200F"/>
    <w:rsid w:val="0092207E"/>
    <w:rsid w:val="00922E27"/>
    <w:rsid w:val="00923BE0"/>
    <w:rsid w:val="00924A5D"/>
    <w:rsid w:val="0092549A"/>
    <w:rsid w:val="00925B27"/>
    <w:rsid w:val="00926555"/>
    <w:rsid w:val="00926937"/>
    <w:rsid w:val="00927252"/>
    <w:rsid w:val="00927F9F"/>
    <w:rsid w:val="00934C88"/>
    <w:rsid w:val="00935A8F"/>
    <w:rsid w:val="00937628"/>
    <w:rsid w:val="00937861"/>
    <w:rsid w:val="009413DB"/>
    <w:rsid w:val="009422FD"/>
    <w:rsid w:val="00942B81"/>
    <w:rsid w:val="00942BDC"/>
    <w:rsid w:val="0094438F"/>
    <w:rsid w:val="009451A2"/>
    <w:rsid w:val="00945628"/>
    <w:rsid w:val="0094742B"/>
    <w:rsid w:val="00947AFD"/>
    <w:rsid w:val="00947C05"/>
    <w:rsid w:val="00953A2B"/>
    <w:rsid w:val="009548B1"/>
    <w:rsid w:val="009557E9"/>
    <w:rsid w:val="00955DAF"/>
    <w:rsid w:val="00956DC6"/>
    <w:rsid w:val="00957D6D"/>
    <w:rsid w:val="00960A3D"/>
    <w:rsid w:val="0096101E"/>
    <w:rsid w:val="0096311C"/>
    <w:rsid w:val="00964262"/>
    <w:rsid w:val="009676C9"/>
    <w:rsid w:val="009710C4"/>
    <w:rsid w:val="00972FFD"/>
    <w:rsid w:val="00975487"/>
    <w:rsid w:val="009775B6"/>
    <w:rsid w:val="00977FCC"/>
    <w:rsid w:val="009831F3"/>
    <w:rsid w:val="00983F2B"/>
    <w:rsid w:val="0098624E"/>
    <w:rsid w:val="00986689"/>
    <w:rsid w:val="00992686"/>
    <w:rsid w:val="009966D4"/>
    <w:rsid w:val="00996C3C"/>
    <w:rsid w:val="009A0C2E"/>
    <w:rsid w:val="009A0F31"/>
    <w:rsid w:val="009A2137"/>
    <w:rsid w:val="009A3526"/>
    <w:rsid w:val="009A4951"/>
    <w:rsid w:val="009B19B1"/>
    <w:rsid w:val="009B38E7"/>
    <w:rsid w:val="009B3D9F"/>
    <w:rsid w:val="009B4BCF"/>
    <w:rsid w:val="009B6AB3"/>
    <w:rsid w:val="009C1947"/>
    <w:rsid w:val="009C1EB7"/>
    <w:rsid w:val="009C2866"/>
    <w:rsid w:val="009C2BF0"/>
    <w:rsid w:val="009C3092"/>
    <w:rsid w:val="009C30B7"/>
    <w:rsid w:val="009C3229"/>
    <w:rsid w:val="009C7169"/>
    <w:rsid w:val="009D00C5"/>
    <w:rsid w:val="009D1467"/>
    <w:rsid w:val="009D1B05"/>
    <w:rsid w:val="009D35A6"/>
    <w:rsid w:val="009D548F"/>
    <w:rsid w:val="009D5D63"/>
    <w:rsid w:val="009D6BB9"/>
    <w:rsid w:val="009D7590"/>
    <w:rsid w:val="009D76B2"/>
    <w:rsid w:val="009D7756"/>
    <w:rsid w:val="009D78E6"/>
    <w:rsid w:val="009E0D73"/>
    <w:rsid w:val="009E172F"/>
    <w:rsid w:val="009E189C"/>
    <w:rsid w:val="009E1AA0"/>
    <w:rsid w:val="009E1E54"/>
    <w:rsid w:val="009E222F"/>
    <w:rsid w:val="009E4BBC"/>
    <w:rsid w:val="009E5397"/>
    <w:rsid w:val="009E5C08"/>
    <w:rsid w:val="009F0952"/>
    <w:rsid w:val="009F2B0C"/>
    <w:rsid w:val="009F49AB"/>
    <w:rsid w:val="009F5DEF"/>
    <w:rsid w:val="009F72E1"/>
    <w:rsid w:val="009F7773"/>
    <w:rsid w:val="00A039F1"/>
    <w:rsid w:val="00A04C8A"/>
    <w:rsid w:val="00A06383"/>
    <w:rsid w:val="00A0693E"/>
    <w:rsid w:val="00A10A45"/>
    <w:rsid w:val="00A120DA"/>
    <w:rsid w:val="00A13FF2"/>
    <w:rsid w:val="00A14EE9"/>
    <w:rsid w:val="00A15E18"/>
    <w:rsid w:val="00A161D6"/>
    <w:rsid w:val="00A16BB2"/>
    <w:rsid w:val="00A17B3E"/>
    <w:rsid w:val="00A20156"/>
    <w:rsid w:val="00A20339"/>
    <w:rsid w:val="00A2054B"/>
    <w:rsid w:val="00A20A2D"/>
    <w:rsid w:val="00A21528"/>
    <w:rsid w:val="00A2187D"/>
    <w:rsid w:val="00A237AA"/>
    <w:rsid w:val="00A23A74"/>
    <w:rsid w:val="00A23D13"/>
    <w:rsid w:val="00A23E40"/>
    <w:rsid w:val="00A24CE6"/>
    <w:rsid w:val="00A24F21"/>
    <w:rsid w:val="00A25242"/>
    <w:rsid w:val="00A266D1"/>
    <w:rsid w:val="00A26807"/>
    <w:rsid w:val="00A27A90"/>
    <w:rsid w:val="00A30674"/>
    <w:rsid w:val="00A313BE"/>
    <w:rsid w:val="00A331C9"/>
    <w:rsid w:val="00A35292"/>
    <w:rsid w:val="00A36558"/>
    <w:rsid w:val="00A37317"/>
    <w:rsid w:val="00A37B29"/>
    <w:rsid w:val="00A4076F"/>
    <w:rsid w:val="00A435E0"/>
    <w:rsid w:val="00A44094"/>
    <w:rsid w:val="00A4441D"/>
    <w:rsid w:val="00A44C62"/>
    <w:rsid w:val="00A45501"/>
    <w:rsid w:val="00A46437"/>
    <w:rsid w:val="00A50504"/>
    <w:rsid w:val="00A50DC5"/>
    <w:rsid w:val="00A51300"/>
    <w:rsid w:val="00A55FA2"/>
    <w:rsid w:val="00A576DC"/>
    <w:rsid w:val="00A61530"/>
    <w:rsid w:val="00A64004"/>
    <w:rsid w:val="00A64AB3"/>
    <w:rsid w:val="00A64DBD"/>
    <w:rsid w:val="00A65D18"/>
    <w:rsid w:val="00A66040"/>
    <w:rsid w:val="00A66A74"/>
    <w:rsid w:val="00A700B6"/>
    <w:rsid w:val="00A706CF"/>
    <w:rsid w:val="00A7072E"/>
    <w:rsid w:val="00A70E34"/>
    <w:rsid w:val="00A711B2"/>
    <w:rsid w:val="00A71838"/>
    <w:rsid w:val="00A738FB"/>
    <w:rsid w:val="00A76263"/>
    <w:rsid w:val="00A774D1"/>
    <w:rsid w:val="00A776FD"/>
    <w:rsid w:val="00A80FB4"/>
    <w:rsid w:val="00A81B32"/>
    <w:rsid w:val="00A8207D"/>
    <w:rsid w:val="00A82AFE"/>
    <w:rsid w:val="00A8320B"/>
    <w:rsid w:val="00A841C2"/>
    <w:rsid w:val="00A8517D"/>
    <w:rsid w:val="00A86E83"/>
    <w:rsid w:val="00A87505"/>
    <w:rsid w:val="00A9350A"/>
    <w:rsid w:val="00A946F6"/>
    <w:rsid w:val="00A952E1"/>
    <w:rsid w:val="00A96547"/>
    <w:rsid w:val="00A975D4"/>
    <w:rsid w:val="00AA0050"/>
    <w:rsid w:val="00AA4A11"/>
    <w:rsid w:val="00AA53CF"/>
    <w:rsid w:val="00AA6592"/>
    <w:rsid w:val="00AB002D"/>
    <w:rsid w:val="00AB090A"/>
    <w:rsid w:val="00AB1C5B"/>
    <w:rsid w:val="00AB1C85"/>
    <w:rsid w:val="00AB1E11"/>
    <w:rsid w:val="00AB1E4D"/>
    <w:rsid w:val="00AB42E9"/>
    <w:rsid w:val="00AB55DE"/>
    <w:rsid w:val="00AB70AE"/>
    <w:rsid w:val="00AB7D4C"/>
    <w:rsid w:val="00AC34E9"/>
    <w:rsid w:val="00AC40B9"/>
    <w:rsid w:val="00AC491F"/>
    <w:rsid w:val="00AC5226"/>
    <w:rsid w:val="00AC59CB"/>
    <w:rsid w:val="00AC6252"/>
    <w:rsid w:val="00AC64B9"/>
    <w:rsid w:val="00AD0CC8"/>
    <w:rsid w:val="00AD2069"/>
    <w:rsid w:val="00AD23DE"/>
    <w:rsid w:val="00AD31AE"/>
    <w:rsid w:val="00AD456F"/>
    <w:rsid w:val="00AD4AE1"/>
    <w:rsid w:val="00AE16D5"/>
    <w:rsid w:val="00AE2EAB"/>
    <w:rsid w:val="00AE3631"/>
    <w:rsid w:val="00AE48BE"/>
    <w:rsid w:val="00AE55B7"/>
    <w:rsid w:val="00AE63E5"/>
    <w:rsid w:val="00AF0820"/>
    <w:rsid w:val="00AF090E"/>
    <w:rsid w:val="00AF0D6B"/>
    <w:rsid w:val="00AF18D9"/>
    <w:rsid w:val="00AF1DC4"/>
    <w:rsid w:val="00AF2088"/>
    <w:rsid w:val="00AF4303"/>
    <w:rsid w:val="00AF5F9D"/>
    <w:rsid w:val="00AF6D30"/>
    <w:rsid w:val="00AF7090"/>
    <w:rsid w:val="00AF7A35"/>
    <w:rsid w:val="00B027D3"/>
    <w:rsid w:val="00B03373"/>
    <w:rsid w:val="00B034C3"/>
    <w:rsid w:val="00B03886"/>
    <w:rsid w:val="00B043D2"/>
    <w:rsid w:val="00B04790"/>
    <w:rsid w:val="00B04821"/>
    <w:rsid w:val="00B05496"/>
    <w:rsid w:val="00B06A23"/>
    <w:rsid w:val="00B1009E"/>
    <w:rsid w:val="00B11893"/>
    <w:rsid w:val="00B119E3"/>
    <w:rsid w:val="00B145F5"/>
    <w:rsid w:val="00B14E97"/>
    <w:rsid w:val="00B1580C"/>
    <w:rsid w:val="00B15DFC"/>
    <w:rsid w:val="00B16834"/>
    <w:rsid w:val="00B21129"/>
    <w:rsid w:val="00B23C07"/>
    <w:rsid w:val="00B24426"/>
    <w:rsid w:val="00B24773"/>
    <w:rsid w:val="00B2539B"/>
    <w:rsid w:val="00B265E1"/>
    <w:rsid w:val="00B266A1"/>
    <w:rsid w:val="00B268D2"/>
    <w:rsid w:val="00B30B5F"/>
    <w:rsid w:val="00B32CA5"/>
    <w:rsid w:val="00B33CC8"/>
    <w:rsid w:val="00B34F18"/>
    <w:rsid w:val="00B3519B"/>
    <w:rsid w:val="00B35371"/>
    <w:rsid w:val="00B35FF1"/>
    <w:rsid w:val="00B36CE0"/>
    <w:rsid w:val="00B37473"/>
    <w:rsid w:val="00B40640"/>
    <w:rsid w:val="00B40E32"/>
    <w:rsid w:val="00B41AD4"/>
    <w:rsid w:val="00B421BD"/>
    <w:rsid w:val="00B42E12"/>
    <w:rsid w:val="00B432F1"/>
    <w:rsid w:val="00B4341D"/>
    <w:rsid w:val="00B43549"/>
    <w:rsid w:val="00B4392A"/>
    <w:rsid w:val="00B46572"/>
    <w:rsid w:val="00B50273"/>
    <w:rsid w:val="00B51E9B"/>
    <w:rsid w:val="00B5248A"/>
    <w:rsid w:val="00B53180"/>
    <w:rsid w:val="00B53301"/>
    <w:rsid w:val="00B533D7"/>
    <w:rsid w:val="00B5460E"/>
    <w:rsid w:val="00B54642"/>
    <w:rsid w:val="00B54852"/>
    <w:rsid w:val="00B54E77"/>
    <w:rsid w:val="00B563E7"/>
    <w:rsid w:val="00B653DA"/>
    <w:rsid w:val="00B65492"/>
    <w:rsid w:val="00B65547"/>
    <w:rsid w:val="00B6733E"/>
    <w:rsid w:val="00B7003C"/>
    <w:rsid w:val="00B70887"/>
    <w:rsid w:val="00B70A59"/>
    <w:rsid w:val="00B747A9"/>
    <w:rsid w:val="00B804F0"/>
    <w:rsid w:val="00B82B5F"/>
    <w:rsid w:val="00B838AE"/>
    <w:rsid w:val="00B846CB"/>
    <w:rsid w:val="00B85721"/>
    <w:rsid w:val="00B85C7E"/>
    <w:rsid w:val="00B862C1"/>
    <w:rsid w:val="00B870B5"/>
    <w:rsid w:val="00B90D1C"/>
    <w:rsid w:val="00B916A5"/>
    <w:rsid w:val="00B921E5"/>
    <w:rsid w:val="00B94C94"/>
    <w:rsid w:val="00B96350"/>
    <w:rsid w:val="00BA0D52"/>
    <w:rsid w:val="00BA2C09"/>
    <w:rsid w:val="00BA5164"/>
    <w:rsid w:val="00BA5B03"/>
    <w:rsid w:val="00BA7866"/>
    <w:rsid w:val="00BA7C93"/>
    <w:rsid w:val="00BB04F4"/>
    <w:rsid w:val="00BB2630"/>
    <w:rsid w:val="00BB2A9C"/>
    <w:rsid w:val="00BB399C"/>
    <w:rsid w:val="00BB4654"/>
    <w:rsid w:val="00BB499E"/>
    <w:rsid w:val="00BB4C47"/>
    <w:rsid w:val="00BB4D34"/>
    <w:rsid w:val="00BB4F6B"/>
    <w:rsid w:val="00BB7B69"/>
    <w:rsid w:val="00BC323E"/>
    <w:rsid w:val="00BC3347"/>
    <w:rsid w:val="00BC376B"/>
    <w:rsid w:val="00BC4774"/>
    <w:rsid w:val="00BC7042"/>
    <w:rsid w:val="00BC763C"/>
    <w:rsid w:val="00BC7C12"/>
    <w:rsid w:val="00BD1434"/>
    <w:rsid w:val="00BD1EB2"/>
    <w:rsid w:val="00BD355B"/>
    <w:rsid w:val="00BD4AC9"/>
    <w:rsid w:val="00BD5889"/>
    <w:rsid w:val="00BD5F38"/>
    <w:rsid w:val="00BD7A01"/>
    <w:rsid w:val="00BE250C"/>
    <w:rsid w:val="00BE39EA"/>
    <w:rsid w:val="00BE3E14"/>
    <w:rsid w:val="00BE4311"/>
    <w:rsid w:val="00BE4605"/>
    <w:rsid w:val="00BE4F99"/>
    <w:rsid w:val="00BE721E"/>
    <w:rsid w:val="00BF4C35"/>
    <w:rsid w:val="00BF5801"/>
    <w:rsid w:val="00BF5822"/>
    <w:rsid w:val="00BF58FD"/>
    <w:rsid w:val="00BF66E0"/>
    <w:rsid w:val="00BF6E32"/>
    <w:rsid w:val="00C004E1"/>
    <w:rsid w:val="00C00DB7"/>
    <w:rsid w:val="00C0292C"/>
    <w:rsid w:val="00C0439A"/>
    <w:rsid w:val="00C04ECF"/>
    <w:rsid w:val="00C05052"/>
    <w:rsid w:val="00C05DB3"/>
    <w:rsid w:val="00C067EE"/>
    <w:rsid w:val="00C07153"/>
    <w:rsid w:val="00C07209"/>
    <w:rsid w:val="00C0735A"/>
    <w:rsid w:val="00C114E6"/>
    <w:rsid w:val="00C12EEB"/>
    <w:rsid w:val="00C1440B"/>
    <w:rsid w:val="00C148D3"/>
    <w:rsid w:val="00C160C3"/>
    <w:rsid w:val="00C16437"/>
    <w:rsid w:val="00C17760"/>
    <w:rsid w:val="00C21369"/>
    <w:rsid w:val="00C21399"/>
    <w:rsid w:val="00C229B2"/>
    <w:rsid w:val="00C23388"/>
    <w:rsid w:val="00C24C0A"/>
    <w:rsid w:val="00C2526A"/>
    <w:rsid w:val="00C2557E"/>
    <w:rsid w:val="00C255EB"/>
    <w:rsid w:val="00C25C04"/>
    <w:rsid w:val="00C25EFF"/>
    <w:rsid w:val="00C27743"/>
    <w:rsid w:val="00C30152"/>
    <w:rsid w:val="00C304FA"/>
    <w:rsid w:val="00C30831"/>
    <w:rsid w:val="00C30C48"/>
    <w:rsid w:val="00C32034"/>
    <w:rsid w:val="00C32315"/>
    <w:rsid w:val="00C33053"/>
    <w:rsid w:val="00C33E48"/>
    <w:rsid w:val="00C34933"/>
    <w:rsid w:val="00C34E84"/>
    <w:rsid w:val="00C35341"/>
    <w:rsid w:val="00C36575"/>
    <w:rsid w:val="00C373C0"/>
    <w:rsid w:val="00C422E8"/>
    <w:rsid w:val="00C424D9"/>
    <w:rsid w:val="00C43971"/>
    <w:rsid w:val="00C43AB5"/>
    <w:rsid w:val="00C4485D"/>
    <w:rsid w:val="00C516CB"/>
    <w:rsid w:val="00C51EFC"/>
    <w:rsid w:val="00C52ED9"/>
    <w:rsid w:val="00C54210"/>
    <w:rsid w:val="00C54E2B"/>
    <w:rsid w:val="00C5517B"/>
    <w:rsid w:val="00C55C7D"/>
    <w:rsid w:val="00C564DF"/>
    <w:rsid w:val="00C5698A"/>
    <w:rsid w:val="00C57333"/>
    <w:rsid w:val="00C57CCA"/>
    <w:rsid w:val="00C60585"/>
    <w:rsid w:val="00C61CED"/>
    <w:rsid w:val="00C621AA"/>
    <w:rsid w:val="00C624BB"/>
    <w:rsid w:val="00C63390"/>
    <w:rsid w:val="00C64270"/>
    <w:rsid w:val="00C64772"/>
    <w:rsid w:val="00C6550B"/>
    <w:rsid w:val="00C65A41"/>
    <w:rsid w:val="00C66179"/>
    <w:rsid w:val="00C664F9"/>
    <w:rsid w:val="00C666C9"/>
    <w:rsid w:val="00C66B41"/>
    <w:rsid w:val="00C6770B"/>
    <w:rsid w:val="00C67BD5"/>
    <w:rsid w:val="00C71E34"/>
    <w:rsid w:val="00C741A3"/>
    <w:rsid w:val="00C75543"/>
    <w:rsid w:val="00C77DBD"/>
    <w:rsid w:val="00C77DF7"/>
    <w:rsid w:val="00C80BD1"/>
    <w:rsid w:val="00C812E2"/>
    <w:rsid w:val="00C822A2"/>
    <w:rsid w:val="00C82666"/>
    <w:rsid w:val="00C82A33"/>
    <w:rsid w:val="00C82ACB"/>
    <w:rsid w:val="00C82FF9"/>
    <w:rsid w:val="00C85854"/>
    <w:rsid w:val="00C90EC4"/>
    <w:rsid w:val="00C90F81"/>
    <w:rsid w:val="00C9187B"/>
    <w:rsid w:val="00C923A5"/>
    <w:rsid w:val="00C923E5"/>
    <w:rsid w:val="00C93DD8"/>
    <w:rsid w:val="00C93F00"/>
    <w:rsid w:val="00C96955"/>
    <w:rsid w:val="00C97179"/>
    <w:rsid w:val="00C97621"/>
    <w:rsid w:val="00C976B7"/>
    <w:rsid w:val="00C97D03"/>
    <w:rsid w:val="00CA20D7"/>
    <w:rsid w:val="00CA257C"/>
    <w:rsid w:val="00CA484D"/>
    <w:rsid w:val="00CA4C03"/>
    <w:rsid w:val="00CA5CB5"/>
    <w:rsid w:val="00CA5CF3"/>
    <w:rsid w:val="00CA63B2"/>
    <w:rsid w:val="00CB0A9E"/>
    <w:rsid w:val="00CB0FD0"/>
    <w:rsid w:val="00CB1080"/>
    <w:rsid w:val="00CB20C0"/>
    <w:rsid w:val="00CB3C55"/>
    <w:rsid w:val="00CB5AA5"/>
    <w:rsid w:val="00CB611A"/>
    <w:rsid w:val="00CB67C3"/>
    <w:rsid w:val="00CB6A0B"/>
    <w:rsid w:val="00CB7442"/>
    <w:rsid w:val="00CB7E99"/>
    <w:rsid w:val="00CC2658"/>
    <w:rsid w:val="00CC3721"/>
    <w:rsid w:val="00CC374F"/>
    <w:rsid w:val="00CC4D2E"/>
    <w:rsid w:val="00CC5661"/>
    <w:rsid w:val="00CC5C9B"/>
    <w:rsid w:val="00CC7B8F"/>
    <w:rsid w:val="00CC7D33"/>
    <w:rsid w:val="00CD16B5"/>
    <w:rsid w:val="00CD44F2"/>
    <w:rsid w:val="00CD4515"/>
    <w:rsid w:val="00CD4784"/>
    <w:rsid w:val="00CD53B9"/>
    <w:rsid w:val="00CD7CC4"/>
    <w:rsid w:val="00CE09B2"/>
    <w:rsid w:val="00CE1814"/>
    <w:rsid w:val="00CE1DA2"/>
    <w:rsid w:val="00CE3256"/>
    <w:rsid w:val="00CE4438"/>
    <w:rsid w:val="00CE57B8"/>
    <w:rsid w:val="00CE5E2C"/>
    <w:rsid w:val="00CE6169"/>
    <w:rsid w:val="00CE6C15"/>
    <w:rsid w:val="00CE7BA1"/>
    <w:rsid w:val="00CE7C9D"/>
    <w:rsid w:val="00CF06BB"/>
    <w:rsid w:val="00CF1B3E"/>
    <w:rsid w:val="00CF1F08"/>
    <w:rsid w:val="00CF1FCD"/>
    <w:rsid w:val="00CF2300"/>
    <w:rsid w:val="00CF2304"/>
    <w:rsid w:val="00CF30FD"/>
    <w:rsid w:val="00CF6C76"/>
    <w:rsid w:val="00CF7AB8"/>
    <w:rsid w:val="00D00D10"/>
    <w:rsid w:val="00D01D58"/>
    <w:rsid w:val="00D054B8"/>
    <w:rsid w:val="00D06CA9"/>
    <w:rsid w:val="00D11003"/>
    <w:rsid w:val="00D11680"/>
    <w:rsid w:val="00D1188A"/>
    <w:rsid w:val="00D1190E"/>
    <w:rsid w:val="00D11B9E"/>
    <w:rsid w:val="00D1214D"/>
    <w:rsid w:val="00D122C0"/>
    <w:rsid w:val="00D13377"/>
    <w:rsid w:val="00D13F60"/>
    <w:rsid w:val="00D144EF"/>
    <w:rsid w:val="00D152DF"/>
    <w:rsid w:val="00D16AD3"/>
    <w:rsid w:val="00D17EB3"/>
    <w:rsid w:val="00D21365"/>
    <w:rsid w:val="00D21F89"/>
    <w:rsid w:val="00D2295B"/>
    <w:rsid w:val="00D23146"/>
    <w:rsid w:val="00D23607"/>
    <w:rsid w:val="00D23683"/>
    <w:rsid w:val="00D23D35"/>
    <w:rsid w:val="00D240CC"/>
    <w:rsid w:val="00D24442"/>
    <w:rsid w:val="00D3030D"/>
    <w:rsid w:val="00D31221"/>
    <w:rsid w:val="00D332DA"/>
    <w:rsid w:val="00D33DFD"/>
    <w:rsid w:val="00D345DB"/>
    <w:rsid w:val="00D3678E"/>
    <w:rsid w:val="00D373EE"/>
    <w:rsid w:val="00D374E6"/>
    <w:rsid w:val="00D37B74"/>
    <w:rsid w:val="00D37D2C"/>
    <w:rsid w:val="00D43327"/>
    <w:rsid w:val="00D43636"/>
    <w:rsid w:val="00D447F6"/>
    <w:rsid w:val="00D44C0B"/>
    <w:rsid w:val="00D46797"/>
    <w:rsid w:val="00D47634"/>
    <w:rsid w:val="00D51350"/>
    <w:rsid w:val="00D52460"/>
    <w:rsid w:val="00D52E5C"/>
    <w:rsid w:val="00D540F0"/>
    <w:rsid w:val="00D550D0"/>
    <w:rsid w:val="00D553F1"/>
    <w:rsid w:val="00D556DA"/>
    <w:rsid w:val="00D5590B"/>
    <w:rsid w:val="00D571B9"/>
    <w:rsid w:val="00D5755F"/>
    <w:rsid w:val="00D577BE"/>
    <w:rsid w:val="00D57E17"/>
    <w:rsid w:val="00D603F1"/>
    <w:rsid w:val="00D60518"/>
    <w:rsid w:val="00D60BC2"/>
    <w:rsid w:val="00D6201A"/>
    <w:rsid w:val="00D63EE2"/>
    <w:rsid w:val="00D641FF"/>
    <w:rsid w:val="00D652DB"/>
    <w:rsid w:val="00D67DD8"/>
    <w:rsid w:val="00D67E9C"/>
    <w:rsid w:val="00D77644"/>
    <w:rsid w:val="00D77783"/>
    <w:rsid w:val="00D77E21"/>
    <w:rsid w:val="00D81CA6"/>
    <w:rsid w:val="00D8213B"/>
    <w:rsid w:val="00D832BC"/>
    <w:rsid w:val="00D84AF5"/>
    <w:rsid w:val="00D85A34"/>
    <w:rsid w:val="00D86C2F"/>
    <w:rsid w:val="00D91403"/>
    <w:rsid w:val="00D91AFA"/>
    <w:rsid w:val="00D91ECF"/>
    <w:rsid w:val="00D93743"/>
    <w:rsid w:val="00D93F6B"/>
    <w:rsid w:val="00D94982"/>
    <w:rsid w:val="00D954E2"/>
    <w:rsid w:val="00D967DE"/>
    <w:rsid w:val="00DA1454"/>
    <w:rsid w:val="00DA1550"/>
    <w:rsid w:val="00DA1733"/>
    <w:rsid w:val="00DA2453"/>
    <w:rsid w:val="00DA27BF"/>
    <w:rsid w:val="00DA2936"/>
    <w:rsid w:val="00DA452A"/>
    <w:rsid w:val="00DA4551"/>
    <w:rsid w:val="00DA47BF"/>
    <w:rsid w:val="00DA685A"/>
    <w:rsid w:val="00DB0C9B"/>
    <w:rsid w:val="00DB1B1F"/>
    <w:rsid w:val="00DB24CD"/>
    <w:rsid w:val="00DB2577"/>
    <w:rsid w:val="00DB608B"/>
    <w:rsid w:val="00DB7734"/>
    <w:rsid w:val="00DB77A8"/>
    <w:rsid w:val="00DC0711"/>
    <w:rsid w:val="00DC16BD"/>
    <w:rsid w:val="00DC511C"/>
    <w:rsid w:val="00DD2E6B"/>
    <w:rsid w:val="00DD49FE"/>
    <w:rsid w:val="00DD4C83"/>
    <w:rsid w:val="00DD5849"/>
    <w:rsid w:val="00DD6369"/>
    <w:rsid w:val="00DD7525"/>
    <w:rsid w:val="00DD77A1"/>
    <w:rsid w:val="00DE080A"/>
    <w:rsid w:val="00DE3D8B"/>
    <w:rsid w:val="00DE3F20"/>
    <w:rsid w:val="00DE558F"/>
    <w:rsid w:val="00DF056A"/>
    <w:rsid w:val="00DF218D"/>
    <w:rsid w:val="00DF45EE"/>
    <w:rsid w:val="00DF4BA3"/>
    <w:rsid w:val="00DF5B39"/>
    <w:rsid w:val="00DF7306"/>
    <w:rsid w:val="00DF7A63"/>
    <w:rsid w:val="00E0143B"/>
    <w:rsid w:val="00E018B8"/>
    <w:rsid w:val="00E02FD2"/>
    <w:rsid w:val="00E038B5"/>
    <w:rsid w:val="00E0446D"/>
    <w:rsid w:val="00E053C7"/>
    <w:rsid w:val="00E057F4"/>
    <w:rsid w:val="00E05ABE"/>
    <w:rsid w:val="00E06362"/>
    <w:rsid w:val="00E0665F"/>
    <w:rsid w:val="00E07E8E"/>
    <w:rsid w:val="00E1098E"/>
    <w:rsid w:val="00E10C54"/>
    <w:rsid w:val="00E11DE6"/>
    <w:rsid w:val="00E11F04"/>
    <w:rsid w:val="00E12368"/>
    <w:rsid w:val="00E13E4C"/>
    <w:rsid w:val="00E14F83"/>
    <w:rsid w:val="00E1728D"/>
    <w:rsid w:val="00E20053"/>
    <w:rsid w:val="00E21525"/>
    <w:rsid w:val="00E2230B"/>
    <w:rsid w:val="00E23596"/>
    <w:rsid w:val="00E23D13"/>
    <w:rsid w:val="00E2667F"/>
    <w:rsid w:val="00E268AA"/>
    <w:rsid w:val="00E306D2"/>
    <w:rsid w:val="00E313BB"/>
    <w:rsid w:val="00E33081"/>
    <w:rsid w:val="00E33D06"/>
    <w:rsid w:val="00E354ED"/>
    <w:rsid w:val="00E35C2E"/>
    <w:rsid w:val="00E35EA0"/>
    <w:rsid w:val="00E37DE7"/>
    <w:rsid w:val="00E401ED"/>
    <w:rsid w:val="00E4046C"/>
    <w:rsid w:val="00E408F9"/>
    <w:rsid w:val="00E4156E"/>
    <w:rsid w:val="00E4298E"/>
    <w:rsid w:val="00E43E94"/>
    <w:rsid w:val="00E4453A"/>
    <w:rsid w:val="00E451CD"/>
    <w:rsid w:val="00E453FD"/>
    <w:rsid w:val="00E513C6"/>
    <w:rsid w:val="00E51992"/>
    <w:rsid w:val="00E55B0E"/>
    <w:rsid w:val="00E6002D"/>
    <w:rsid w:val="00E6118F"/>
    <w:rsid w:val="00E61A94"/>
    <w:rsid w:val="00E6367C"/>
    <w:rsid w:val="00E63EE2"/>
    <w:rsid w:val="00E658E2"/>
    <w:rsid w:val="00E65FC3"/>
    <w:rsid w:val="00E673EF"/>
    <w:rsid w:val="00E70BE7"/>
    <w:rsid w:val="00E73D24"/>
    <w:rsid w:val="00E75CD5"/>
    <w:rsid w:val="00E771A6"/>
    <w:rsid w:val="00E80D98"/>
    <w:rsid w:val="00E80D9D"/>
    <w:rsid w:val="00E81961"/>
    <w:rsid w:val="00E83D57"/>
    <w:rsid w:val="00E84029"/>
    <w:rsid w:val="00E86DE9"/>
    <w:rsid w:val="00E90321"/>
    <w:rsid w:val="00E90F18"/>
    <w:rsid w:val="00E917F8"/>
    <w:rsid w:val="00E920B0"/>
    <w:rsid w:val="00E92B83"/>
    <w:rsid w:val="00E96FDE"/>
    <w:rsid w:val="00E97D78"/>
    <w:rsid w:val="00EA1E51"/>
    <w:rsid w:val="00EA473F"/>
    <w:rsid w:val="00EB095F"/>
    <w:rsid w:val="00EB0D20"/>
    <w:rsid w:val="00EB518A"/>
    <w:rsid w:val="00EC0DA0"/>
    <w:rsid w:val="00EC117F"/>
    <w:rsid w:val="00EC3CBF"/>
    <w:rsid w:val="00EC4226"/>
    <w:rsid w:val="00EC4CA2"/>
    <w:rsid w:val="00EC58F0"/>
    <w:rsid w:val="00EC5E47"/>
    <w:rsid w:val="00EC646C"/>
    <w:rsid w:val="00EC650D"/>
    <w:rsid w:val="00EC6A35"/>
    <w:rsid w:val="00EC7F46"/>
    <w:rsid w:val="00ED04FA"/>
    <w:rsid w:val="00ED0745"/>
    <w:rsid w:val="00ED1AFF"/>
    <w:rsid w:val="00ED289D"/>
    <w:rsid w:val="00ED3656"/>
    <w:rsid w:val="00ED45CB"/>
    <w:rsid w:val="00ED6F7B"/>
    <w:rsid w:val="00EE07C3"/>
    <w:rsid w:val="00EE0E72"/>
    <w:rsid w:val="00EE2B9A"/>
    <w:rsid w:val="00EE383B"/>
    <w:rsid w:val="00EE431C"/>
    <w:rsid w:val="00EE5225"/>
    <w:rsid w:val="00EE6426"/>
    <w:rsid w:val="00EE791C"/>
    <w:rsid w:val="00EE7AC4"/>
    <w:rsid w:val="00EE7AC7"/>
    <w:rsid w:val="00EE7E59"/>
    <w:rsid w:val="00EF2250"/>
    <w:rsid w:val="00EF4CD0"/>
    <w:rsid w:val="00EF726B"/>
    <w:rsid w:val="00F00767"/>
    <w:rsid w:val="00F02A88"/>
    <w:rsid w:val="00F02CC4"/>
    <w:rsid w:val="00F03B21"/>
    <w:rsid w:val="00F054D3"/>
    <w:rsid w:val="00F12089"/>
    <w:rsid w:val="00F125EA"/>
    <w:rsid w:val="00F14308"/>
    <w:rsid w:val="00F149E3"/>
    <w:rsid w:val="00F150C6"/>
    <w:rsid w:val="00F16AD0"/>
    <w:rsid w:val="00F2010C"/>
    <w:rsid w:val="00F21557"/>
    <w:rsid w:val="00F2320B"/>
    <w:rsid w:val="00F23D29"/>
    <w:rsid w:val="00F272EF"/>
    <w:rsid w:val="00F278F4"/>
    <w:rsid w:val="00F27AC3"/>
    <w:rsid w:val="00F27EE9"/>
    <w:rsid w:val="00F301CE"/>
    <w:rsid w:val="00F31083"/>
    <w:rsid w:val="00F33A88"/>
    <w:rsid w:val="00F34A57"/>
    <w:rsid w:val="00F35139"/>
    <w:rsid w:val="00F35976"/>
    <w:rsid w:val="00F401B8"/>
    <w:rsid w:val="00F40443"/>
    <w:rsid w:val="00F407A5"/>
    <w:rsid w:val="00F40C73"/>
    <w:rsid w:val="00F41A53"/>
    <w:rsid w:val="00F42A56"/>
    <w:rsid w:val="00F4368B"/>
    <w:rsid w:val="00F43905"/>
    <w:rsid w:val="00F455CC"/>
    <w:rsid w:val="00F463F0"/>
    <w:rsid w:val="00F465C3"/>
    <w:rsid w:val="00F50035"/>
    <w:rsid w:val="00F50B3B"/>
    <w:rsid w:val="00F50B92"/>
    <w:rsid w:val="00F50BF4"/>
    <w:rsid w:val="00F50C98"/>
    <w:rsid w:val="00F5218C"/>
    <w:rsid w:val="00F52260"/>
    <w:rsid w:val="00F543AB"/>
    <w:rsid w:val="00F56E88"/>
    <w:rsid w:val="00F60213"/>
    <w:rsid w:val="00F6131F"/>
    <w:rsid w:val="00F63495"/>
    <w:rsid w:val="00F64665"/>
    <w:rsid w:val="00F64F88"/>
    <w:rsid w:val="00F651AE"/>
    <w:rsid w:val="00F65312"/>
    <w:rsid w:val="00F656ED"/>
    <w:rsid w:val="00F66068"/>
    <w:rsid w:val="00F66682"/>
    <w:rsid w:val="00F6684F"/>
    <w:rsid w:val="00F67FD9"/>
    <w:rsid w:val="00F700C8"/>
    <w:rsid w:val="00F7101B"/>
    <w:rsid w:val="00F72143"/>
    <w:rsid w:val="00F741A1"/>
    <w:rsid w:val="00F7443D"/>
    <w:rsid w:val="00F74BFF"/>
    <w:rsid w:val="00F7577A"/>
    <w:rsid w:val="00F75DCC"/>
    <w:rsid w:val="00F76540"/>
    <w:rsid w:val="00F80293"/>
    <w:rsid w:val="00F804DC"/>
    <w:rsid w:val="00F807DA"/>
    <w:rsid w:val="00F812D5"/>
    <w:rsid w:val="00F81966"/>
    <w:rsid w:val="00F8218C"/>
    <w:rsid w:val="00F822A8"/>
    <w:rsid w:val="00F8285E"/>
    <w:rsid w:val="00F82F62"/>
    <w:rsid w:val="00F85604"/>
    <w:rsid w:val="00F85E30"/>
    <w:rsid w:val="00F863F3"/>
    <w:rsid w:val="00F869BE"/>
    <w:rsid w:val="00F86E13"/>
    <w:rsid w:val="00F90236"/>
    <w:rsid w:val="00F92B06"/>
    <w:rsid w:val="00F945BA"/>
    <w:rsid w:val="00F946A2"/>
    <w:rsid w:val="00F94B45"/>
    <w:rsid w:val="00F95A2E"/>
    <w:rsid w:val="00F967F8"/>
    <w:rsid w:val="00FA058D"/>
    <w:rsid w:val="00FA10D2"/>
    <w:rsid w:val="00FA3C2A"/>
    <w:rsid w:val="00FB2532"/>
    <w:rsid w:val="00FB2FA4"/>
    <w:rsid w:val="00FB3D93"/>
    <w:rsid w:val="00FB46EE"/>
    <w:rsid w:val="00FB486A"/>
    <w:rsid w:val="00FC0778"/>
    <w:rsid w:val="00FC0B4C"/>
    <w:rsid w:val="00FC113F"/>
    <w:rsid w:val="00FC21D8"/>
    <w:rsid w:val="00FC4D7E"/>
    <w:rsid w:val="00FC4D7F"/>
    <w:rsid w:val="00FC6111"/>
    <w:rsid w:val="00FD050B"/>
    <w:rsid w:val="00FD16CF"/>
    <w:rsid w:val="00FD1D6C"/>
    <w:rsid w:val="00FD2C8B"/>
    <w:rsid w:val="00FD329D"/>
    <w:rsid w:val="00FD5892"/>
    <w:rsid w:val="00FE0BDC"/>
    <w:rsid w:val="00FE140D"/>
    <w:rsid w:val="00FE79AE"/>
    <w:rsid w:val="00FF16AC"/>
    <w:rsid w:val="00FF48F7"/>
    <w:rsid w:val="00FF50D6"/>
    <w:rsid w:val="00FF6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A1E9F7"/>
  <w15:chartTrackingRefBased/>
  <w15:docId w15:val="{88190932-8A03-438D-8678-FEE94AC57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03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734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A734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A7345"/>
  </w:style>
  <w:style w:type="paragraph" w:styleId="Footer">
    <w:name w:val="footer"/>
    <w:basedOn w:val="Normal"/>
    <w:link w:val="FooterChar"/>
    <w:uiPriority w:val="99"/>
    <w:unhideWhenUsed/>
    <w:rsid w:val="003A734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A7345"/>
  </w:style>
  <w:style w:type="paragraph" w:customStyle="1" w:styleId="Header1">
    <w:name w:val="Header1"/>
    <w:rsid w:val="003A7345"/>
    <w:pPr>
      <w:tabs>
        <w:tab w:val="center" w:pos="4680"/>
        <w:tab w:val="right" w:pos="9360"/>
      </w:tabs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</w:rPr>
  </w:style>
  <w:style w:type="numbering" w:customStyle="1" w:styleId="ImportedStyle1">
    <w:name w:val="Imported Style 1"/>
    <w:rsid w:val="007D3459"/>
    <w:pPr>
      <w:numPr>
        <w:numId w:val="2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F721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2143"/>
    <w:pPr>
      <w:spacing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214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21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214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2143"/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143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271D3C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6949C8"/>
    <w:rPr>
      <w:b/>
      <w:bCs/>
    </w:rPr>
  </w:style>
  <w:style w:type="paragraph" w:styleId="NoSpacing">
    <w:name w:val="No Spacing"/>
    <w:uiPriority w:val="1"/>
    <w:qFormat/>
    <w:rsid w:val="003738F3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DD49F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30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5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1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06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9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7A9A2D-B29C-4B9E-A071-E603D718D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2165</Words>
  <Characters>12341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CSU, Fresno</Company>
  <LinksUpToDate>false</LinksUpToDate>
  <CharactersWithSpaces>14478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Raymond Hall</dc:creator>
  <cp:keywords/>
  <dc:description/>
  <cp:lastModifiedBy>Venita Baker</cp:lastModifiedBy>
  <cp:revision>2</cp:revision>
  <dcterms:created xsi:type="dcterms:W3CDTF">2022-03-04T23:29:00Z</dcterms:created>
  <dcterms:modified xsi:type="dcterms:W3CDTF">2022-03-04T23:29:00Z</dcterms:modified>
</cp:coreProperties>
</file>