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6B5B8273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D2646D" w:rsidRPr="00D2646D">
        <w:rPr>
          <w:rFonts w:ascii="Bookman Old Style" w:hAnsi="Bookman Old Style"/>
          <w:color w:val="000000" w:themeColor="text1"/>
        </w:rPr>
        <w:t>14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139D36D5" w:rsidR="009263DD" w:rsidRDefault="00D2646D">
      <w:pPr>
        <w:rPr>
          <w:rFonts w:ascii="Bookman Old Style" w:hAnsi="Bookman Old Style"/>
        </w:rPr>
      </w:pPr>
      <w:r w:rsidRPr="00D2646D">
        <w:rPr>
          <w:rFonts w:ascii="Bookman Old Style" w:hAnsi="Bookman Old Style"/>
        </w:rPr>
        <w:t>April 18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40949179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E85062">
        <w:rPr>
          <w:rFonts w:ascii="Bookman Old Style" w:hAnsi="Bookman Old Style"/>
          <w:color w:val="000000" w:themeColor="text1"/>
        </w:rPr>
        <w:t xml:space="preserve">Xuanning Fu (Interim Provost),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70A6534D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  <w:r w:rsidR="00B75DA5" w:rsidRPr="00E85062">
        <w:rPr>
          <w:rFonts w:ascii="Bookman Old Style" w:hAnsi="Bookman Old Style"/>
          <w:color w:val="000000" w:themeColor="text1"/>
        </w:rPr>
        <w:t>Saúl Jiménez-Sandoval (President)</w:t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7C80EAA5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B75DA5">
        <w:rPr>
          <w:rFonts w:ascii="Bookman Old Style" w:hAnsi="Bookman Old Style"/>
          <w:color w:val="000000" w:themeColor="text1"/>
        </w:rPr>
        <w:t>Guests:</w:t>
      </w:r>
      <w:r w:rsidRPr="00B75DA5">
        <w:rPr>
          <w:rFonts w:ascii="Bookman Old Style" w:hAnsi="Bookman Old Style"/>
          <w:color w:val="000000" w:themeColor="text1"/>
        </w:rPr>
        <w:tab/>
      </w:r>
      <w:r w:rsidR="00602437" w:rsidRPr="00B75DA5">
        <w:rPr>
          <w:rFonts w:ascii="Bookman Old Style" w:hAnsi="Bookman Old Style"/>
          <w:color w:val="000000" w:themeColor="text1"/>
        </w:rPr>
        <w:t>Venita Baker (Academic Senate)</w:t>
      </w:r>
      <w:r w:rsidR="00190236" w:rsidRPr="00B75DA5">
        <w:rPr>
          <w:rFonts w:ascii="Bookman Old Style" w:hAnsi="Bookman Old Style"/>
          <w:color w:val="000000" w:themeColor="text1"/>
        </w:rPr>
        <w:t>,</w:t>
      </w:r>
      <w:r w:rsidR="009C6D2A" w:rsidRPr="00B75DA5">
        <w:rPr>
          <w:rFonts w:ascii="Bookman Old Style" w:hAnsi="Bookman Old Style"/>
          <w:color w:val="000000" w:themeColor="text1"/>
        </w:rPr>
        <w:t xml:space="preserve"> </w:t>
      </w:r>
      <w:r w:rsidR="00B75DA5" w:rsidRPr="00B75DA5">
        <w:rPr>
          <w:rFonts w:ascii="Bookman Old Style" w:hAnsi="Bookman Old Style"/>
          <w:color w:val="000000" w:themeColor="text1"/>
        </w:rPr>
        <w:t xml:space="preserve">David Low (Chair </w:t>
      </w:r>
      <w:r w:rsidR="00E954E6">
        <w:rPr>
          <w:rFonts w:ascii="Bookman Old Style" w:hAnsi="Bookman Old Style"/>
          <w:color w:val="000000" w:themeColor="text1"/>
        </w:rPr>
        <w:t>Personnel Committee</w:t>
      </w:r>
      <w:r w:rsidR="00B75DA5" w:rsidRPr="00B75DA5">
        <w:rPr>
          <w:rFonts w:ascii="Bookman Old Style" w:hAnsi="Bookman Old Style"/>
          <w:color w:val="000000" w:themeColor="text1"/>
        </w:rPr>
        <w:t>),</w:t>
      </w:r>
      <w:r w:rsidR="00B75DA5">
        <w:rPr>
          <w:rFonts w:ascii="Bookman Old Style" w:hAnsi="Bookman Old Style"/>
          <w:color w:val="000000" w:themeColor="text1"/>
        </w:rPr>
        <w:t xml:space="preserve"> James Mullooly (Chair AP&amp;P), </w:t>
      </w:r>
      <w:r w:rsidR="00FB4A1B" w:rsidRPr="00E85062">
        <w:rPr>
          <w:rFonts w:ascii="Bookman Old Style" w:hAnsi="Bookman Old Style"/>
          <w:color w:val="000000" w:themeColor="text1"/>
        </w:rPr>
        <w:t>Bernadette Muscat (Dean of Undergraduate Studies)</w:t>
      </w:r>
      <w:r w:rsidR="00E85062" w:rsidRPr="00E85062">
        <w:rPr>
          <w:rFonts w:ascii="Bookman Old Style" w:hAnsi="Bookman Old Style"/>
          <w:color w:val="000000" w:themeColor="text1"/>
        </w:rPr>
        <w:t>, Jim Schmidtke (</w:t>
      </w:r>
      <w:r w:rsidR="008300C3">
        <w:rPr>
          <w:rFonts w:ascii="Bookman Old Style" w:hAnsi="Bookman Old Style"/>
          <w:color w:val="000000" w:themeColor="text1"/>
        </w:rPr>
        <w:t>I</w:t>
      </w:r>
      <w:r w:rsidR="00E85062" w:rsidRPr="00E85062">
        <w:rPr>
          <w:rFonts w:ascii="Bookman Old Style" w:hAnsi="Bookman Old Style"/>
          <w:color w:val="000000" w:themeColor="text1"/>
        </w:rPr>
        <w:t>nterim AVP Academic Affairs)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792522F1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D2646D" w:rsidRPr="006E5F92">
        <w:rPr>
          <w:rFonts w:ascii="Bookman Old Style" w:hAnsi="Bookman Old Style"/>
        </w:rPr>
        <w:t>00</w:t>
      </w:r>
      <w:r w:rsidR="00D874AB" w:rsidRPr="006E5F92">
        <w:rPr>
          <w:rFonts w:ascii="Bookman Old Style" w:hAnsi="Bookman Old Style"/>
          <w:color w:val="auto"/>
        </w:rPr>
        <w:t xml:space="preserve"> </w:t>
      </w:r>
      <w:r w:rsidR="005F68E9" w:rsidRPr="006E5F92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 xml:space="preserve">m </w:t>
      </w:r>
      <w:r w:rsidR="00F637C3" w:rsidRPr="006E5F92">
        <w:rPr>
          <w:rFonts w:ascii="Bookman Old Style" w:hAnsi="Bookman Old Style"/>
        </w:rPr>
        <w:t>on Zoom</w:t>
      </w:r>
      <w:r w:rsidRPr="006E5F92">
        <w:rPr>
          <w:rFonts w:ascii="Bookman Old Style" w:hAnsi="Bookman Old Style"/>
        </w:rPr>
        <w:t>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6523E2A2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03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28</w:t>
      </w:r>
      <w:r w:rsidRPr="00D2646D">
        <w:rPr>
          <w:rFonts w:ascii="Bookman Old Style" w:hAnsi="Bookman Old Style"/>
          <w:color w:val="0B0A0A"/>
          <w:szCs w:val="24"/>
          <w:u w:color="0B0A0A"/>
        </w:rPr>
        <w:t>.2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5856810" w14:textId="719036F1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65454E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655423" w14:textId="77777777" w:rsidR="00877B77" w:rsidRPr="003C4803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Provost:</w:t>
      </w:r>
    </w:p>
    <w:p w14:paraId="4159A745" w14:textId="77777777" w:rsidR="00877B77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B0C74BA" w14:textId="375645E1" w:rsidR="00877B77" w:rsidRDefault="00E954E6" w:rsidP="00E954E6">
      <w:pPr>
        <w:spacing w:line="240" w:lineRule="auto"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Provost </w:t>
      </w:r>
      <w:r w:rsidRPr="00E954E6">
        <w:rPr>
          <w:rFonts w:ascii="Bookman Old Style" w:hAnsi="Bookman Old Style"/>
          <w:color w:val="0B0A0A"/>
        </w:rPr>
        <w:t xml:space="preserve">announced that the report from the </w:t>
      </w:r>
      <w:r w:rsidRPr="00E954E6">
        <w:rPr>
          <w:rFonts w:ascii="Bookman Old Style" w:eastAsia="Times New Roman" w:hAnsi="Bookman Old Style"/>
          <w:color w:val="auto"/>
        </w:rPr>
        <w:t xml:space="preserve">Task Force to Review the Naming of the University Library has been </w:t>
      </w:r>
      <w:r w:rsidR="00877B77" w:rsidRPr="00E954E6">
        <w:rPr>
          <w:rFonts w:ascii="Bookman Old Style" w:hAnsi="Bookman Old Style"/>
          <w:color w:val="0B0A0A"/>
        </w:rPr>
        <w:t>completed</w:t>
      </w:r>
      <w:r w:rsidR="00877B77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n</w:t>
      </w:r>
      <w:r w:rsidR="00877B77">
        <w:rPr>
          <w:rFonts w:ascii="Bookman Old Style" w:hAnsi="Bookman Old Style"/>
          <w:color w:val="0B0A0A"/>
        </w:rPr>
        <w:t>ext step is</w:t>
      </w:r>
      <w:r>
        <w:rPr>
          <w:rFonts w:ascii="Bookman Old Style" w:hAnsi="Bookman Old Style"/>
          <w:color w:val="0B0A0A"/>
        </w:rPr>
        <w:t xml:space="preserve"> to</w:t>
      </w:r>
      <w:r w:rsidR="00877B77">
        <w:rPr>
          <w:rFonts w:ascii="Bookman Old Style" w:hAnsi="Bookman Old Style"/>
          <w:color w:val="0B0A0A"/>
        </w:rPr>
        <w:t xml:space="preserve"> check with </w:t>
      </w:r>
      <w:r>
        <w:rPr>
          <w:rFonts w:ascii="Bookman Old Style" w:hAnsi="Bookman Old Style"/>
          <w:color w:val="0B0A0A"/>
        </w:rPr>
        <w:t>the C</w:t>
      </w:r>
      <w:r w:rsidR="00877B77">
        <w:rPr>
          <w:rFonts w:ascii="Bookman Old Style" w:hAnsi="Bookman Old Style"/>
          <w:color w:val="0B0A0A"/>
        </w:rPr>
        <w:t xml:space="preserve">hancellor’s </w:t>
      </w:r>
      <w:r>
        <w:rPr>
          <w:rFonts w:ascii="Bookman Old Style" w:hAnsi="Bookman Old Style"/>
          <w:color w:val="0B0A0A"/>
        </w:rPr>
        <w:t>O</w:t>
      </w:r>
      <w:r w:rsidR="00877B77">
        <w:rPr>
          <w:rFonts w:ascii="Bookman Old Style" w:hAnsi="Bookman Old Style"/>
          <w:color w:val="0B0A0A"/>
        </w:rPr>
        <w:t>ffice</w:t>
      </w:r>
      <w:r w:rsidR="0056715B">
        <w:rPr>
          <w:rFonts w:ascii="Bookman Old Style" w:hAnsi="Bookman Old Style"/>
          <w:color w:val="0B0A0A"/>
        </w:rPr>
        <w:t xml:space="preserve"> about</w:t>
      </w:r>
      <w:r w:rsidR="0039402E">
        <w:rPr>
          <w:rFonts w:ascii="Bookman Old Style" w:hAnsi="Bookman Old Style"/>
          <w:color w:val="0B0A0A"/>
        </w:rPr>
        <w:t xml:space="preserve"> unnaming and</w:t>
      </w:r>
      <w:r w:rsidR="0056715B">
        <w:rPr>
          <w:rFonts w:ascii="Bookman Old Style" w:hAnsi="Bookman Old Style"/>
          <w:color w:val="0B0A0A"/>
        </w:rPr>
        <w:t xml:space="preserve"> renaming</w:t>
      </w:r>
      <w:r w:rsidR="00877B77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The Provost expressed his appreciation for the</w:t>
      </w:r>
      <w:r w:rsidR="00877B77">
        <w:rPr>
          <w:rFonts w:ascii="Bookman Old Style" w:hAnsi="Bookman Old Style"/>
          <w:color w:val="0B0A0A"/>
        </w:rPr>
        <w:t xml:space="preserve"> work </w:t>
      </w:r>
      <w:r>
        <w:rPr>
          <w:rFonts w:ascii="Bookman Old Style" w:hAnsi="Bookman Old Style"/>
          <w:color w:val="0B0A0A"/>
        </w:rPr>
        <w:t xml:space="preserve">done on this task force by </w:t>
      </w:r>
      <w:r w:rsidR="00877B77">
        <w:rPr>
          <w:rFonts w:ascii="Bookman Old Style" w:hAnsi="Bookman Old Style"/>
          <w:color w:val="0B0A0A"/>
        </w:rPr>
        <w:t>fac</w:t>
      </w:r>
      <w:r>
        <w:rPr>
          <w:rFonts w:ascii="Bookman Old Style" w:hAnsi="Bookman Old Style"/>
          <w:color w:val="0B0A0A"/>
        </w:rPr>
        <w:t>ulty</w:t>
      </w:r>
      <w:r w:rsidR="00877B77">
        <w:rPr>
          <w:rFonts w:ascii="Bookman Old Style" w:hAnsi="Bookman Old Style"/>
          <w:color w:val="0B0A0A"/>
        </w:rPr>
        <w:t xml:space="preserve"> and staff. </w:t>
      </w:r>
    </w:p>
    <w:p w14:paraId="27E7075F" w14:textId="77777777" w:rsidR="00877B77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5128E78" w14:textId="03B4899A" w:rsidR="00877B77" w:rsidRPr="003D3C36" w:rsidRDefault="003D3C36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3D3C36">
        <w:rPr>
          <w:rFonts w:ascii="Bookman Old Style" w:hAnsi="Bookman Old Style"/>
          <w:i/>
          <w:iCs/>
          <w:color w:val="0B0A0A"/>
        </w:rPr>
        <w:t>No q</w:t>
      </w:r>
      <w:r w:rsidR="00877B77" w:rsidRPr="003D3C36">
        <w:rPr>
          <w:rFonts w:ascii="Bookman Old Style" w:hAnsi="Bookman Old Style"/>
          <w:i/>
          <w:iCs/>
          <w:color w:val="0B0A0A"/>
        </w:rPr>
        <w:t>uestions for the Provost</w:t>
      </w:r>
      <w:r w:rsidRPr="003D3C36">
        <w:rPr>
          <w:rFonts w:ascii="Bookman Old Style" w:hAnsi="Bookman Old Style"/>
          <w:i/>
          <w:iCs/>
          <w:color w:val="0B0A0A"/>
        </w:rPr>
        <w:t>.</w:t>
      </w:r>
    </w:p>
    <w:p w14:paraId="3EEAAC0E" w14:textId="77777777" w:rsidR="003D3C36" w:rsidRDefault="003D3C36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8706C2E" w14:textId="32E4BC66" w:rsidR="003D770C" w:rsidRDefault="00877B77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>
        <w:rPr>
          <w:rFonts w:ascii="Bookman Old Style" w:hAnsi="Bookman Old Style"/>
          <w:color w:val="0B0A0A"/>
          <w:u w:val="single"/>
        </w:rPr>
        <w:t xml:space="preserve">Communications from </w:t>
      </w:r>
      <w:r w:rsidR="00C939B9">
        <w:rPr>
          <w:rFonts w:ascii="Bookman Old Style" w:hAnsi="Bookman Old Style"/>
          <w:color w:val="0B0A0A"/>
          <w:u w:val="single"/>
        </w:rPr>
        <w:t>C</w:t>
      </w:r>
      <w:r>
        <w:rPr>
          <w:rFonts w:ascii="Bookman Old Style" w:hAnsi="Bookman Old Style"/>
          <w:color w:val="0B0A0A"/>
          <w:u w:val="single"/>
        </w:rPr>
        <w:t xml:space="preserve">hair </w:t>
      </w:r>
      <w:r w:rsidR="00C939B9">
        <w:rPr>
          <w:rFonts w:ascii="Bookman Old Style" w:hAnsi="Bookman Old Style"/>
          <w:color w:val="0B0A0A"/>
          <w:u w:val="single"/>
        </w:rPr>
        <w:t>H</w:t>
      </w:r>
      <w:r>
        <w:rPr>
          <w:rFonts w:ascii="Bookman Old Style" w:hAnsi="Bookman Old Style"/>
          <w:color w:val="0B0A0A"/>
          <w:u w:val="single"/>
        </w:rPr>
        <w:t>all</w:t>
      </w:r>
    </w:p>
    <w:p w14:paraId="6C9121C3" w14:textId="6B7379CA" w:rsidR="00095DA9" w:rsidRDefault="0067626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Now that the </w:t>
      </w:r>
      <w:r w:rsidRPr="00E954E6">
        <w:rPr>
          <w:rFonts w:ascii="Bookman Old Style" w:eastAsia="Times New Roman" w:hAnsi="Bookman Old Style"/>
          <w:color w:val="auto"/>
        </w:rPr>
        <w:t>Task Force to Review the Naming of the University Library</w:t>
      </w:r>
      <w:r>
        <w:rPr>
          <w:rFonts w:ascii="Bookman Old Style" w:hAnsi="Bookman Old Style"/>
          <w:color w:val="0B0A0A"/>
        </w:rPr>
        <w:t xml:space="preserve"> has completed its </w:t>
      </w:r>
      <w:r w:rsidR="00877B77">
        <w:rPr>
          <w:rFonts w:ascii="Bookman Old Style" w:hAnsi="Bookman Old Style"/>
          <w:color w:val="0B0A0A"/>
        </w:rPr>
        <w:t>report</w:t>
      </w:r>
      <w:r>
        <w:rPr>
          <w:rFonts w:ascii="Bookman Old Style" w:hAnsi="Bookman Old Style"/>
          <w:color w:val="0B0A0A"/>
        </w:rPr>
        <w:t xml:space="preserve">, the </w:t>
      </w:r>
      <w:r w:rsidR="00877B77">
        <w:rPr>
          <w:rFonts w:ascii="Bookman Old Style" w:hAnsi="Bookman Old Style"/>
          <w:color w:val="0B0A0A"/>
        </w:rPr>
        <w:t xml:space="preserve">Senate will have to provide </w:t>
      </w:r>
      <w:r>
        <w:rPr>
          <w:rFonts w:ascii="Bookman Old Style" w:hAnsi="Bookman Old Style"/>
          <w:color w:val="0B0A0A"/>
        </w:rPr>
        <w:t xml:space="preserve">a </w:t>
      </w:r>
      <w:r w:rsidR="00877B77">
        <w:rPr>
          <w:rFonts w:ascii="Bookman Old Style" w:hAnsi="Bookman Old Style"/>
          <w:color w:val="0B0A0A"/>
        </w:rPr>
        <w:t>memo</w:t>
      </w:r>
      <w:r>
        <w:rPr>
          <w:rFonts w:ascii="Bookman Old Style" w:hAnsi="Bookman Old Style"/>
          <w:color w:val="0B0A0A"/>
        </w:rPr>
        <w:t xml:space="preserve"> to the President,</w:t>
      </w:r>
      <w:r w:rsidR="00877B77">
        <w:rPr>
          <w:rFonts w:ascii="Bookman Old Style" w:hAnsi="Bookman Old Style"/>
          <w:color w:val="0B0A0A"/>
        </w:rPr>
        <w:t xml:space="preserve"> before </w:t>
      </w:r>
      <w:r>
        <w:rPr>
          <w:rFonts w:ascii="Bookman Old Style" w:hAnsi="Bookman Old Style"/>
          <w:color w:val="0B0A0A"/>
        </w:rPr>
        <w:t xml:space="preserve">this issue </w:t>
      </w:r>
      <w:r w:rsidR="00877B77">
        <w:rPr>
          <w:rFonts w:ascii="Bookman Old Style" w:hAnsi="Bookman Old Style"/>
          <w:color w:val="0B0A0A"/>
        </w:rPr>
        <w:t xml:space="preserve">can go to </w:t>
      </w:r>
      <w:r>
        <w:rPr>
          <w:rFonts w:ascii="Bookman Old Style" w:hAnsi="Bookman Old Style"/>
          <w:color w:val="0B0A0A"/>
        </w:rPr>
        <w:t>the B</w:t>
      </w:r>
      <w:r w:rsidR="00877B77">
        <w:rPr>
          <w:rFonts w:ascii="Bookman Old Style" w:hAnsi="Bookman Old Style"/>
          <w:color w:val="0B0A0A"/>
        </w:rPr>
        <w:t xml:space="preserve">oard of </w:t>
      </w:r>
      <w:r>
        <w:rPr>
          <w:rFonts w:ascii="Bookman Old Style" w:hAnsi="Bookman Old Style"/>
          <w:color w:val="0B0A0A"/>
        </w:rPr>
        <w:t>T</w:t>
      </w:r>
      <w:r w:rsidR="00877B77">
        <w:rPr>
          <w:rFonts w:ascii="Bookman Old Style" w:hAnsi="Bookman Old Style"/>
          <w:color w:val="0B0A0A"/>
        </w:rPr>
        <w:t>rustees</w:t>
      </w:r>
      <w:r>
        <w:rPr>
          <w:rFonts w:ascii="Bookman Old Style" w:hAnsi="Bookman Old Style"/>
          <w:color w:val="0B0A0A"/>
        </w:rPr>
        <w:t>, t</w:t>
      </w:r>
      <w:r w:rsidR="00877B77">
        <w:rPr>
          <w:rFonts w:ascii="Bookman Old Style" w:hAnsi="Bookman Old Style"/>
          <w:color w:val="0B0A0A"/>
        </w:rPr>
        <w:t xml:space="preserve">o support </w:t>
      </w:r>
      <w:r>
        <w:rPr>
          <w:rFonts w:ascii="Bookman Old Style" w:hAnsi="Bookman Old Style"/>
          <w:color w:val="0B0A0A"/>
        </w:rPr>
        <w:t xml:space="preserve">the </w:t>
      </w:r>
      <w:r w:rsidR="00877B77">
        <w:rPr>
          <w:rFonts w:ascii="Bookman Old Style" w:hAnsi="Bookman Old Style"/>
          <w:color w:val="0B0A0A"/>
        </w:rPr>
        <w:t xml:space="preserve">unnaming of the library. </w:t>
      </w:r>
    </w:p>
    <w:p w14:paraId="3DB2B232" w14:textId="77777777" w:rsidR="00095DA9" w:rsidRDefault="00095DA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1CD141C" w14:textId="557A6217" w:rsidR="00877B77" w:rsidRDefault="007D006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Our n</w:t>
      </w:r>
      <w:r w:rsidR="00877B77">
        <w:rPr>
          <w:rFonts w:ascii="Bookman Old Style" w:hAnsi="Bookman Old Style"/>
          <w:color w:val="0B0A0A"/>
        </w:rPr>
        <w:t xml:space="preserve">ext </w:t>
      </w:r>
      <w:r>
        <w:rPr>
          <w:rFonts w:ascii="Bookman Old Style" w:hAnsi="Bookman Old Style"/>
          <w:color w:val="0B0A0A"/>
        </w:rPr>
        <w:t>S</w:t>
      </w:r>
      <w:r w:rsidR="00877B77">
        <w:rPr>
          <w:rFonts w:ascii="Bookman Old Style" w:hAnsi="Bookman Old Style"/>
          <w:color w:val="0B0A0A"/>
        </w:rPr>
        <w:t>enate meeting</w:t>
      </w:r>
      <w:r w:rsidR="00584A4C">
        <w:rPr>
          <w:rFonts w:ascii="Bookman Old Style" w:hAnsi="Bookman Old Style"/>
          <w:color w:val="0B0A0A"/>
        </w:rPr>
        <w:t>,</w:t>
      </w:r>
      <w:r w:rsidR="00877B77">
        <w:rPr>
          <w:rFonts w:ascii="Bookman Old Style" w:hAnsi="Bookman Old Style"/>
          <w:color w:val="0B0A0A"/>
        </w:rPr>
        <w:t xml:space="preserve"> </w:t>
      </w:r>
      <w:r w:rsidR="00584A4C">
        <w:rPr>
          <w:rFonts w:ascii="Bookman Old Style" w:hAnsi="Bookman Old Style"/>
          <w:color w:val="0B0A0A"/>
        </w:rPr>
        <w:t xml:space="preserve">on April 25, </w:t>
      </w:r>
      <w:r w:rsidR="00877B77">
        <w:rPr>
          <w:rFonts w:ascii="Bookman Old Style" w:hAnsi="Bookman Old Style"/>
          <w:color w:val="0B0A0A"/>
        </w:rPr>
        <w:t xml:space="preserve">will be on </w:t>
      </w:r>
      <w:r>
        <w:rPr>
          <w:rFonts w:ascii="Bookman Old Style" w:hAnsi="Bookman Old Style"/>
          <w:color w:val="0B0A0A"/>
        </w:rPr>
        <w:t xml:space="preserve">the </w:t>
      </w:r>
      <w:r w:rsidR="00877B77">
        <w:rPr>
          <w:rFonts w:ascii="Bookman Old Style" w:hAnsi="Bookman Old Style"/>
          <w:color w:val="0B0A0A"/>
        </w:rPr>
        <w:t xml:space="preserve">budget </w:t>
      </w:r>
      <w:r>
        <w:rPr>
          <w:rFonts w:ascii="Bookman Old Style" w:hAnsi="Bookman Old Style"/>
          <w:color w:val="0B0A0A"/>
        </w:rPr>
        <w:t>and Chair Hall has</w:t>
      </w:r>
      <w:r w:rsidR="00877B77">
        <w:rPr>
          <w:rFonts w:ascii="Bookman Old Style" w:hAnsi="Bookman Old Style"/>
          <w:color w:val="0B0A0A"/>
        </w:rPr>
        <w:t xml:space="preserve"> requested </w:t>
      </w:r>
      <w:r>
        <w:rPr>
          <w:rFonts w:ascii="Bookman Old Style" w:hAnsi="Bookman Old Style"/>
          <w:color w:val="0B0A0A"/>
        </w:rPr>
        <w:t xml:space="preserve">an </w:t>
      </w:r>
      <w:r w:rsidR="00877B77">
        <w:rPr>
          <w:rFonts w:ascii="Bookman Old Style" w:hAnsi="Bookman Old Style"/>
          <w:color w:val="0B0A0A"/>
        </w:rPr>
        <w:t xml:space="preserve">abbreviated report from </w:t>
      </w:r>
      <w:r>
        <w:rPr>
          <w:rFonts w:ascii="Bookman Old Style" w:hAnsi="Bookman Old Style"/>
          <w:color w:val="0B0A0A"/>
        </w:rPr>
        <w:t>VP A</w:t>
      </w:r>
      <w:r w:rsidR="00877B77">
        <w:rPr>
          <w:rFonts w:ascii="Bookman Old Style" w:hAnsi="Bookman Old Style"/>
          <w:color w:val="0B0A0A"/>
        </w:rPr>
        <w:t>stone</w:t>
      </w:r>
      <w:r w:rsidR="00095F95">
        <w:rPr>
          <w:rFonts w:ascii="Bookman Old Style" w:hAnsi="Bookman Old Style"/>
          <w:color w:val="0B0A0A"/>
        </w:rPr>
        <w:t xml:space="preserve"> and</w:t>
      </w:r>
      <w:r>
        <w:rPr>
          <w:rFonts w:ascii="Bookman Old Style" w:hAnsi="Bookman Old Style"/>
          <w:color w:val="0B0A0A"/>
        </w:rPr>
        <w:t xml:space="preserve"> to</w:t>
      </w:r>
      <w:r w:rsidR="00095F95">
        <w:rPr>
          <w:rFonts w:ascii="Bookman Old Style" w:hAnsi="Bookman Old Style"/>
          <w:color w:val="0B0A0A"/>
        </w:rPr>
        <w:t xml:space="preserve"> provide </w:t>
      </w:r>
      <w:r>
        <w:rPr>
          <w:rFonts w:ascii="Bookman Old Style" w:hAnsi="Bookman Old Style"/>
          <w:color w:val="0B0A0A"/>
        </w:rPr>
        <w:t xml:space="preserve">her </w:t>
      </w:r>
      <w:r w:rsidR="00095F95">
        <w:rPr>
          <w:rFonts w:ascii="Bookman Old Style" w:hAnsi="Bookman Old Style"/>
          <w:color w:val="0B0A0A"/>
        </w:rPr>
        <w:t>slides beforehand</w:t>
      </w:r>
      <w:r w:rsidR="00095DA9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 xml:space="preserve">in order </w:t>
      </w:r>
      <w:r w:rsidR="00095DA9">
        <w:rPr>
          <w:rFonts w:ascii="Bookman Old Style" w:hAnsi="Bookman Old Style"/>
          <w:color w:val="0B0A0A"/>
        </w:rPr>
        <w:t>to allow more time</w:t>
      </w:r>
      <w:r w:rsidR="00095F95">
        <w:rPr>
          <w:rFonts w:ascii="Bookman Old Style" w:hAnsi="Bookman Old Style"/>
          <w:color w:val="0B0A0A"/>
        </w:rPr>
        <w:t xml:space="preserve"> and prep</w:t>
      </w:r>
      <w:r>
        <w:rPr>
          <w:rFonts w:ascii="Bookman Old Style" w:hAnsi="Bookman Old Style"/>
          <w:color w:val="0B0A0A"/>
        </w:rPr>
        <w:t>aration</w:t>
      </w:r>
      <w:r w:rsidR="00095DA9">
        <w:rPr>
          <w:rFonts w:ascii="Bookman Old Style" w:hAnsi="Bookman Old Style"/>
          <w:color w:val="0B0A0A"/>
        </w:rPr>
        <w:t xml:space="preserve"> for questions from </w:t>
      </w:r>
      <w:r>
        <w:rPr>
          <w:rFonts w:ascii="Bookman Old Style" w:hAnsi="Bookman Old Style"/>
          <w:color w:val="0B0A0A"/>
        </w:rPr>
        <w:t>senators</w:t>
      </w:r>
      <w:r w:rsidR="00095DA9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Provost </w:t>
      </w:r>
      <w:r w:rsidR="00095DA9">
        <w:rPr>
          <w:rFonts w:ascii="Bookman Old Style" w:hAnsi="Bookman Old Style"/>
          <w:color w:val="0B0A0A"/>
        </w:rPr>
        <w:t xml:space="preserve">Fu </w:t>
      </w:r>
      <w:r w:rsidR="00095F95">
        <w:rPr>
          <w:rFonts w:ascii="Bookman Old Style" w:hAnsi="Bookman Old Style"/>
          <w:color w:val="0B0A0A"/>
        </w:rPr>
        <w:t xml:space="preserve">and </w:t>
      </w:r>
      <w:r>
        <w:rPr>
          <w:rFonts w:ascii="Bookman Old Style" w:hAnsi="Bookman Old Style"/>
          <w:color w:val="0B0A0A"/>
        </w:rPr>
        <w:t xml:space="preserve">Dr. </w:t>
      </w:r>
      <w:r w:rsidR="00095F95">
        <w:rPr>
          <w:rFonts w:ascii="Bookman Old Style" w:hAnsi="Bookman Old Style"/>
          <w:color w:val="0B0A0A"/>
        </w:rPr>
        <w:t>Hall</w:t>
      </w:r>
      <w:r>
        <w:rPr>
          <w:rFonts w:ascii="Bookman Old Style" w:hAnsi="Bookman Old Style"/>
          <w:color w:val="0B0A0A"/>
        </w:rPr>
        <w:t>am</w:t>
      </w:r>
      <w:r w:rsidR="00095F95">
        <w:rPr>
          <w:rFonts w:ascii="Bookman Old Style" w:hAnsi="Bookman Old Style"/>
          <w:color w:val="0B0A0A"/>
        </w:rPr>
        <w:t xml:space="preserve"> </w:t>
      </w:r>
      <w:r w:rsidR="00095DA9">
        <w:rPr>
          <w:rFonts w:ascii="Bookman Old Style" w:hAnsi="Bookman Old Style"/>
          <w:color w:val="0B0A0A"/>
        </w:rPr>
        <w:t xml:space="preserve">will </w:t>
      </w:r>
      <w:r>
        <w:rPr>
          <w:rFonts w:ascii="Bookman Old Style" w:hAnsi="Bookman Old Style"/>
          <w:color w:val="0B0A0A"/>
        </w:rPr>
        <w:t xml:space="preserve">then also </w:t>
      </w:r>
      <w:r w:rsidR="00095DA9">
        <w:rPr>
          <w:rFonts w:ascii="Bookman Old Style" w:hAnsi="Bookman Old Style"/>
          <w:color w:val="0B0A0A"/>
        </w:rPr>
        <w:t xml:space="preserve">present </w:t>
      </w:r>
      <w:r>
        <w:rPr>
          <w:rFonts w:ascii="Bookman Old Style" w:hAnsi="Bookman Old Style"/>
          <w:color w:val="0B0A0A"/>
        </w:rPr>
        <w:t xml:space="preserve">the </w:t>
      </w:r>
      <w:r w:rsidR="00095DA9">
        <w:rPr>
          <w:rFonts w:ascii="Bookman Old Style" w:hAnsi="Bookman Old Style"/>
          <w:color w:val="0B0A0A"/>
        </w:rPr>
        <w:t>new budget allocation model.</w:t>
      </w:r>
    </w:p>
    <w:p w14:paraId="6A855ABA" w14:textId="18F6863D" w:rsidR="00095F95" w:rsidRDefault="00095F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4887E85" w14:textId="216642E7" w:rsidR="00095F95" w:rsidRPr="00877B77" w:rsidRDefault="00095F9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May 2 is </w:t>
      </w:r>
      <w:r w:rsidR="007D006F">
        <w:rPr>
          <w:rFonts w:ascii="Bookman Old Style" w:hAnsi="Bookman Old Style"/>
          <w:color w:val="0B0A0A"/>
        </w:rPr>
        <w:t xml:space="preserve">our </w:t>
      </w:r>
      <w:r>
        <w:rPr>
          <w:rFonts w:ascii="Bookman Old Style" w:hAnsi="Bookman Old Style"/>
          <w:color w:val="0B0A0A"/>
        </w:rPr>
        <w:t xml:space="preserve">final </w:t>
      </w:r>
      <w:r w:rsidR="007D006F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enate meeting</w:t>
      </w:r>
      <w:r w:rsidR="007D006F">
        <w:rPr>
          <w:rFonts w:ascii="Bookman Old Style" w:hAnsi="Bookman Old Style"/>
          <w:color w:val="0B0A0A"/>
        </w:rPr>
        <w:t xml:space="preserve">, at which there will be a </w:t>
      </w:r>
      <w:r>
        <w:rPr>
          <w:rFonts w:ascii="Bookman Old Style" w:hAnsi="Bookman Old Style"/>
          <w:color w:val="0B0A0A"/>
        </w:rPr>
        <w:t xml:space="preserve">presentation </w:t>
      </w:r>
      <w:r w:rsidR="004B56BD">
        <w:rPr>
          <w:rFonts w:ascii="Bookman Old Style" w:hAnsi="Bookman Old Style"/>
          <w:color w:val="0B0A0A"/>
        </w:rPr>
        <w:t xml:space="preserve">by the Library Task Force </w:t>
      </w:r>
      <w:r w:rsidR="007D006F">
        <w:rPr>
          <w:rFonts w:ascii="Bookman Old Style" w:hAnsi="Bookman Old Style"/>
          <w:color w:val="0B0A0A"/>
        </w:rPr>
        <w:t>as well as</w:t>
      </w:r>
      <w:r>
        <w:rPr>
          <w:rFonts w:ascii="Bookman Old Style" w:hAnsi="Bookman Old Style"/>
          <w:color w:val="0B0A0A"/>
        </w:rPr>
        <w:t xml:space="preserve"> </w:t>
      </w:r>
      <w:r w:rsidR="004B56BD">
        <w:rPr>
          <w:rFonts w:ascii="Bookman Old Style" w:hAnsi="Bookman Old Style"/>
          <w:color w:val="0B0A0A"/>
        </w:rPr>
        <w:t>a preliminary report from the P</w:t>
      </w:r>
      <w:r>
        <w:rPr>
          <w:rFonts w:ascii="Bookman Old Style" w:hAnsi="Bookman Old Style"/>
          <w:color w:val="0B0A0A"/>
        </w:rPr>
        <w:t>ost</w:t>
      </w:r>
      <w:r w:rsidR="007D006F">
        <w:rPr>
          <w:rFonts w:ascii="Bookman Old Style" w:hAnsi="Bookman Old Style"/>
          <w:color w:val="0B0A0A"/>
        </w:rPr>
        <w:t>-C</w:t>
      </w:r>
      <w:r w:rsidR="004B56BD">
        <w:rPr>
          <w:rFonts w:ascii="Bookman Old Style" w:hAnsi="Bookman Old Style"/>
          <w:color w:val="0B0A0A"/>
        </w:rPr>
        <w:t>ovid</w:t>
      </w:r>
      <w:r>
        <w:rPr>
          <w:rFonts w:ascii="Bookman Old Style" w:hAnsi="Bookman Old Style"/>
          <w:color w:val="0B0A0A"/>
        </w:rPr>
        <w:t xml:space="preserve"> </w:t>
      </w:r>
      <w:r w:rsidR="004B56BD">
        <w:rPr>
          <w:rFonts w:ascii="Bookman Old Style" w:hAnsi="Bookman Old Style"/>
          <w:color w:val="0B0A0A"/>
        </w:rPr>
        <w:t>T</w:t>
      </w:r>
      <w:r>
        <w:rPr>
          <w:rFonts w:ascii="Bookman Old Style" w:hAnsi="Bookman Old Style"/>
          <w:color w:val="0B0A0A"/>
        </w:rPr>
        <w:t xml:space="preserve">ask </w:t>
      </w:r>
      <w:r w:rsidR="004B56BD">
        <w:rPr>
          <w:rFonts w:ascii="Bookman Old Style" w:hAnsi="Bookman Old Style"/>
          <w:color w:val="0B0A0A"/>
        </w:rPr>
        <w:t>F</w:t>
      </w:r>
      <w:r>
        <w:rPr>
          <w:rFonts w:ascii="Bookman Old Style" w:hAnsi="Bookman Old Style"/>
          <w:color w:val="0B0A0A"/>
        </w:rPr>
        <w:t xml:space="preserve">orce. </w:t>
      </w:r>
      <w:r w:rsidR="007D006F">
        <w:rPr>
          <w:rFonts w:ascii="Bookman Old Style" w:hAnsi="Bookman Old Style"/>
          <w:color w:val="0B0A0A"/>
        </w:rPr>
        <w:t xml:space="preserve">We might then also have a </w:t>
      </w:r>
      <w:r>
        <w:rPr>
          <w:rFonts w:ascii="Bookman Old Style" w:hAnsi="Bookman Old Style"/>
          <w:color w:val="0B0A0A"/>
        </w:rPr>
        <w:t xml:space="preserve">vote on </w:t>
      </w:r>
      <w:r w:rsidR="007D006F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 xml:space="preserve">resolution to unname </w:t>
      </w:r>
      <w:r w:rsidR="007D006F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lib</w:t>
      </w:r>
      <w:r w:rsidR="007D006F">
        <w:rPr>
          <w:rFonts w:ascii="Bookman Old Style" w:hAnsi="Bookman Old Style"/>
          <w:color w:val="0B0A0A"/>
        </w:rPr>
        <w:t>rary</w:t>
      </w:r>
      <w:r>
        <w:rPr>
          <w:rFonts w:ascii="Bookman Old Style" w:hAnsi="Bookman Old Style"/>
          <w:color w:val="0B0A0A"/>
        </w:rPr>
        <w:t>.</w:t>
      </w:r>
    </w:p>
    <w:p w14:paraId="52FDF5F7" w14:textId="77777777" w:rsidR="003D770C" w:rsidRPr="00877B77" w:rsidRDefault="003D770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6FB277C" w14:textId="77777777" w:rsidR="00DD7D9F" w:rsidRDefault="00DD7D9F" w:rsidP="001D3A3A">
      <w:pPr>
        <w:rPr>
          <w:rFonts w:ascii="Bookman Old Style" w:hAnsi="Bookman Old Style"/>
          <w:b/>
        </w:rPr>
      </w:pPr>
    </w:p>
    <w:p w14:paraId="552F3968" w14:textId="44763C7C" w:rsidR="001D3A3A" w:rsidRPr="00E153BB" w:rsidRDefault="001D3A3A" w:rsidP="001D3A3A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0FBA2A65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2F3CDBC1" w14:textId="77777777" w:rsidR="003D770C" w:rsidRPr="00633221" w:rsidRDefault="003D770C" w:rsidP="003D770C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Memo dated March 26, 2022, from Keith Clement, Chair of the Undergraduate Curriculum Committee to Raymond Hall, Chair of the Academic Senate re: Transmittal Memo for Bachelor of Arts in Sports Administration Degree Program Elevation and Designation.  Memo has been received.</w:t>
      </w:r>
    </w:p>
    <w:p w14:paraId="4CC7563A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1643C41E" w14:textId="728EA646" w:rsidR="003D770C" w:rsidRPr="00633221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A65543">
        <w:rPr>
          <w:rFonts w:ascii="Bookman Old Style" w:hAnsi="Bookman Old Style"/>
          <w:sz w:val="22"/>
          <w:szCs w:val="22"/>
        </w:rPr>
        <w:t xml:space="preserve"> consent calendar item</w:t>
      </w:r>
    </w:p>
    <w:p w14:paraId="6B6D232C" w14:textId="77777777" w:rsidR="003D770C" w:rsidRPr="00633221" w:rsidRDefault="003D770C" w:rsidP="003D770C">
      <w:pPr>
        <w:ind w:left="720" w:firstLine="720"/>
        <w:rPr>
          <w:rFonts w:ascii="Bookman Old Style" w:hAnsi="Bookman Old Style"/>
          <w:sz w:val="22"/>
          <w:szCs w:val="22"/>
        </w:rPr>
      </w:pPr>
    </w:p>
    <w:p w14:paraId="54EB3C4E" w14:textId="77777777" w:rsidR="003D770C" w:rsidRPr="00633221" w:rsidRDefault="003D770C" w:rsidP="003D770C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Memo dated March 26, 2022, from Keith Clement, Chair of the Undergraduate Curriculum Committee to Raymond Hall, Chair of the Academic Senate re: Transmittal Memo for Bachelor of Science in Exercise Science Degree Program Elevation.  Memo has been received.</w:t>
      </w:r>
    </w:p>
    <w:p w14:paraId="5F7556C6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338ECCFC" w14:textId="7DADEDC6" w:rsidR="003D770C" w:rsidRPr="00633221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A65543">
        <w:rPr>
          <w:rFonts w:ascii="Bookman Old Style" w:hAnsi="Bookman Old Style"/>
          <w:sz w:val="22"/>
          <w:szCs w:val="22"/>
        </w:rPr>
        <w:t xml:space="preserve"> consent</w:t>
      </w:r>
      <w:r w:rsidR="00AD2E27">
        <w:rPr>
          <w:rFonts w:ascii="Bookman Old Style" w:hAnsi="Bookman Old Style"/>
          <w:sz w:val="22"/>
          <w:szCs w:val="22"/>
        </w:rPr>
        <w:t xml:space="preserve"> calendar item</w:t>
      </w:r>
    </w:p>
    <w:p w14:paraId="0DF27F64" w14:textId="77777777" w:rsidR="003D770C" w:rsidRPr="00633221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</w:p>
    <w:p w14:paraId="2B0DDFEB" w14:textId="77777777" w:rsidR="003D770C" w:rsidRPr="00633221" w:rsidRDefault="003D770C" w:rsidP="003D770C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Memo dated March 26, 2022, from Keith Clement, Chair of the Undergraduate Curriculum Committee to Raymond Hall, Chair of the Academic Senate re: Transmittal Memo for Bachelor of Science in Physical Education Teach Education Degree Program Elevation.  Memo has been received.</w:t>
      </w:r>
    </w:p>
    <w:p w14:paraId="4E5403E0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0825897C" w14:textId="07632247" w:rsidR="003D770C" w:rsidRPr="00633221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AD2E27">
        <w:rPr>
          <w:rFonts w:ascii="Bookman Old Style" w:hAnsi="Bookman Old Style"/>
          <w:sz w:val="22"/>
          <w:szCs w:val="22"/>
        </w:rPr>
        <w:t xml:space="preserve"> </w:t>
      </w:r>
      <w:r w:rsidR="00A65543">
        <w:rPr>
          <w:rFonts w:ascii="Bookman Old Style" w:hAnsi="Bookman Old Style"/>
          <w:sz w:val="22"/>
          <w:szCs w:val="22"/>
        </w:rPr>
        <w:t>consent</w:t>
      </w:r>
      <w:r w:rsidR="00AD2E27">
        <w:rPr>
          <w:rFonts w:ascii="Bookman Old Style" w:hAnsi="Bookman Old Style"/>
          <w:sz w:val="22"/>
          <w:szCs w:val="22"/>
        </w:rPr>
        <w:t xml:space="preserve"> calendar item</w:t>
      </w:r>
    </w:p>
    <w:p w14:paraId="73E32257" w14:textId="77777777" w:rsidR="003D770C" w:rsidRPr="00633221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</w:p>
    <w:p w14:paraId="6BA95977" w14:textId="77777777" w:rsidR="003D770C" w:rsidRPr="00633221" w:rsidRDefault="003D770C" w:rsidP="003D770C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Memo dated March 2</w:t>
      </w:r>
      <w:r>
        <w:rPr>
          <w:rFonts w:ascii="Bookman Old Style" w:hAnsi="Bookman Old Style"/>
          <w:sz w:val="22"/>
          <w:szCs w:val="22"/>
        </w:rPr>
        <w:t>8</w:t>
      </w:r>
      <w:r w:rsidRPr="00633221">
        <w:rPr>
          <w:rFonts w:ascii="Bookman Old Style" w:hAnsi="Bookman Old Style"/>
          <w:sz w:val="22"/>
          <w:szCs w:val="22"/>
        </w:rPr>
        <w:t>, 2022, from Keith Clement, Chair of the Undergraduate Curriculum Committee to Raymond Hall, Chair of the Academic Senate re: Transmittal Memo for Bachelor of Science in Environmental/Occupational Health and Safety Degree Program Elevation</w:t>
      </w:r>
      <w:r>
        <w:rPr>
          <w:rFonts w:ascii="Bookman Old Style" w:hAnsi="Bookman Old Style"/>
          <w:sz w:val="22"/>
          <w:szCs w:val="22"/>
        </w:rPr>
        <w:t xml:space="preserve"> and Degree Title Change</w:t>
      </w:r>
      <w:r w:rsidRPr="00633221">
        <w:rPr>
          <w:rFonts w:ascii="Bookman Old Style" w:hAnsi="Bookman Old Style"/>
          <w:sz w:val="22"/>
          <w:szCs w:val="22"/>
        </w:rPr>
        <w:t>.  Memo has been received.</w:t>
      </w:r>
    </w:p>
    <w:p w14:paraId="5ADA1FCB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7D02886F" w14:textId="4711D738" w:rsidR="003D770C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A65543">
        <w:rPr>
          <w:rFonts w:ascii="Bookman Old Style" w:hAnsi="Bookman Old Style"/>
          <w:sz w:val="22"/>
          <w:szCs w:val="22"/>
        </w:rPr>
        <w:t xml:space="preserve"> consent</w:t>
      </w:r>
      <w:r w:rsidR="00AD2E27">
        <w:rPr>
          <w:rFonts w:ascii="Bookman Old Style" w:hAnsi="Bookman Old Style"/>
          <w:sz w:val="22"/>
          <w:szCs w:val="22"/>
        </w:rPr>
        <w:t xml:space="preserve"> calendar item</w:t>
      </w:r>
    </w:p>
    <w:p w14:paraId="6538F46C" w14:textId="77777777" w:rsidR="003D770C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</w:p>
    <w:p w14:paraId="5505B4DD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56F87620" w14:textId="77777777" w:rsidR="003D770C" w:rsidRPr="00633221" w:rsidRDefault="003D770C" w:rsidP="003D770C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March 2</w:t>
      </w:r>
      <w:r w:rsidRPr="00633221">
        <w:rPr>
          <w:rFonts w:ascii="Bookman Old Style" w:hAnsi="Bookman Old Style"/>
          <w:sz w:val="22"/>
          <w:szCs w:val="22"/>
        </w:rPr>
        <w:t xml:space="preserve">8, 2022, from </w:t>
      </w:r>
      <w:r>
        <w:rPr>
          <w:rFonts w:ascii="Bookman Old Style" w:hAnsi="Bookman Old Style"/>
          <w:sz w:val="22"/>
          <w:szCs w:val="22"/>
        </w:rPr>
        <w:t>Dr. Maritere Lopez</w:t>
      </w:r>
      <w:r w:rsidRPr="006332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Chair Graduate Committee</w:t>
      </w:r>
      <w:r w:rsidRPr="00633221">
        <w:rPr>
          <w:rFonts w:ascii="Bookman Old Style" w:hAnsi="Bookman Old Style"/>
          <w:sz w:val="22"/>
          <w:szCs w:val="22"/>
        </w:rPr>
        <w:t xml:space="preserve"> to Raymond Hall, Chair of the Academic Senate re:  </w:t>
      </w:r>
      <w:r>
        <w:rPr>
          <w:rFonts w:ascii="Bookman Old Style" w:hAnsi="Bookman Old Style"/>
          <w:sz w:val="22"/>
          <w:szCs w:val="22"/>
        </w:rPr>
        <w:t>Elevation from option to independent program for Sports and Performance Psychology, Exercise Science, and Sports Administration</w:t>
      </w:r>
      <w:r w:rsidRPr="00633221">
        <w:rPr>
          <w:rFonts w:ascii="Bookman Old Style" w:hAnsi="Bookman Old Style"/>
          <w:sz w:val="22"/>
          <w:szCs w:val="22"/>
        </w:rPr>
        <w:t>.  Memo has been received.</w:t>
      </w:r>
    </w:p>
    <w:p w14:paraId="14D87C6C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502A0A0F" w14:textId="78A59543" w:rsidR="003D770C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A65543">
        <w:rPr>
          <w:rFonts w:ascii="Bookman Old Style" w:hAnsi="Bookman Old Style"/>
          <w:sz w:val="22"/>
          <w:szCs w:val="22"/>
        </w:rPr>
        <w:t xml:space="preserve"> </w:t>
      </w:r>
      <w:r w:rsidR="00D24612">
        <w:rPr>
          <w:rFonts w:ascii="Bookman Old Style" w:hAnsi="Bookman Old Style"/>
          <w:sz w:val="22"/>
          <w:szCs w:val="22"/>
        </w:rPr>
        <w:t>consent</w:t>
      </w:r>
      <w:r w:rsidR="00AD2E27">
        <w:rPr>
          <w:rFonts w:ascii="Bookman Old Style" w:hAnsi="Bookman Old Style"/>
          <w:sz w:val="22"/>
          <w:szCs w:val="22"/>
        </w:rPr>
        <w:t xml:space="preserve"> calendar item</w:t>
      </w:r>
    </w:p>
    <w:p w14:paraId="254D6F51" w14:textId="77777777" w:rsidR="003D770C" w:rsidRDefault="003D770C" w:rsidP="003D770C">
      <w:pPr>
        <w:ind w:left="1440"/>
        <w:rPr>
          <w:rFonts w:ascii="Bookman Old Style" w:hAnsi="Bookman Old Style"/>
          <w:sz w:val="22"/>
          <w:szCs w:val="22"/>
        </w:rPr>
      </w:pPr>
    </w:p>
    <w:p w14:paraId="26B43CB6" w14:textId="77777777" w:rsidR="003D770C" w:rsidRPr="00633221" w:rsidRDefault="003D770C" w:rsidP="003D770C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Memo dated April 18, 2022, from Venita Baker, Academic Senate Office Coordinator to Raymond Hall, Chair of the Academic Senate re:  Nominations – Nominating/Elections Committee.  Memo has been received.</w:t>
      </w:r>
    </w:p>
    <w:p w14:paraId="6B89D420" w14:textId="77777777" w:rsidR="003D770C" w:rsidRPr="00633221" w:rsidRDefault="003D770C" w:rsidP="003D770C">
      <w:pPr>
        <w:rPr>
          <w:rFonts w:ascii="Bookman Old Style" w:hAnsi="Bookman Old Style"/>
          <w:sz w:val="22"/>
          <w:szCs w:val="22"/>
        </w:rPr>
      </w:pPr>
    </w:p>
    <w:p w14:paraId="0D7F837F" w14:textId="77777777" w:rsidR="00AD2E27" w:rsidRDefault="00AD2E27" w:rsidP="003D770C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D24612">
        <w:rPr>
          <w:rFonts w:ascii="Bookman Old Style" w:hAnsi="Bookman Old Style"/>
          <w:sz w:val="22"/>
          <w:szCs w:val="22"/>
        </w:rPr>
        <w:t xml:space="preserve">ominations approved and voted in. </w:t>
      </w:r>
    </w:p>
    <w:p w14:paraId="219BD0CE" w14:textId="043F5A80" w:rsidR="003D770C" w:rsidRPr="00633221" w:rsidRDefault="00AD2E27" w:rsidP="003D770C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Will be placed </w:t>
      </w:r>
      <w:r w:rsidR="00D24612">
        <w:rPr>
          <w:rFonts w:ascii="Bookman Old Style" w:hAnsi="Bookman Old Style"/>
          <w:sz w:val="22"/>
          <w:szCs w:val="22"/>
        </w:rPr>
        <w:t>on consent calendar.</w:t>
      </w:r>
    </w:p>
    <w:p w14:paraId="39333813" w14:textId="008BDE15" w:rsidR="001D3A3A" w:rsidRDefault="001D3A3A" w:rsidP="00D24612">
      <w:pPr>
        <w:rPr>
          <w:rFonts w:ascii="Bookman Old Style" w:hAnsi="Bookman Old Style"/>
        </w:rPr>
      </w:pPr>
    </w:p>
    <w:p w14:paraId="10D36E2D" w14:textId="1A365DB6" w:rsidR="00DD7D9F" w:rsidRDefault="00DD7D9F" w:rsidP="001D3A3A">
      <w:pPr>
        <w:ind w:left="720" w:firstLine="720"/>
        <w:rPr>
          <w:rFonts w:ascii="Bookman Old Style" w:hAnsi="Bookman Old Style"/>
        </w:rPr>
      </w:pPr>
    </w:p>
    <w:p w14:paraId="3FA749C9" w14:textId="1FF33EA5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New Business.</w:t>
      </w:r>
    </w:p>
    <w:p w14:paraId="51B6F836" w14:textId="090060C5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E8D143F" w14:textId="6AABD996" w:rsidR="00D24612" w:rsidRDefault="00D2461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None</w:t>
      </w:r>
    </w:p>
    <w:p w14:paraId="2ABC0F2D" w14:textId="77777777" w:rsidR="00D24612" w:rsidRDefault="00D2461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61C3CA2" w14:textId="77777777" w:rsidR="003D770C" w:rsidRP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FC671E0" w14:textId="244ED8B0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  <w:u w:color="0B0A0A"/>
        </w:rPr>
        <w:t xml:space="preserve">APM 231 - </w:t>
      </w:r>
      <w:r w:rsidRPr="000356CF">
        <w:rPr>
          <w:rFonts w:ascii="Bookman Old Style" w:hAnsi="Bookman Old Style"/>
          <w:color w:val="auto"/>
          <w:szCs w:val="24"/>
          <w:u w:color="0B0A0A"/>
        </w:rPr>
        <w:t xml:space="preserve">Student Withdrawal policy update. Second Reading. </w:t>
      </w:r>
    </w:p>
    <w:p w14:paraId="7FDB9680" w14:textId="24DC8B32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3BD4D189" w14:textId="1BDDA258" w:rsidR="003D770C" w:rsidRDefault="006E5F9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The aim is to s</w:t>
      </w:r>
      <w:r w:rsidR="00D24612">
        <w:rPr>
          <w:rFonts w:ascii="Bookman Old Style" w:hAnsi="Bookman Old Style"/>
          <w:color w:val="auto"/>
        </w:rPr>
        <w:t>treamline</w:t>
      </w:r>
      <w:r>
        <w:rPr>
          <w:rFonts w:ascii="Bookman Old Style" w:hAnsi="Bookman Old Style"/>
          <w:color w:val="auto"/>
        </w:rPr>
        <w:t xml:space="preserve"> the student withdrawal process. Dyer provided some suggestions for changes in the APM</w:t>
      </w:r>
      <w:r w:rsidR="00356DC3">
        <w:rPr>
          <w:rFonts w:ascii="Bookman Old Style" w:hAnsi="Bookman Old Style"/>
          <w:color w:val="auto"/>
        </w:rPr>
        <w:t xml:space="preserve"> and a memo explaining the changes</w:t>
      </w:r>
      <w:r>
        <w:rPr>
          <w:rFonts w:ascii="Bookman Old Style" w:hAnsi="Bookman Old Style"/>
          <w:color w:val="auto"/>
        </w:rPr>
        <w:t>.</w:t>
      </w:r>
    </w:p>
    <w:p w14:paraId="02BD30F4" w14:textId="2F0BC07B" w:rsidR="00D24612" w:rsidRDefault="00D2461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E123C3B" w14:textId="0C945BBE" w:rsidR="00D24612" w:rsidRPr="008B593C" w:rsidRDefault="00D2461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6E5F92">
        <w:rPr>
          <w:rFonts w:ascii="Bookman Old Style" w:hAnsi="Bookman Old Style"/>
          <w:b/>
          <w:bCs/>
          <w:color w:val="auto"/>
        </w:rPr>
        <w:t>Dyer</w:t>
      </w:r>
      <w:r w:rsidR="006E5F92">
        <w:rPr>
          <w:rFonts w:ascii="Bookman Old Style" w:hAnsi="Bookman Old Style"/>
          <w:color w:val="auto"/>
        </w:rPr>
        <w:t xml:space="preserve"> </w:t>
      </w:r>
      <w:r w:rsidR="00356DC3">
        <w:rPr>
          <w:rFonts w:ascii="Bookman Old Style" w:hAnsi="Bookman Old Style"/>
          <w:color w:val="auto"/>
        </w:rPr>
        <w:t>repeated that the</w:t>
      </w:r>
      <w:r w:rsidR="006E5F92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three substantial changes</w:t>
      </w:r>
      <w:r w:rsidR="00356DC3">
        <w:rPr>
          <w:rFonts w:ascii="Bookman Old Style" w:hAnsi="Bookman Old Style"/>
          <w:color w:val="auto"/>
        </w:rPr>
        <w:t xml:space="preserve"> concern</w:t>
      </w:r>
      <w:r>
        <w:rPr>
          <w:rFonts w:ascii="Bookman Old Style" w:hAnsi="Bookman Old Style"/>
          <w:color w:val="auto"/>
        </w:rPr>
        <w:t xml:space="preserve"> remov</w:t>
      </w:r>
      <w:r w:rsidR="00356DC3">
        <w:rPr>
          <w:rFonts w:ascii="Bookman Old Style" w:hAnsi="Bookman Old Style"/>
          <w:color w:val="auto"/>
        </w:rPr>
        <w:t>al of</w:t>
      </w:r>
      <w:r w:rsidR="006E5F92">
        <w:rPr>
          <w:rFonts w:ascii="Bookman Old Style" w:hAnsi="Bookman Old Style"/>
          <w:color w:val="auto"/>
        </w:rPr>
        <w:t xml:space="preserve"> the requirement for physical signatures, </w:t>
      </w:r>
      <w:r w:rsidR="00171069">
        <w:rPr>
          <w:rFonts w:ascii="Bookman Old Style" w:hAnsi="Bookman Old Style"/>
          <w:color w:val="auto"/>
        </w:rPr>
        <w:t>allow</w:t>
      </w:r>
      <w:r w:rsidR="00356DC3">
        <w:rPr>
          <w:rFonts w:ascii="Bookman Old Style" w:hAnsi="Bookman Old Style"/>
          <w:color w:val="auto"/>
        </w:rPr>
        <w:t>ing</w:t>
      </w:r>
      <w:r w:rsidR="00171069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 xml:space="preserve">review of denials by </w:t>
      </w:r>
      <w:r w:rsidR="006E5F92">
        <w:rPr>
          <w:rFonts w:ascii="Bookman Old Style" w:hAnsi="Bookman Old Style"/>
          <w:color w:val="auto"/>
        </w:rPr>
        <w:t>the D</w:t>
      </w:r>
      <w:r>
        <w:rPr>
          <w:rFonts w:ascii="Bookman Old Style" w:hAnsi="Bookman Old Style"/>
          <w:color w:val="auto"/>
        </w:rPr>
        <w:t>ean</w:t>
      </w:r>
      <w:r w:rsidR="006E5F92">
        <w:rPr>
          <w:rFonts w:ascii="Bookman Old Style" w:hAnsi="Bookman Old Style"/>
          <w:color w:val="auto"/>
        </w:rPr>
        <w:t xml:space="preserve"> of Undergraduate Studies and Dean of Graduate Studies</w:t>
      </w:r>
      <w:r>
        <w:rPr>
          <w:rFonts w:ascii="Bookman Old Style" w:hAnsi="Bookman Old Style"/>
          <w:color w:val="auto"/>
        </w:rPr>
        <w:t xml:space="preserve">, </w:t>
      </w:r>
      <w:r w:rsidR="006E5F92">
        <w:rPr>
          <w:rFonts w:ascii="Bookman Old Style" w:hAnsi="Bookman Old Style"/>
          <w:color w:val="auto"/>
        </w:rPr>
        <w:t xml:space="preserve">and </w:t>
      </w:r>
      <w:r w:rsidR="008B593C" w:rsidRPr="008B593C">
        <w:rPr>
          <w:rFonts w:ascii="Bookman Old Style" w:hAnsi="Bookman Old Style"/>
        </w:rPr>
        <w:t>allowing unrestricted drops to extend through the 19</w:t>
      </w:r>
      <w:r w:rsidR="008B593C" w:rsidRPr="008B593C">
        <w:rPr>
          <w:rFonts w:ascii="Bookman Old Style" w:hAnsi="Bookman Old Style"/>
          <w:vertAlign w:val="superscript"/>
        </w:rPr>
        <w:t>th</w:t>
      </w:r>
      <w:r w:rsidR="008B593C" w:rsidRPr="008B593C">
        <w:rPr>
          <w:rFonts w:ascii="Bookman Old Style" w:hAnsi="Bookman Old Style"/>
        </w:rPr>
        <w:t xml:space="preserve"> day of instruction</w:t>
      </w:r>
      <w:r w:rsidRPr="008B593C">
        <w:rPr>
          <w:rFonts w:ascii="Bookman Old Style" w:hAnsi="Bookman Old Style"/>
          <w:color w:val="auto"/>
        </w:rPr>
        <w:t>.</w:t>
      </w:r>
    </w:p>
    <w:p w14:paraId="7AAC7B0F" w14:textId="45F9F791" w:rsidR="00D24612" w:rsidRDefault="00D2461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19B5F1A" w14:textId="180B9EDA" w:rsidR="00D24612" w:rsidRDefault="00171069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171069">
        <w:rPr>
          <w:rFonts w:ascii="Bookman Old Style" w:hAnsi="Bookman Old Style"/>
          <w:b/>
          <w:bCs/>
          <w:color w:val="auto"/>
        </w:rPr>
        <w:t xml:space="preserve">Dean </w:t>
      </w:r>
      <w:r w:rsidR="00D24612" w:rsidRPr="00171069">
        <w:rPr>
          <w:rFonts w:ascii="Bookman Old Style" w:hAnsi="Bookman Old Style"/>
          <w:b/>
          <w:bCs/>
          <w:color w:val="auto"/>
        </w:rPr>
        <w:t>Muscat</w:t>
      </w:r>
      <w:r w:rsidR="00D24612">
        <w:rPr>
          <w:rFonts w:ascii="Bookman Old Style" w:hAnsi="Bookman Old Style"/>
          <w:color w:val="auto"/>
        </w:rPr>
        <w:t xml:space="preserve"> approves of the</w:t>
      </w:r>
      <w:r w:rsidR="004F54B7">
        <w:rPr>
          <w:rFonts w:ascii="Bookman Old Style" w:hAnsi="Bookman Old Style"/>
          <w:color w:val="auto"/>
        </w:rPr>
        <w:t xml:space="preserve"> suggested</w:t>
      </w:r>
      <w:r w:rsidR="00D24612">
        <w:rPr>
          <w:rFonts w:ascii="Bookman Old Style" w:hAnsi="Bookman Old Style"/>
          <w:color w:val="auto"/>
        </w:rPr>
        <w:t xml:space="preserve"> changes</w:t>
      </w:r>
      <w:r>
        <w:rPr>
          <w:rFonts w:ascii="Bookman Old Style" w:hAnsi="Bookman Old Style"/>
          <w:color w:val="auto"/>
        </w:rPr>
        <w:t>.</w:t>
      </w:r>
    </w:p>
    <w:p w14:paraId="407BF9C8" w14:textId="6F2A34FD" w:rsidR="00443CC5" w:rsidRDefault="00443CC5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AF3C586" w14:textId="77777777" w:rsidR="00171069" w:rsidRDefault="00171069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Chair Hall asked the committee whether this can be sent to Senate. </w:t>
      </w:r>
    </w:p>
    <w:p w14:paraId="023771C7" w14:textId="737EC2CD" w:rsidR="00443CC5" w:rsidRPr="00171069" w:rsidRDefault="00171069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171069">
        <w:rPr>
          <w:rFonts w:ascii="Bookman Old Style" w:hAnsi="Bookman Old Style"/>
          <w:i/>
          <w:iCs/>
          <w:color w:val="auto"/>
        </w:rPr>
        <w:t>A</w:t>
      </w:r>
      <w:r w:rsidR="00443CC5" w:rsidRPr="00171069">
        <w:rPr>
          <w:rFonts w:ascii="Bookman Old Style" w:hAnsi="Bookman Old Style"/>
          <w:i/>
          <w:iCs/>
          <w:color w:val="auto"/>
        </w:rPr>
        <w:t>pproved</w:t>
      </w:r>
    </w:p>
    <w:p w14:paraId="5E2D7481" w14:textId="77777777" w:rsidR="00D24612" w:rsidRDefault="00D2461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72D75F5" w14:textId="77777777" w:rsidR="003D770C" w:rsidRP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B0B4749" w14:textId="3613204E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  <w:u w:color="0B0A0A"/>
        </w:rPr>
        <w:t xml:space="preserve">APM 360 Policy on Sabbatical and Difference-in-Pay (DIP) Leaves. </w:t>
      </w:r>
    </w:p>
    <w:p w14:paraId="413E3BFE" w14:textId="48DAD208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DB84E48" w14:textId="24AB272F" w:rsidR="00443CC5" w:rsidRDefault="00443CC5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0004C">
        <w:rPr>
          <w:rFonts w:ascii="Bookman Old Style" w:hAnsi="Bookman Old Style"/>
          <w:b/>
          <w:bCs/>
          <w:color w:val="auto"/>
        </w:rPr>
        <w:t>Low</w:t>
      </w:r>
      <w:r w:rsidR="00D0004C">
        <w:rPr>
          <w:rFonts w:ascii="Bookman Old Style" w:hAnsi="Bookman Old Style"/>
          <w:color w:val="auto"/>
        </w:rPr>
        <w:t xml:space="preserve"> (Chair Personnel Committee) explained that the suggested change concerns a </w:t>
      </w:r>
      <w:r>
        <w:rPr>
          <w:rFonts w:ascii="Bookman Old Style" w:hAnsi="Bookman Old Style"/>
          <w:color w:val="auto"/>
        </w:rPr>
        <w:t>timeline</w:t>
      </w:r>
      <w:r w:rsidR="00D0004C">
        <w:rPr>
          <w:rFonts w:ascii="Bookman Old Style" w:hAnsi="Bookman Old Style"/>
          <w:color w:val="auto"/>
        </w:rPr>
        <w:t xml:space="preserve"> issue: we d</w:t>
      </w:r>
      <w:r>
        <w:rPr>
          <w:rFonts w:ascii="Bookman Old Style" w:hAnsi="Bookman Old Style"/>
          <w:color w:val="auto"/>
        </w:rPr>
        <w:t>o</w:t>
      </w:r>
      <w:r w:rsidR="00D0004C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n</w:t>
      </w:r>
      <w:r w:rsidR="00D0004C">
        <w:rPr>
          <w:rFonts w:ascii="Bookman Old Style" w:hAnsi="Bookman Old Style"/>
          <w:color w:val="auto"/>
        </w:rPr>
        <w:t>o</w:t>
      </w:r>
      <w:r>
        <w:rPr>
          <w:rFonts w:ascii="Bookman Old Style" w:hAnsi="Bookman Old Style"/>
          <w:color w:val="auto"/>
        </w:rPr>
        <w:t xml:space="preserve">t </w:t>
      </w:r>
      <w:r w:rsidR="00D0004C">
        <w:rPr>
          <w:rFonts w:ascii="Bookman Old Style" w:hAnsi="Bookman Old Style"/>
          <w:color w:val="auto"/>
        </w:rPr>
        <w:t xml:space="preserve">want to </w:t>
      </w:r>
      <w:r>
        <w:rPr>
          <w:rFonts w:ascii="Bookman Old Style" w:hAnsi="Bookman Old Style"/>
          <w:color w:val="auto"/>
        </w:rPr>
        <w:t xml:space="preserve">require people to submit </w:t>
      </w:r>
      <w:r w:rsidR="00D0004C">
        <w:rPr>
          <w:rFonts w:ascii="Bookman Old Style" w:hAnsi="Bookman Old Style"/>
          <w:color w:val="auto"/>
        </w:rPr>
        <w:t>their sabbatical</w:t>
      </w:r>
      <w:r>
        <w:rPr>
          <w:rFonts w:ascii="Bookman Old Style" w:hAnsi="Bookman Old Style"/>
          <w:color w:val="auto"/>
        </w:rPr>
        <w:t xml:space="preserve"> reports in </w:t>
      </w:r>
      <w:r w:rsidR="00D0004C">
        <w:rPr>
          <w:rFonts w:ascii="Bookman Old Style" w:hAnsi="Bookman Old Style"/>
          <w:color w:val="auto"/>
        </w:rPr>
        <w:t xml:space="preserve">the </w:t>
      </w:r>
      <w:r>
        <w:rPr>
          <w:rFonts w:ascii="Bookman Old Style" w:hAnsi="Bookman Old Style"/>
          <w:color w:val="auto"/>
        </w:rPr>
        <w:t>summer</w:t>
      </w:r>
      <w:r w:rsidR="00D0004C">
        <w:rPr>
          <w:rFonts w:ascii="Bookman Old Style" w:hAnsi="Bookman Old Style"/>
          <w:color w:val="auto"/>
        </w:rPr>
        <w:t xml:space="preserve"> when they are off contract</w:t>
      </w:r>
      <w:r>
        <w:rPr>
          <w:rFonts w:ascii="Bookman Old Style" w:hAnsi="Bookman Old Style"/>
          <w:color w:val="auto"/>
        </w:rPr>
        <w:t xml:space="preserve">. </w:t>
      </w:r>
      <w:r w:rsidR="00D0004C">
        <w:rPr>
          <w:rFonts w:ascii="Bookman Old Style" w:hAnsi="Bookman Old Style"/>
          <w:color w:val="auto"/>
        </w:rPr>
        <w:t>This is i</w:t>
      </w:r>
      <w:r>
        <w:rPr>
          <w:rFonts w:ascii="Bookman Old Style" w:hAnsi="Bookman Old Style"/>
          <w:color w:val="auto"/>
        </w:rPr>
        <w:t>n line with</w:t>
      </w:r>
      <w:r w:rsidR="00D0004C">
        <w:rPr>
          <w:rFonts w:ascii="Bookman Old Style" w:hAnsi="Bookman Old Style"/>
          <w:color w:val="auto"/>
        </w:rPr>
        <w:t xml:space="preserve"> the</w:t>
      </w:r>
      <w:r>
        <w:rPr>
          <w:rFonts w:ascii="Bookman Old Style" w:hAnsi="Bookman Old Style"/>
          <w:color w:val="auto"/>
        </w:rPr>
        <w:t xml:space="preserve"> </w:t>
      </w:r>
      <w:r w:rsidR="00D0004C">
        <w:rPr>
          <w:rFonts w:ascii="Bookman Old Style" w:hAnsi="Bookman Old Style"/>
          <w:color w:val="auto"/>
        </w:rPr>
        <w:t>CBA</w:t>
      </w:r>
      <w:r>
        <w:rPr>
          <w:rFonts w:ascii="Bookman Old Style" w:hAnsi="Bookman Old Style"/>
          <w:color w:val="auto"/>
        </w:rPr>
        <w:t>.</w:t>
      </w:r>
    </w:p>
    <w:p w14:paraId="67832AE1" w14:textId="2E10EF9A" w:rsidR="00CD0E02" w:rsidRDefault="00CD0E0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AC4B611" w14:textId="21CD979A" w:rsidR="00CD0E02" w:rsidRDefault="00CD0E0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0004C">
        <w:rPr>
          <w:rFonts w:ascii="Bookman Old Style" w:hAnsi="Bookman Old Style"/>
          <w:b/>
          <w:bCs/>
          <w:color w:val="auto"/>
        </w:rPr>
        <w:t>Schmidtke</w:t>
      </w:r>
      <w:r w:rsidR="00D0004C">
        <w:rPr>
          <w:rFonts w:ascii="Bookman Old Style" w:hAnsi="Bookman Old Style"/>
          <w:b/>
          <w:bCs/>
          <w:color w:val="auto"/>
        </w:rPr>
        <w:t xml:space="preserve"> </w:t>
      </w:r>
      <w:r w:rsidR="00D0004C" w:rsidRPr="00D0004C">
        <w:rPr>
          <w:rFonts w:ascii="Bookman Old Style" w:hAnsi="Bookman Old Style"/>
          <w:color w:val="auto"/>
        </w:rPr>
        <w:t>(</w:t>
      </w:r>
      <w:r w:rsidR="00D0004C">
        <w:rPr>
          <w:rFonts w:ascii="Bookman Old Style" w:hAnsi="Bookman Old Style"/>
          <w:color w:val="000000" w:themeColor="text1"/>
        </w:rPr>
        <w:t>I</w:t>
      </w:r>
      <w:r w:rsidR="00D0004C" w:rsidRPr="00E85062">
        <w:rPr>
          <w:rFonts w:ascii="Bookman Old Style" w:hAnsi="Bookman Old Style"/>
          <w:color w:val="000000" w:themeColor="text1"/>
        </w:rPr>
        <w:t>nterim AVP Academic Affairs</w:t>
      </w:r>
      <w:r w:rsidR="00D0004C">
        <w:rPr>
          <w:rFonts w:ascii="Bookman Old Style" w:hAnsi="Bookman Old Style"/>
          <w:color w:val="000000" w:themeColor="text1"/>
        </w:rPr>
        <w:t>)</w:t>
      </w:r>
      <w:r w:rsidR="00D0004C">
        <w:rPr>
          <w:rFonts w:ascii="Bookman Old Style" w:hAnsi="Bookman Old Style"/>
          <w:color w:val="auto"/>
        </w:rPr>
        <w:t xml:space="preserve"> added that this</w:t>
      </w:r>
      <w:r>
        <w:rPr>
          <w:rFonts w:ascii="Bookman Old Style" w:hAnsi="Bookman Old Style"/>
          <w:color w:val="auto"/>
        </w:rPr>
        <w:t xml:space="preserve"> sh</w:t>
      </w:r>
      <w:r w:rsidR="00D0004C">
        <w:rPr>
          <w:rFonts w:ascii="Bookman Old Style" w:hAnsi="Bookman Old Style"/>
          <w:color w:val="auto"/>
        </w:rPr>
        <w:t>o</w:t>
      </w:r>
      <w:r>
        <w:rPr>
          <w:rFonts w:ascii="Bookman Old Style" w:hAnsi="Bookman Old Style"/>
          <w:color w:val="auto"/>
        </w:rPr>
        <w:t xml:space="preserve">uld be in place by next semester. </w:t>
      </w:r>
      <w:r w:rsidR="00D0004C">
        <w:rPr>
          <w:rFonts w:ascii="Bookman Old Style" w:hAnsi="Bookman Old Style"/>
          <w:color w:val="auto"/>
        </w:rPr>
        <w:t>It is a</w:t>
      </w:r>
      <w:r>
        <w:rPr>
          <w:rFonts w:ascii="Bookman Old Style" w:hAnsi="Bookman Old Style"/>
          <w:color w:val="auto"/>
        </w:rPr>
        <w:t>lready to</w:t>
      </w:r>
      <w:r w:rsidR="00D0004C">
        <w:rPr>
          <w:rFonts w:ascii="Bookman Old Style" w:hAnsi="Bookman Old Style"/>
          <w:color w:val="auto"/>
        </w:rPr>
        <w:t>o</w:t>
      </w:r>
      <w:r>
        <w:rPr>
          <w:rFonts w:ascii="Bookman Old Style" w:hAnsi="Bookman Old Style"/>
          <w:color w:val="auto"/>
        </w:rPr>
        <w:t xml:space="preserve"> late for this </w:t>
      </w:r>
      <w:r w:rsidR="00D0004C">
        <w:rPr>
          <w:rFonts w:ascii="Bookman Old Style" w:hAnsi="Bookman Old Style"/>
          <w:color w:val="auto"/>
        </w:rPr>
        <w:t>semester</w:t>
      </w:r>
      <w:r>
        <w:rPr>
          <w:rFonts w:ascii="Bookman Old Style" w:hAnsi="Bookman Old Style"/>
          <w:color w:val="auto"/>
        </w:rPr>
        <w:t xml:space="preserve">. </w:t>
      </w:r>
    </w:p>
    <w:p w14:paraId="530506E7" w14:textId="3A7AC18D" w:rsidR="00443CC5" w:rsidRDefault="00443CC5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2601165" w14:textId="60BE31B1" w:rsidR="00443CC5" w:rsidRDefault="00D0004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Chair </w:t>
      </w:r>
      <w:r w:rsidR="00443CC5">
        <w:rPr>
          <w:rFonts w:ascii="Bookman Old Style" w:hAnsi="Bookman Old Style"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suggested to send this</w:t>
      </w:r>
      <w:r w:rsidR="00443CC5">
        <w:rPr>
          <w:rFonts w:ascii="Bookman Old Style" w:hAnsi="Bookman Old Style"/>
          <w:color w:val="auto"/>
        </w:rPr>
        <w:t xml:space="preserve"> to </w:t>
      </w:r>
      <w:r>
        <w:rPr>
          <w:rFonts w:ascii="Bookman Old Style" w:hAnsi="Bookman Old Style"/>
          <w:color w:val="auto"/>
        </w:rPr>
        <w:t>S</w:t>
      </w:r>
      <w:r w:rsidR="00443CC5">
        <w:rPr>
          <w:rFonts w:ascii="Bookman Old Style" w:hAnsi="Bookman Old Style"/>
          <w:color w:val="auto"/>
        </w:rPr>
        <w:t>enate</w:t>
      </w:r>
      <w:r>
        <w:rPr>
          <w:rFonts w:ascii="Bookman Old Style" w:hAnsi="Bookman Old Style"/>
          <w:color w:val="auto"/>
        </w:rPr>
        <w:t>.</w:t>
      </w:r>
    </w:p>
    <w:p w14:paraId="1FE101FC" w14:textId="41D370B6" w:rsidR="00443CC5" w:rsidRPr="00D0004C" w:rsidRDefault="00D0004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D0004C">
        <w:rPr>
          <w:rFonts w:ascii="Bookman Old Style" w:hAnsi="Bookman Old Style"/>
          <w:i/>
          <w:iCs/>
          <w:color w:val="auto"/>
        </w:rPr>
        <w:t>A</w:t>
      </w:r>
      <w:r w:rsidR="00443CC5" w:rsidRPr="00D0004C">
        <w:rPr>
          <w:rFonts w:ascii="Bookman Old Style" w:hAnsi="Bookman Old Style"/>
          <w:i/>
          <w:iCs/>
          <w:color w:val="auto"/>
        </w:rPr>
        <w:t>pproved</w:t>
      </w:r>
    </w:p>
    <w:p w14:paraId="67AAFB8A" w14:textId="77777777" w:rsidR="00443CC5" w:rsidRDefault="00443CC5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A07EE31" w14:textId="77777777" w:rsidR="00443CC5" w:rsidRPr="003D770C" w:rsidRDefault="00443CC5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ABA9C1B" w14:textId="0B9046AF" w:rsid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</w:rPr>
        <w:t>APM 301 Policy on TT Appointments.</w:t>
      </w:r>
    </w:p>
    <w:p w14:paraId="38F45F06" w14:textId="58FDAE97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71FC59A" w14:textId="305E27C6" w:rsidR="003D770C" w:rsidRDefault="003006C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0004C">
        <w:rPr>
          <w:rFonts w:ascii="Bookman Old Style" w:hAnsi="Bookman Old Style"/>
          <w:b/>
          <w:bCs/>
          <w:color w:val="auto"/>
        </w:rPr>
        <w:t>Low</w:t>
      </w:r>
      <w:r>
        <w:rPr>
          <w:rFonts w:ascii="Bookman Old Style" w:hAnsi="Bookman Old Style"/>
          <w:color w:val="auto"/>
        </w:rPr>
        <w:t xml:space="preserve"> (Chair Personnel Committee) </w:t>
      </w:r>
      <w:r w:rsidR="00AB464E">
        <w:rPr>
          <w:rFonts w:ascii="Bookman Old Style" w:hAnsi="Bookman Old Style"/>
          <w:color w:val="auto"/>
        </w:rPr>
        <w:t>explained that the Personnel Committee approved additional revisions to APM 301</w:t>
      </w:r>
      <w:r>
        <w:rPr>
          <w:rFonts w:ascii="Bookman Old Style" w:hAnsi="Bookman Old Style"/>
          <w:color w:val="auto"/>
        </w:rPr>
        <w:t xml:space="preserve"> </w:t>
      </w:r>
      <w:r w:rsidR="00CD0E02">
        <w:rPr>
          <w:rFonts w:ascii="Bookman Old Style" w:hAnsi="Bookman Old Style"/>
          <w:color w:val="auto"/>
        </w:rPr>
        <w:t xml:space="preserve">to bring </w:t>
      </w:r>
      <w:r>
        <w:rPr>
          <w:rFonts w:ascii="Bookman Old Style" w:hAnsi="Bookman Old Style"/>
          <w:color w:val="auto"/>
        </w:rPr>
        <w:t xml:space="preserve">it </w:t>
      </w:r>
      <w:r w:rsidR="00CD0E02">
        <w:rPr>
          <w:rFonts w:ascii="Bookman Old Style" w:hAnsi="Bookman Old Style"/>
          <w:color w:val="auto"/>
        </w:rPr>
        <w:t>in line with</w:t>
      </w:r>
      <w:r>
        <w:rPr>
          <w:rFonts w:ascii="Bookman Old Style" w:hAnsi="Bookman Old Style"/>
          <w:color w:val="auto"/>
        </w:rPr>
        <w:t xml:space="preserve"> the</w:t>
      </w:r>
      <w:r w:rsidR="00CD0E02">
        <w:rPr>
          <w:rFonts w:ascii="Bookman Old Style" w:hAnsi="Bookman Old Style"/>
          <w:color w:val="auto"/>
        </w:rPr>
        <w:t xml:space="preserve"> new CBA.</w:t>
      </w:r>
    </w:p>
    <w:p w14:paraId="17E31728" w14:textId="65054791" w:rsidR="007A2E21" w:rsidRDefault="007A2E21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6978282" w14:textId="16D304AB" w:rsidR="00AB464E" w:rsidRDefault="00AB464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0004C">
        <w:rPr>
          <w:rFonts w:ascii="Bookman Old Style" w:hAnsi="Bookman Old Style"/>
          <w:b/>
          <w:bCs/>
          <w:color w:val="auto"/>
        </w:rPr>
        <w:t>Schmidtke</w:t>
      </w:r>
      <w:r>
        <w:rPr>
          <w:rFonts w:ascii="Bookman Old Style" w:hAnsi="Bookman Old Style"/>
          <w:b/>
          <w:bCs/>
          <w:color w:val="auto"/>
        </w:rPr>
        <w:t xml:space="preserve"> </w:t>
      </w:r>
      <w:r w:rsidR="00CB7070">
        <w:rPr>
          <w:rFonts w:ascii="Bookman Old Style" w:hAnsi="Bookman Old Style"/>
          <w:color w:val="auto"/>
        </w:rPr>
        <w:t>emphasized</w:t>
      </w:r>
      <w:r>
        <w:rPr>
          <w:rFonts w:ascii="Bookman Old Style" w:hAnsi="Bookman Old Style"/>
          <w:color w:val="auto"/>
        </w:rPr>
        <w:t xml:space="preserve"> that this </w:t>
      </w:r>
      <w:r w:rsidR="00CB7070">
        <w:rPr>
          <w:rFonts w:ascii="Bookman Old Style" w:hAnsi="Bookman Old Style"/>
          <w:color w:val="auto"/>
        </w:rPr>
        <w:t xml:space="preserve">policy </w:t>
      </w:r>
      <w:r>
        <w:rPr>
          <w:rFonts w:ascii="Bookman Old Style" w:hAnsi="Bookman Old Style"/>
          <w:color w:val="auto"/>
        </w:rPr>
        <w:t>needs to be in line with the new CBA.</w:t>
      </w:r>
    </w:p>
    <w:p w14:paraId="1E52AEB6" w14:textId="12B6CC24" w:rsidR="00AB464E" w:rsidRDefault="00AB464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AD2A167" w14:textId="77777777" w:rsidR="00AB464E" w:rsidRDefault="00AB464E" w:rsidP="00AB46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AB464E">
        <w:rPr>
          <w:rFonts w:ascii="Bookman Old Style" w:hAnsi="Bookman Old Style"/>
          <w:b/>
          <w:bCs/>
          <w:color w:val="auto"/>
        </w:rPr>
        <w:t>Chair Hall</w:t>
      </w:r>
      <w:r>
        <w:rPr>
          <w:rFonts w:ascii="Bookman Old Style" w:hAnsi="Bookman Old Style"/>
          <w:color w:val="auto"/>
        </w:rPr>
        <w:t xml:space="preserve"> suggested to send this to Senate.</w:t>
      </w:r>
    </w:p>
    <w:p w14:paraId="2D86E607" w14:textId="77777777" w:rsidR="00AB464E" w:rsidRPr="00AB464E" w:rsidRDefault="00AB464E" w:rsidP="00AB46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AB464E">
        <w:rPr>
          <w:rFonts w:ascii="Bookman Old Style" w:hAnsi="Bookman Old Style"/>
          <w:i/>
          <w:iCs/>
          <w:color w:val="auto"/>
        </w:rPr>
        <w:t>Approved</w:t>
      </w:r>
    </w:p>
    <w:p w14:paraId="2B336CE4" w14:textId="77777777" w:rsidR="00AB464E" w:rsidRDefault="00AB464E" w:rsidP="00AB46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9C23814" w14:textId="35330370" w:rsidR="00AB464E" w:rsidRDefault="00AB464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AB464E">
        <w:rPr>
          <w:rFonts w:ascii="Bookman Old Style" w:hAnsi="Bookman Old Style"/>
          <w:b/>
          <w:bCs/>
          <w:color w:val="auto"/>
        </w:rPr>
        <w:t>Chair Hall</w:t>
      </w:r>
      <w:r>
        <w:rPr>
          <w:rFonts w:ascii="Bookman Old Style" w:hAnsi="Bookman Old Style"/>
          <w:color w:val="auto"/>
        </w:rPr>
        <w:t xml:space="preserve"> wanted to know </w:t>
      </w:r>
      <w:r w:rsidR="00CB7070">
        <w:rPr>
          <w:rFonts w:ascii="Bookman Old Style" w:hAnsi="Bookman Old Style"/>
          <w:color w:val="auto"/>
        </w:rPr>
        <w:t>whether</w:t>
      </w:r>
      <w:r w:rsidR="00561F5A">
        <w:rPr>
          <w:rFonts w:ascii="Bookman Old Style" w:hAnsi="Bookman Old Style"/>
          <w:color w:val="auto"/>
        </w:rPr>
        <w:t xml:space="preserve"> this should receive high priority on the </w:t>
      </w:r>
      <w:r>
        <w:rPr>
          <w:rFonts w:ascii="Bookman Old Style" w:hAnsi="Bookman Old Style"/>
          <w:color w:val="auto"/>
        </w:rPr>
        <w:t>Senate agenda.</w:t>
      </w:r>
    </w:p>
    <w:p w14:paraId="43FC70DD" w14:textId="2D8D4288" w:rsidR="00AB464E" w:rsidRPr="00AB464E" w:rsidRDefault="00AB464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0004C">
        <w:rPr>
          <w:rFonts w:ascii="Bookman Old Style" w:hAnsi="Bookman Old Style"/>
          <w:b/>
          <w:bCs/>
          <w:color w:val="auto"/>
        </w:rPr>
        <w:t>Schmidtke</w:t>
      </w:r>
      <w:r>
        <w:rPr>
          <w:rFonts w:ascii="Bookman Old Style" w:hAnsi="Bookman Old Style"/>
          <w:b/>
          <w:bCs/>
          <w:color w:val="auto"/>
        </w:rPr>
        <w:t xml:space="preserve"> </w:t>
      </w:r>
      <w:r w:rsidRPr="00AB464E">
        <w:rPr>
          <w:rFonts w:ascii="Bookman Old Style" w:hAnsi="Bookman Old Style"/>
          <w:color w:val="auto"/>
        </w:rPr>
        <w:t xml:space="preserve">responded that it is urgent and </w:t>
      </w:r>
      <w:r w:rsidR="00F557C0">
        <w:rPr>
          <w:rFonts w:ascii="Bookman Old Style" w:hAnsi="Bookman Old Style"/>
          <w:color w:val="auto"/>
        </w:rPr>
        <w:t xml:space="preserve">will have implications for </w:t>
      </w:r>
      <w:r w:rsidRPr="00AB464E">
        <w:rPr>
          <w:rFonts w:ascii="Bookman Old Style" w:hAnsi="Bookman Old Style"/>
          <w:color w:val="auto"/>
        </w:rPr>
        <w:t>summer and fall searches.</w:t>
      </w:r>
    </w:p>
    <w:p w14:paraId="09FD1273" w14:textId="10C7B1CB" w:rsidR="007A2E21" w:rsidRDefault="00AB464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561F5A">
        <w:rPr>
          <w:rFonts w:ascii="Bookman Old Style" w:hAnsi="Bookman Old Style"/>
          <w:b/>
          <w:bCs/>
          <w:color w:val="auto"/>
        </w:rPr>
        <w:t xml:space="preserve">Chair </w:t>
      </w:r>
      <w:r w:rsidR="007A2E21" w:rsidRPr="00561F5A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added that </w:t>
      </w:r>
      <w:r w:rsidR="00561F5A">
        <w:rPr>
          <w:rFonts w:ascii="Bookman Old Style" w:hAnsi="Bookman Old Style"/>
          <w:color w:val="auto"/>
        </w:rPr>
        <w:t>the CBA</w:t>
      </w:r>
      <w:r w:rsidR="007A2E21">
        <w:rPr>
          <w:rFonts w:ascii="Bookman Old Style" w:hAnsi="Bookman Old Style"/>
          <w:color w:val="auto"/>
        </w:rPr>
        <w:t xml:space="preserve"> trumps any </w:t>
      </w:r>
      <w:r w:rsidR="00561F5A">
        <w:rPr>
          <w:rFonts w:ascii="Bookman Old Style" w:hAnsi="Bookman Old Style"/>
          <w:color w:val="auto"/>
        </w:rPr>
        <w:t>APM</w:t>
      </w:r>
      <w:r w:rsidR="007A2E21">
        <w:rPr>
          <w:rFonts w:ascii="Bookman Old Style" w:hAnsi="Bookman Old Style"/>
          <w:color w:val="auto"/>
        </w:rPr>
        <w:t xml:space="preserve">, so </w:t>
      </w:r>
      <w:r w:rsidR="00561F5A">
        <w:rPr>
          <w:rFonts w:ascii="Bookman Old Style" w:hAnsi="Bookman Old Style"/>
          <w:color w:val="auto"/>
        </w:rPr>
        <w:t xml:space="preserve">even </w:t>
      </w:r>
      <w:r w:rsidR="007A2E21">
        <w:rPr>
          <w:rFonts w:ascii="Bookman Old Style" w:hAnsi="Bookman Old Style"/>
          <w:color w:val="auto"/>
        </w:rPr>
        <w:t xml:space="preserve">if </w:t>
      </w:r>
      <w:r w:rsidR="00561F5A">
        <w:rPr>
          <w:rFonts w:ascii="Bookman Old Style" w:hAnsi="Bookman Old Style"/>
          <w:color w:val="auto"/>
        </w:rPr>
        <w:t xml:space="preserve">it does </w:t>
      </w:r>
      <w:r w:rsidR="007A2E21">
        <w:rPr>
          <w:rFonts w:ascii="Bookman Old Style" w:hAnsi="Bookman Old Style"/>
          <w:color w:val="auto"/>
        </w:rPr>
        <w:t>not pas</w:t>
      </w:r>
      <w:r w:rsidR="00561F5A">
        <w:rPr>
          <w:rFonts w:ascii="Bookman Old Style" w:hAnsi="Bookman Old Style"/>
          <w:color w:val="auto"/>
        </w:rPr>
        <w:t>s this academic</w:t>
      </w:r>
      <w:r w:rsidR="007A2E21">
        <w:rPr>
          <w:rFonts w:ascii="Bookman Old Style" w:hAnsi="Bookman Old Style"/>
          <w:color w:val="auto"/>
        </w:rPr>
        <w:t xml:space="preserve"> year, </w:t>
      </w:r>
      <w:r w:rsidR="00561F5A">
        <w:rPr>
          <w:rFonts w:ascii="Bookman Old Style" w:hAnsi="Bookman Old Style"/>
          <w:color w:val="auto"/>
        </w:rPr>
        <w:t>and hence before the start of the summer break, the CBA</w:t>
      </w:r>
      <w:r w:rsidR="007A2E21">
        <w:rPr>
          <w:rFonts w:ascii="Bookman Old Style" w:hAnsi="Bookman Old Style"/>
          <w:color w:val="auto"/>
        </w:rPr>
        <w:t xml:space="preserve"> will </w:t>
      </w:r>
      <w:r w:rsidR="00674F1D">
        <w:rPr>
          <w:rFonts w:ascii="Bookman Old Style" w:hAnsi="Bookman Old Style"/>
          <w:color w:val="auto"/>
        </w:rPr>
        <w:t xml:space="preserve">have to </w:t>
      </w:r>
      <w:r w:rsidR="007A2E21">
        <w:rPr>
          <w:rFonts w:ascii="Bookman Old Style" w:hAnsi="Bookman Old Style"/>
          <w:color w:val="auto"/>
        </w:rPr>
        <w:t>be followed.</w:t>
      </w:r>
    </w:p>
    <w:p w14:paraId="509A001B" w14:textId="1A1A0C38" w:rsidR="00CD0E02" w:rsidRDefault="00CD0E0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4537BAF" w14:textId="41BCE362" w:rsidR="002E478C" w:rsidRDefault="002E478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66BF55B" w14:textId="76B053DC" w:rsidR="002E478C" w:rsidRDefault="002E478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58E1AC7" w14:textId="77777777" w:rsidR="002E478C" w:rsidRPr="003D770C" w:rsidRDefault="002E478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34037075" w14:textId="38EC6A41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  <w:u w:color="0B0A0A"/>
        </w:rPr>
        <w:lastRenderedPageBreak/>
        <w:t>APM 232 Policy on Student Absences.</w:t>
      </w:r>
    </w:p>
    <w:p w14:paraId="60B51A20" w14:textId="12DC4415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72C8743" w14:textId="0648A449" w:rsidR="007A2E21" w:rsidRDefault="005108E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5108EA">
        <w:rPr>
          <w:rFonts w:ascii="Bookman Old Style" w:hAnsi="Bookman Old Style"/>
          <w:b/>
          <w:bCs/>
          <w:color w:val="auto"/>
        </w:rPr>
        <w:t xml:space="preserve">Chair </w:t>
      </w:r>
      <w:r w:rsidR="00361ECE" w:rsidRPr="005108EA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explained that proposed changes concern compliance with</w:t>
      </w:r>
      <w:r w:rsidR="00361ECE">
        <w:rPr>
          <w:rFonts w:ascii="Bookman Old Style" w:hAnsi="Bookman Old Style"/>
          <w:color w:val="auto"/>
        </w:rPr>
        <w:t xml:space="preserve"> federal law for veteran students</w:t>
      </w:r>
      <w:r>
        <w:rPr>
          <w:rFonts w:ascii="Bookman Old Style" w:hAnsi="Bookman Old Style"/>
          <w:color w:val="auto"/>
        </w:rPr>
        <w:t>.</w:t>
      </w:r>
    </w:p>
    <w:p w14:paraId="1D36041A" w14:textId="59DE13C9" w:rsidR="003D770C" w:rsidRDefault="005108E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5108EA">
        <w:rPr>
          <w:rFonts w:ascii="Bookman Old Style" w:hAnsi="Bookman Old Style"/>
          <w:b/>
          <w:bCs/>
          <w:color w:val="auto"/>
        </w:rPr>
        <w:t xml:space="preserve">Mullooly </w:t>
      </w:r>
      <w:r w:rsidRPr="005108EA">
        <w:rPr>
          <w:rFonts w:ascii="Bookman Old Style" w:hAnsi="Bookman Old Style"/>
          <w:color w:val="auto"/>
        </w:rPr>
        <w:t>(Chair AP&amp;P)</w:t>
      </w:r>
      <w:r w:rsidRPr="005108EA">
        <w:rPr>
          <w:rFonts w:ascii="Bookman Old Style" w:hAnsi="Bookman Old Style"/>
          <w:b/>
          <w:bCs/>
          <w:color w:val="auto"/>
        </w:rPr>
        <w:t xml:space="preserve"> </w:t>
      </w:r>
      <w:r>
        <w:rPr>
          <w:rFonts w:ascii="Bookman Old Style" w:hAnsi="Bookman Old Style"/>
          <w:color w:val="auto"/>
        </w:rPr>
        <w:t>echoed this.</w:t>
      </w:r>
    </w:p>
    <w:p w14:paraId="632BCB62" w14:textId="77777777" w:rsidR="005108EA" w:rsidRDefault="005108E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778B67AF" w14:textId="2D4A286C" w:rsidR="00361ECE" w:rsidRDefault="005108E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Chair </w:t>
      </w:r>
      <w:r w:rsidR="00361ECE">
        <w:rPr>
          <w:rFonts w:ascii="Bookman Old Style" w:hAnsi="Bookman Old Style"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suggested to put this</w:t>
      </w:r>
      <w:r w:rsidR="00361ECE">
        <w:rPr>
          <w:rFonts w:ascii="Bookman Old Style" w:hAnsi="Bookman Old Style"/>
          <w:color w:val="auto"/>
        </w:rPr>
        <w:t xml:space="preserve"> on </w:t>
      </w:r>
      <w:r>
        <w:rPr>
          <w:rFonts w:ascii="Bookman Old Style" w:hAnsi="Bookman Old Style"/>
          <w:color w:val="auto"/>
        </w:rPr>
        <w:t xml:space="preserve">the </w:t>
      </w:r>
      <w:r w:rsidR="00674F1D">
        <w:rPr>
          <w:rFonts w:ascii="Bookman Old Style" w:hAnsi="Bookman Old Style"/>
          <w:color w:val="auto"/>
        </w:rPr>
        <w:t xml:space="preserve">Senate </w:t>
      </w:r>
      <w:r w:rsidR="00361ECE">
        <w:rPr>
          <w:rFonts w:ascii="Bookman Old Style" w:hAnsi="Bookman Old Style"/>
          <w:color w:val="auto"/>
        </w:rPr>
        <w:t>consent calendar</w:t>
      </w:r>
      <w:r>
        <w:rPr>
          <w:rFonts w:ascii="Bookman Old Style" w:hAnsi="Bookman Old Style"/>
          <w:color w:val="auto"/>
        </w:rPr>
        <w:t>.</w:t>
      </w:r>
    </w:p>
    <w:p w14:paraId="5DF43F39" w14:textId="61CA3E3C" w:rsidR="00361ECE" w:rsidRPr="005108EA" w:rsidRDefault="005108E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5108EA">
        <w:rPr>
          <w:rFonts w:ascii="Bookman Old Style" w:hAnsi="Bookman Old Style"/>
          <w:i/>
          <w:iCs/>
          <w:color w:val="auto"/>
        </w:rPr>
        <w:t>A</w:t>
      </w:r>
      <w:r w:rsidR="00361ECE" w:rsidRPr="005108EA">
        <w:rPr>
          <w:rFonts w:ascii="Bookman Old Style" w:hAnsi="Bookman Old Style"/>
          <w:i/>
          <w:iCs/>
          <w:color w:val="auto"/>
        </w:rPr>
        <w:t>pproved</w:t>
      </w:r>
    </w:p>
    <w:p w14:paraId="6C818AE7" w14:textId="77777777" w:rsidR="00361ECE" w:rsidRPr="003D770C" w:rsidRDefault="00361EC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2FDF846" w14:textId="3C482473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  <w:u w:color="0B0A0A"/>
        </w:rPr>
        <w:t>APM 225 Teacher Education Policy.</w:t>
      </w:r>
    </w:p>
    <w:p w14:paraId="36AB22CC" w14:textId="5B102A9E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63FE15E" w14:textId="3B604812" w:rsidR="003D770C" w:rsidRDefault="00D50B7F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73E45">
        <w:rPr>
          <w:rFonts w:ascii="Bookman Old Style" w:hAnsi="Bookman Old Style"/>
          <w:b/>
          <w:bCs/>
          <w:color w:val="auto"/>
        </w:rPr>
        <w:t>Mullooly</w:t>
      </w:r>
      <w:r w:rsidR="00D73E45">
        <w:rPr>
          <w:rFonts w:ascii="Bookman Old Style" w:hAnsi="Bookman Old Style"/>
          <w:color w:val="auto"/>
        </w:rPr>
        <w:t xml:space="preserve"> offered that this policy has been </w:t>
      </w:r>
      <w:r>
        <w:rPr>
          <w:rFonts w:ascii="Bookman Old Style" w:hAnsi="Bookman Old Style"/>
          <w:color w:val="auto"/>
        </w:rPr>
        <w:t xml:space="preserve">on </w:t>
      </w:r>
      <w:r w:rsidR="00D73E45">
        <w:rPr>
          <w:rFonts w:ascii="Bookman Old Style" w:hAnsi="Bookman Old Style"/>
          <w:color w:val="auto"/>
        </w:rPr>
        <w:t xml:space="preserve">the </w:t>
      </w:r>
      <w:r>
        <w:rPr>
          <w:rFonts w:ascii="Bookman Old Style" w:hAnsi="Bookman Old Style"/>
          <w:color w:val="auto"/>
        </w:rPr>
        <w:t xml:space="preserve">books for many years but </w:t>
      </w:r>
      <w:r w:rsidR="00D73E45">
        <w:rPr>
          <w:rFonts w:ascii="Bookman Old Style" w:hAnsi="Bookman Old Style"/>
          <w:color w:val="auto"/>
        </w:rPr>
        <w:t xml:space="preserve">has </w:t>
      </w:r>
      <w:r>
        <w:rPr>
          <w:rFonts w:ascii="Bookman Old Style" w:hAnsi="Bookman Old Style"/>
          <w:color w:val="auto"/>
        </w:rPr>
        <w:t xml:space="preserve">not </w:t>
      </w:r>
      <w:r w:rsidR="00D73E45">
        <w:rPr>
          <w:rFonts w:ascii="Bookman Old Style" w:hAnsi="Bookman Old Style"/>
          <w:color w:val="auto"/>
        </w:rPr>
        <w:t>been executed</w:t>
      </w:r>
      <w:r>
        <w:rPr>
          <w:rFonts w:ascii="Bookman Old Style" w:hAnsi="Bookman Old Style"/>
          <w:color w:val="auto"/>
        </w:rPr>
        <w:t xml:space="preserve">. </w:t>
      </w:r>
      <w:r w:rsidR="00D73E45">
        <w:rPr>
          <w:rFonts w:ascii="Bookman Old Style" w:hAnsi="Bookman Old Style"/>
          <w:color w:val="auto"/>
        </w:rPr>
        <w:t>AP&amp;P</w:t>
      </w:r>
      <w:r>
        <w:rPr>
          <w:rFonts w:ascii="Bookman Old Style" w:hAnsi="Bookman Old Style"/>
          <w:color w:val="auto"/>
        </w:rPr>
        <w:t xml:space="preserve"> has </w:t>
      </w:r>
      <w:r w:rsidR="00D73E45">
        <w:rPr>
          <w:rFonts w:ascii="Bookman Old Style" w:hAnsi="Bookman Old Style"/>
          <w:color w:val="auto"/>
        </w:rPr>
        <w:t>spent</w:t>
      </w:r>
      <w:r>
        <w:rPr>
          <w:rFonts w:ascii="Bookman Old Style" w:hAnsi="Bookman Old Style"/>
          <w:color w:val="auto"/>
        </w:rPr>
        <w:t xml:space="preserve"> time to be able to implement</w:t>
      </w:r>
      <w:r w:rsidR="00D73E45">
        <w:rPr>
          <w:rFonts w:ascii="Bookman Old Style" w:hAnsi="Bookman Old Style"/>
          <w:color w:val="auto"/>
        </w:rPr>
        <w:t xml:space="preserve"> it, in consultation with c</w:t>
      </w:r>
      <w:r>
        <w:rPr>
          <w:rFonts w:ascii="Bookman Old Style" w:hAnsi="Bookman Old Style"/>
          <w:color w:val="auto"/>
        </w:rPr>
        <w:t xml:space="preserve">ontent specialists </w:t>
      </w:r>
      <w:r w:rsidR="00D73E45">
        <w:rPr>
          <w:rFonts w:ascii="Bookman Old Style" w:hAnsi="Bookman Old Style"/>
          <w:color w:val="auto"/>
        </w:rPr>
        <w:t>teaching</w:t>
      </w:r>
      <w:r>
        <w:rPr>
          <w:rFonts w:ascii="Bookman Old Style" w:hAnsi="Bookman Old Style"/>
          <w:color w:val="auto"/>
        </w:rPr>
        <w:t xml:space="preserve"> classes for </w:t>
      </w:r>
      <w:r w:rsidR="00D73E45">
        <w:rPr>
          <w:rFonts w:ascii="Bookman Old Style" w:hAnsi="Bookman Old Style"/>
          <w:color w:val="auto"/>
        </w:rPr>
        <w:t>K</w:t>
      </w:r>
      <w:r>
        <w:rPr>
          <w:rFonts w:ascii="Bookman Old Style" w:hAnsi="Bookman Old Style"/>
          <w:color w:val="auto"/>
        </w:rPr>
        <w:t xml:space="preserve">remen. </w:t>
      </w:r>
      <w:r w:rsidR="00D73E45">
        <w:rPr>
          <w:rFonts w:ascii="Bookman Old Style" w:hAnsi="Bookman Old Style"/>
          <w:color w:val="auto"/>
        </w:rPr>
        <w:t>Proposed changes a</w:t>
      </w:r>
      <w:r>
        <w:rPr>
          <w:rFonts w:ascii="Bookman Old Style" w:hAnsi="Bookman Old Style"/>
          <w:color w:val="auto"/>
        </w:rPr>
        <w:t>ddress issues that might come up</w:t>
      </w:r>
      <w:r w:rsidR="00D73E45">
        <w:rPr>
          <w:rFonts w:ascii="Bookman Old Style" w:hAnsi="Bookman Old Style"/>
          <w:color w:val="auto"/>
        </w:rPr>
        <w:t>, for instance,</w:t>
      </w:r>
      <w:r>
        <w:rPr>
          <w:rFonts w:ascii="Bookman Old Style" w:hAnsi="Bookman Old Style"/>
          <w:color w:val="auto"/>
        </w:rPr>
        <w:t xml:space="preserve"> when </w:t>
      </w:r>
      <w:r w:rsidR="00D73E45">
        <w:rPr>
          <w:rFonts w:ascii="Bookman Old Style" w:hAnsi="Bookman Old Style"/>
          <w:color w:val="auto"/>
        </w:rPr>
        <w:t xml:space="preserve">a </w:t>
      </w:r>
      <w:r>
        <w:rPr>
          <w:rFonts w:ascii="Bookman Old Style" w:hAnsi="Bookman Old Style"/>
          <w:color w:val="auto"/>
        </w:rPr>
        <w:t xml:space="preserve">class </w:t>
      </w:r>
      <w:r w:rsidR="00D73E45">
        <w:rPr>
          <w:rFonts w:ascii="Bookman Old Style" w:hAnsi="Bookman Old Style"/>
          <w:color w:val="auto"/>
        </w:rPr>
        <w:t xml:space="preserve">is </w:t>
      </w:r>
      <w:r>
        <w:rPr>
          <w:rFonts w:ascii="Bookman Old Style" w:hAnsi="Bookman Old Style"/>
          <w:color w:val="auto"/>
        </w:rPr>
        <w:t>assigned to</w:t>
      </w:r>
      <w:r w:rsidR="00D73E45">
        <w:rPr>
          <w:rFonts w:ascii="Bookman Old Style" w:hAnsi="Bookman Old Style"/>
          <w:color w:val="auto"/>
        </w:rPr>
        <w:t xml:space="preserve"> a</w:t>
      </w:r>
      <w:r>
        <w:rPr>
          <w:rFonts w:ascii="Bookman Old Style" w:hAnsi="Bookman Old Style"/>
          <w:color w:val="auto"/>
        </w:rPr>
        <w:t xml:space="preserve"> math department who cannot teach it at that time. </w:t>
      </w:r>
    </w:p>
    <w:p w14:paraId="4685BDA7" w14:textId="13C98683" w:rsidR="00D50B7F" w:rsidRDefault="00D50B7F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2091EA2" w14:textId="7C1D3234" w:rsidR="00D50B7F" w:rsidRDefault="00D50B7F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D73E45">
        <w:rPr>
          <w:rFonts w:ascii="Bookman Old Style" w:hAnsi="Bookman Old Style"/>
          <w:b/>
          <w:bCs/>
          <w:color w:val="auto"/>
        </w:rPr>
        <w:t>Dyer</w:t>
      </w:r>
      <w:r w:rsidR="00055161">
        <w:rPr>
          <w:rFonts w:ascii="Bookman Old Style" w:hAnsi="Bookman Old Style"/>
          <w:color w:val="auto"/>
        </w:rPr>
        <w:t xml:space="preserve"> suggested that there are already </w:t>
      </w:r>
      <w:r>
        <w:rPr>
          <w:rFonts w:ascii="Bookman Old Style" w:hAnsi="Bookman Old Style"/>
          <w:color w:val="auto"/>
        </w:rPr>
        <w:t>collab</w:t>
      </w:r>
      <w:r w:rsidR="00055161">
        <w:rPr>
          <w:rFonts w:ascii="Bookman Old Style" w:hAnsi="Bookman Old Style"/>
          <w:color w:val="auto"/>
        </w:rPr>
        <w:t>orations across our campus</w:t>
      </w:r>
      <w:r>
        <w:rPr>
          <w:rFonts w:ascii="Bookman Old Style" w:hAnsi="Bookman Old Style"/>
          <w:color w:val="auto"/>
        </w:rPr>
        <w:t xml:space="preserve"> happening and </w:t>
      </w:r>
      <w:r w:rsidR="00055161">
        <w:rPr>
          <w:rFonts w:ascii="Bookman Old Style" w:hAnsi="Bookman Old Style"/>
          <w:color w:val="auto"/>
        </w:rPr>
        <w:t xml:space="preserve">wonders why a </w:t>
      </w:r>
      <w:r>
        <w:rPr>
          <w:rFonts w:ascii="Bookman Old Style" w:hAnsi="Bookman Old Style"/>
          <w:color w:val="auto"/>
        </w:rPr>
        <w:t xml:space="preserve">new committee structure </w:t>
      </w:r>
      <w:r w:rsidR="00055161">
        <w:rPr>
          <w:rFonts w:ascii="Bookman Old Style" w:hAnsi="Bookman Old Style"/>
          <w:color w:val="auto"/>
        </w:rPr>
        <w:t xml:space="preserve">is </w:t>
      </w:r>
      <w:r>
        <w:rPr>
          <w:rFonts w:ascii="Bookman Old Style" w:hAnsi="Bookman Old Style"/>
          <w:color w:val="auto"/>
        </w:rPr>
        <w:t xml:space="preserve">needed in addition </w:t>
      </w:r>
      <w:r w:rsidR="00055161">
        <w:rPr>
          <w:rFonts w:ascii="Bookman Old Style" w:hAnsi="Bookman Old Style"/>
          <w:color w:val="auto"/>
        </w:rPr>
        <w:t xml:space="preserve">to </w:t>
      </w:r>
      <w:r>
        <w:rPr>
          <w:rFonts w:ascii="Bookman Old Style" w:hAnsi="Bookman Old Style"/>
          <w:color w:val="auto"/>
        </w:rPr>
        <w:t>what exist</w:t>
      </w:r>
      <w:r w:rsidR="00C553EA">
        <w:rPr>
          <w:rFonts w:ascii="Bookman Old Style" w:hAnsi="Bookman Old Style"/>
          <w:color w:val="auto"/>
        </w:rPr>
        <w:t>s</w:t>
      </w:r>
      <w:r>
        <w:rPr>
          <w:rFonts w:ascii="Bookman Old Style" w:hAnsi="Bookman Old Style"/>
          <w:color w:val="auto"/>
        </w:rPr>
        <w:t xml:space="preserve"> already.</w:t>
      </w:r>
    </w:p>
    <w:p w14:paraId="40953E84" w14:textId="37EAF3C1" w:rsidR="00D50B7F" w:rsidRDefault="00D50B7F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055161">
        <w:rPr>
          <w:rFonts w:ascii="Bookman Old Style" w:hAnsi="Bookman Old Style"/>
          <w:b/>
          <w:bCs/>
          <w:color w:val="auto"/>
        </w:rPr>
        <w:t>Mullooly</w:t>
      </w:r>
      <w:r w:rsidR="00055161">
        <w:rPr>
          <w:rFonts w:ascii="Bookman Old Style" w:hAnsi="Bookman Old Style"/>
          <w:color w:val="auto"/>
        </w:rPr>
        <w:t xml:space="preserve"> responded that </w:t>
      </w:r>
      <w:r w:rsidR="00C553EA">
        <w:rPr>
          <w:rFonts w:ascii="Bookman Old Style" w:hAnsi="Bookman Old Style"/>
          <w:color w:val="auto"/>
        </w:rPr>
        <w:t>the proposed changes would not imply</w:t>
      </w:r>
      <w:r>
        <w:rPr>
          <w:rFonts w:ascii="Bookman Old Style" w:hAnsi="Bookman Old Style"/>
          <w:color w:val="auto"/>
        </w:rPr>
        <w:t xml:space="preserve"> replac</w:t>
      </w:r>
      <w:r w:rsidR="00C553EA">
        <w:rPr>
          <w:rFonts w:ascii="Bookman Old Style" w:hAnsi="Bookman Old Style"/>
          <w:color w:val="auto"/>
        </w:rPr>
        <w:t>ing</w:t>
      </w:r>
      <w:r>
        <w:rPr>
          <w:rFonts w:ascii="Bookman Old Style" w:hAnsi="Bookman Old Style"/>
          <w:color w:val="auto"/>
        </w:rPr>
        <w:t xml:space="preserve"> </w:t>
      </w:r>
      <w:r w:rsidR="00055161">
        <w:rPr>
          <w:rFonts w:ascii="Bookman Old Style" w:hAnsi="Bookman Old Style"/>
          <w:color w:val="auto"/>
        </w:rPr>
        <w:t xml:space="preserve">any </w:t>
      </w:r>
      <w:r>
        <w:rPr>
          <w:rFonts w:ascii="Bookman Old Style" w:hAnsi="Bookman Old Style"/>
          <w:color w:val="auto"/>
        </w:rPr>
        <w:t>existing</w:t>
      </w:r>
      <w:r w:rsidR="00055161">
        <w:rPr>
          <w:rFonts w:ascii="Bookman Old Style" w:hAnsi="Bookman Old Style"/>
          <w:color w:val="auto"/>
        </w:rPr>
        <w:t xml:space="preserve"> structures,</w:t>
      </w:r>
      <w:r>
        <w:rPr>
          <w:rFonts w:ascii="Bookman Old Style" w:hAnsi="Bookman Old Style"/>
          <w:color w:val="auto"/>
        </w:rPr>
        <w:t xml:space="preserve"> but </w:t>
      </w:r>
      <w:r w:rsidR="00055161">
        <w:rPr>
          <w:rFonts w:ascii="Bookman Old Style" w:hAnsi="Bookman Old Style"/>
          <w:color w:val="auto"/>
        </w:rPr>
        <w:t xml:space="preserve">will </w:t>
      </w:r>
      <w:r>
        <w:rPr>
          <w:rFonts w:ascii="Bookman Old Style" w:hAnsi="Bookman Old Style"/>
          <w:color w:val="auto"/>
        </w:rPr>
        <w:t xml:space="preserve">create </w:t>
      </w:r>
      <w:r w:rsidR="00055161">
        <w:rPr>
          <w:rFonts w:ascii="Bookman Old Style" w:hAnsi="Bookman Old Style"/>
          <w:color w:val="auto"/>
        </w:rPr>
        <w:t xml:space="preserve">a </w:t>
      </w:r>
      <w:r>
        <w:rPr>
          <w:rFonts w:ascii="Bookman Old Style" w:hAnsi="Bookman Old Style"/>
          <w:color w:val="auto"/>
        </w:rPr>
        <w:t xml:space="preserve">committee that does not exist </w:t>
      </w:r>
      <w:r w:rsidR="00C553EA">
        <w:rPr>
          <w:rFonts w:ascii="Bookman Old Style" w:hAnsi="Bookman Old Style"/>
          <w:color w:val="auto"/>
        </w:rPr>
        <w:t>at this point</w:t>
      </w:r>
      <w:r>
        <w:rPr>
          <w:rFonts w:ascii="Bookman Old Style" w:hAnsi="Bookman Old Style"/>
          <w:color w:val="auto"/>
        </w:rPr>
        <w:t xml:space="preserve">. </w:t>
      </w:r>
      <w:r w:rsidR="00055161">
        <w:rPr>
          <w:rFonts w:ascii="Bookman Old Style" w:hAnsi="Bookman Old Style"/>
          <w:color w:val="auto"/>
        </w:rPr>
        <w:t xml:space="preserve">If adding another committee is </w:t>
      </w:r>
      <w:r w:rsidR="000E69CE">
        <w:rPr>
          <w:rFonts w:ascii="Bookman Old Style" w:hAnsi="Bookman Old Style"/>
          <w:color w:val="auto"/>
        </w:rPr>
        <w:t xml:space="preserve">deemed </w:t>
      </w:r>
      <w:r w:rsidR="00055161">
        <w:rPr>
          <w:rFonts w:ascii="Bookman Old Style" w:hAnsi="Bookman Old Style"/>
          <w:color w:val="auto"/>
        </w:rPr>
        <w:t>unnecessary</w:t>
      </w:r>
      <w:r w:rsidR="000E69CE">
        <w:rPr>
          <w:rFonts w:ascii="Bookman Old Style" w:hAnsi="Bookman Old Style"/>
          <w:color w:val="auto"/>
        </w:rPr>
        <w:t>,</w:t>
      </w:r>
      <w:r w:rsidR="00055161">
        <w:rPr>
          <w:rFonts w:ascii="Bookman Old Style" w:hAnsi="Bookman Old Style"/>
          <w:color w:val="auto"/>
        </w:rPr>
        <w:t xml:space="preserve"> th</w:t>
      </w:r>
      <w:r w:rsidR="000E69CE">
        <w:rPr>
          <w:rFonts w:ascii="Bookman Old Style" w:hAnsi="Bookman Old Style"/>
          <w:color w:val="auto"/>
        </w:rPr>
        <w:t>e</w:t>
      </w:r>
      <w:r w:rsidR="00055161">
        <w:rPr>
          <w:rFonts w:ascii="Bookman Old Style" w:hAnsi="Bookman Old Style"/>
          <w:color w:val="auto"/>
        </w:rPr>
        <w:t>n the</w:t>
      </w:r>
      <w:r w:rsidR="000C5C01">
        <w:rPr>
          <w:rFonts w:ascii="Bookman Old Style" w:hAnsi="Bookman Old Style"/>
          <w:color w:val="auto"/>
        </w:rPr>
        <w:t xml:space="preserve"> policy should be </w:t>
      </w:r>
      <w:r w:rsidR="00055161">
        <w:rPr>
          <w:rFonts w:ascii="Bookman Old Style" w:hAnsi="Bookman Old Style"/>
          <w:color w:val="auto"/>
        </w:rPr>
        <w:t xml:space="preserve">abolished, which is something </w:t>
      </w:r>
      <w:r w:rsidR="000C5C01">
        <w:rPr>
          <w:rFonts w:ascii="Bookman Old Style" w:hAnsi="Bookman Old Style"/>
          <w:color w:val="auto"/>
        </w:rPr>
        <w:t xml:space="preserve">Senate can do. </w:t>
      </w:r>
      <w:r w:rsidR="00055161">
        <w:rPr>
          <w:rFonts w:ascii="Bookman Old Style" w:hAnsi="Bookman Old Style"/>
          <w:color w:val="auto"/>
        </w:rPr>
        <w:t xml:space="preserve">Having </w:t>
      </w:r>
      <w:r w:rsidR="000C5C01">
        <w:rPr>
          <w:rFonts w:ascii="Bookman Old Style" w:hAnsi="Bookman Old Style"/>
          <w:color w:val="auto"/>
        </w:rPr>
        <w:t xml:space="preserve">extant policy </w:t>
      </w:r>
      <w:r w:rsidR="00055161">
        <w:rPr>
          <w:rFonts w:ascii="Bookman Old Style" w:hAnsi="Bookman Old Style"/>
          <w:color w:val="auto"/>
        </w:rPr>
        <w:t>o</w:t>
      </w:r>
      <w:r w:rsidR="000C5C01">
        <w:rPr>
          <w:rFonts w:ascii="Bookman Old Style" w:hAnsi="Bookman Old Style"/>
          <w:color w:val="auto"/>
        </w:rPr>
        <w:t>n the books that we are not using is problematic</w:t>
      </w:r>
      <w:r w:rsidR="00055161">
        <w:rPr>
          <w:rFonts w:ascii="Bookman Old Style" w:hAnsi="Bookman Old Style"/>
          <w:color w:val="auto"/>
        </w:rPr>
        <w:t>,</w:t>
      </w:r>
      <w:r w:rsidR="000C5C01">
        <w:rPr>
          <w:rFonts w:ascii="Bookman Old Style" w:hAnsi="Bookman Old Style"/>
          <w:color w:val="auto"/>
        </w:rPr>
        <w:t xml:space="preserve"> </w:t>
      </w:r>
      <w:r w:rsidR="00055161">
        <w:rPr>
          <w:rFonts w:ascii="Bookman Old Style" w:hAnsi="Bookman Old Style"/>
          <w:color w:val="auto"/>
        </w:rPr>
        <w:t>h</w:t>
      </w:r>
      <w:r w:rsidR="000C5C01">
        <w:rPr>
          <w:rFonts w:ascii="Bookman Old Style" w:hAnsi="Bookman Old Style"/>
          <w:color w:val="auto"/>
        </w:rPr>
        <w:t xml:space="preserve">ence </w:t>
      </w:r>
      <w:r w:rsidR="00055161">
        <w:rPr>
          <w:rFonts w:ascii="Bookman Old Style" w:hAnsi="Bookman Old Style"/>
          <w:color w:val="auto"/>
        </w:rPr>
        <w:t xml:space="preserve">the need either to </w:t>
      </w:r>
      <w:r w:rsidR="000C5C01">
        <w:rPr>
          <w:rFonts w:ascii="Bookman Old Style" w:hAnsi="Bookman Old Style"/>
          <w:color w:val="auto"/>
        </w:rPr>
        <w:t xml:space="preserve">change or </w:t>
      </w:r>
      <w:r w:rsidR="00055161">
        <w:rPr>
          <w:rFonts w:ascii="Bookman Old Style" w:hAnsi="Bookman Old Style"/>
          <w:color w:val="auto"/>
        </w:rPr>
        <w:t>a</w:t>
      </w:r>
      <w:r w:rsidR="000C5C01">
        <w:rPr>
          <w:rFonts w:ascii="Bookman Old Style" w:hAnsi="Bookman Old Style"/>
          <w:color w:val="auto"/>
        </w:rPr>
        <w:t>bolish</w:t>
      </w:r>
      <w:r w:rsidR="00055161">
        <w:rPr>
          <w:rFonts w:ascii="Bookman Old Style" w:hAnsi="Bookman Old Style"/>
          <w:color w:val="auto"/>
        </w:rPr>
        <w:t xml:space="preserve"> it.</w:t>
      </w:r>
    </w:p>
    <w:p w14:paraId="0C8DC685" w14:textId="360593C4" w:rsidR="000C5C01" w:rsidRDefault="000C5C01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F028991" w14:textId="044DED08" w:rsidR="000C5C01" w:rsidRDefault="00055161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055161">
        <w:rPr>
          <w:rFonts w:ascii="Bookman Old Style" w:hAnsi="Bookman Old Style"/>
          <w:b/>
          <w:bCs/>
          <w:color w:val="auto"/>
        </w:rPr>
        <w:t xml:space="preserve">Chair </w:t>
      </w:r>
      <w:r w:rsidR="000C5C01" w:rsidRPr="00055161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</w:t>
      </w:r>
      <w:r w:rsidR="00D20E83">
        <w:rPr>
          <w:rFonts w:ascii="Bookman Old Style" w:hAnsi="Bookman Old Style"/>
          <w:color w:val="auto"/>
        </w:rPr>
        <w:t>offered</w:t>
      </w:r>
      <w:r>
        <w:rPr>
          <w:rFonts w:ascii="Bookman Old Style" w:hAnsi="Bookman Old Style"/>
          <w:color w:val="auto"/>
        </w:rPr>
        <w:t xml:space="preserve"> that this is a</w:t>
      </w:r>
      <w:r w:rsidR="000C5C01">
        <w:rPr>
          <w:rFonts w:ascii="Bookman Old Style" w:hAnsi="Bookman Old Style"/>
          <w:color w:val="auto"/>
        </w:rPr>
        <w:t xml:space="preserve"> first reading </w:t>
      </w:r>
      <w:r>
        <w:rPr>
          <w:rFonts w:ascii="Bookman Old Style" w:hAnsi="Bookman Old Style"/>
          <w:color w:val="auto"/>
        </w:rPr>
        <w:t>item, and suggested to p</w:t>
      </w:r>
      <w:r w:rsidR="000C5C01">
        <w:rPr>
          <w:rFonts w:ascii="Bookman Old Style" w:hAnsi="Bookman Old Style"/>
          <w:color w:val="auto"/>
        </w:rPr>
        <w:t>ick this up again in the fall.</w:t>
      </w:r>
    </w:p>
    <w:p w14:paraId="4DD2A28C" w14:textId="77777777" w:rsidR="00361ECE" w:rsidRPr="003D770C" w:rsidRDefault="00361ECE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42A38A5" w14:textId="2BB59131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  <w:u w:color="0B0A0A"/>
        </w:rPr>
        <w:t>APM 125 Policy on Department Chairs.</w:t>
      </w:r>
    </w:p>
    <w:p w14:paraId="6F8FC78F" w14:textId="3D5A2671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681934B" w14:textId="76228B36" w:rsidR="00EC3E82" w:rsidRPr="00EC3E82" w:rsidRDefault="00EC3E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See memo </w:t>
      </w:r>
      <w:r w:rsidR="00D911B1">
        <w:rPr>
          <w:rFonts w:ascii="Bookman Old Style" w:hAnsi="Bookman Old Style"/>
          <w:color w:val="auto"/>
        </w:rPr>
        <w:t xml:space="preserve">Interim AVP </w:t>
      </w:r>
      <w:r w:rsidRPr="00D0004C">
        <w:rPr>
          <w:rFonts w:ascii="Bookman Old Style" w:hAnsi="Bookman Old Style"/>
          <w:b/>
          <w:bCs/>
          <w:color w:val="auto"/>
        </w:rPr>
        <w:t>Schmidtke</w:t>
      </w:r>
      <w:r w:rsidRPr="00EC3E82">
        <w:rPr>
          <w:rFonts w:ascii="Bookman Old Style" w:hAnsi="Bookman Old Style"/>
          <w:color w:val="auto"/>
        </w:rPr>
        <w:t>.</w:t>
      </w:r>
    </w:p>
    <w:p w14:paraId="30A20F9E" w14:textId="77777777" w:rsidR="00EC3E82" w:rsidRDefault="00EC3E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auto"/>
        </w:rPr>
      </w:pPr>
    </w:p>
    <w:p w14:paraId="1AF25465" w14:textId="6E96F781" w:rsidR="00D37B80" w:rsidRDefault="00EC42C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EC3E82">
        <w:rPr>
          <w:rFonts w:ascii="Bookman Old Style" w:hAnsi="Bookman Old Style"/>
          <w:b/>
          <w:bCs/>
          <w:color w:val="auto"/>
        </w:rPr>
        <w:t xml:space="preserve">Chair </w:t>
      </w:r>
      <w:r w:rsidR="00D37B80" w:rsidRPr="00EC3E82">
        <w:rPr>
          <w:rFonts w:ascii="Bookman Old Style" w:hAnsi="Bookman Old Style"/>
          <w:b/>
          <w:bCs/>
          <w:color w:val="auto"/>
        </w:rPr>
        <w:t>Hall</w:t>
      </w:r>
      <w:r w:rsidR="00EC3E82">
        <w:rPr>
          <w:rFonts w:ascii="Bookman Old Style" w:hAnsi="Bookman Old Style"/>
          <w:color w:val="auto"/>
        </w:rPr>
        <w:t xml:space="preserve"> explained that there is no r</w:t>
      </w:r>
      <w:r w:rsidR="00D37B80">
        <w:rPr>
          <w:rFonts w:ascii="Bookman Old Style" w:hAnsi="Bookman Old Style"/>
          <w:color w:val="auto"/>
        </w:rPr>
        <w:t>edlined version</w:t>
      </w:r>
      <w:r w:rsidR="00EC3E82">
        <w:rPr>
          <w:rFonts w:ascii="Bookman Old Style" w:hAnsi="Bookman Old Style"/>
          <w:color w:val="auto"/>
        </w:rPr>
        <w:t xml:space="preserve"> of this policy</w:t>
      </w:r>
      <w:r w:rsidR="00D37B80">
        <w:rPr>
          <w:rFonts w:ascii="Bookman Old Style" w:hAnsi="Bookman Old Style"/>
          <w:color w:val="auto"/>
        </w:rPr>
        <w:t xml:space="preserve"> yet.</w:t>
      </w:r>
    </w:p>
    <w:p w14:paraId="7B2D7C68" w14:textId="77777777" w:rsidR="00EC3E82" w:rsidRDefault="00D37B80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C77472">
        <w:rPr>
          <w:rFonts w:ascii="Bookman Old Style" w:hAnsi="Bookman Old Style"/>
          <w:b/>
          <w:bCs/>
          <w:color w:val="auto"/>
        </w:rPr>
        <w:t>Low</w:t>
      </w:r>
      <w:r w:rsidR="00EC3E82">
        <w:rPr>
          <w:rFonts w:ascii="Bookman Old Style" w:hAnsi="Bookman Old Style"/>
          <w:color w:val="auto"/>
        </w:rPr>
        <w:t xml:space="preserve"> added that the P</w:t>
      </w:r>
      <w:r>
        <w:rPr>
          <w:rFonts w:ascii="Bookman Old Style" w:hAnsi="Bookman Old Style"/>
          <w:color w:val="auto"/>
        </w:rPr>
        <w:t xml:space="preserve">ersonnel </w:t>
      </w:r>
      <w:r w:rsidR="00EC3E82">
        <w:rPr>
          <w:rFonts w:ascii="Bookman Old Style" w:hAnsi="Bookman Old Style"/>
          <w:color w:val="auto"/>
        </w:rPr>
        <w:t xml:space="preserve">Committee </w:t>
      </w:r>
      <w:r>
        <w:rPr>
          <w:rFonts w:ascii="Bookman Old Style" w:hAnsi="Bookman Old Style"/>
          <w:color w:val="auto"/>
        </w:rPr>
        <w:t>has been working on redlining this</w:t>
      </w:r>
      <w:r w:rsidR="00EC3E82">
        <w:rPr>
          <w:rFonts w:ascii="Bookman Old Style" w:hAnsi="Bookman Old Style"/>
          <w:color w:val="auto"/>
        </w:rPr>
        <w:t xml:space="preserve"> APM</w:t>
      </w:r>
      <w:r>
        <w:rPr>
          <w:rFonts w:ascii="Bookman Old Style" w:hAnsi="Bookman Old Style"/>
          <w:color w:val="auto"/>
        </w:rPr>
        <w:t xml:space="preserve">. </w:t>
      </w:r>
    </w:p>
    <w:p w14:paraId="2B3DDBA7" w14:textId="1D5FA04F" w:rsidR="00D37B80" w:rsidRDefault="00EC3E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EC3E82">
        <w:rPr>
          <w:rFonts w:ascii="Bookman Old Style" w:hAnsi="Bookman Old Style"/>
          <w:b/>
          <w:bCs/>
          <w:color w:val="auto"/>
        </w:rPr>
        <w:t xml:space="preserve">Chair </w:t>
      </w:r>
      <w:r w:rsidR="00D37B80" w:rsidRPr="00EC3E82">
        <w:rPr>
          <w:rFonts w:ascii="Bookman Old Style" w:hAnsi="Bookman Old Style"/>
          <w:b/>
          <w:bCs/>
          <w:color w:val="auto"/>
        </w:rPr>
        <w:t>Hall</w:t>
      </w:r>
      <w:r w:rsidR="00D37B80">
        <w:rPr>
          <w:rFonts w:ascii="Bookman Old Style" w:hAnsi="Bookman Old Style"/>
          <w:color w:val="auto"/>
        </w:rPr>
        <w:t xml:space="preserve"> asked </w:t>
      </w:r>
      <w:r w:rsidR="00737304">
        <w:rPr>
          <w:rFonts w:ascii="Bookman Old Style" w:hAnsi="Bookman Old Style"/>
          <w:color w:val="auto"/>
        </w:rPr>
        <w:t xml:space="preserve">Venita </w:t>
      </w:r>
      <w:r>
        <w:rPr>
          <w:rFonts w:ascii="Bookman Old Style" w:hAnsi="Bookman Old Style"/>
          <w:color w:val="auto"/>
        </w:rPr>
        <w:t>Baker</w:t>
      </w:r>
      <w:r w:rsidR="00D37B80">
        <w:rPr>
          <w:rFonts w:ascii="Bookman Old Style" w:hAnsi="Bookman Old Style"/>
          <w:color w:val="auto"/>
        </w:rPr>
        <w:t xml:space="preserve"> to send </w:t>
      </w:r>
      <w:r>
        <w:rPr>
          <w:rFonts w:ascii="Bookman Old Style" w:hAnsi="Bookman Old Style"/>
          <w:color w:val="auto"/>
        </w:rPr>
        <w:t>L</w:t>
      </w:r>
      <w:r w:rsidR="00D37B80">
        <w:rPr>
          <w:rFonts w:ascii="Bookman Old Style" w:hAnsi="Bookman Old Style"/>
          <w:color w:val="auto"/>
        </w:rPr>
        <w:t xml:space="preserve">ow </w:t>
      </w:r>
      <w:r>
        <w:rPr>
          <w:rFonts w:ascii="Bookman Old Style" w:hAnsi="Bookman Old Style"/>
          <w:color w:val="auto"/>
        </w:rPr>
        <w:t xml:space="preserve">(Chair Personnel Committee) </w:t>
      </w:r>
      <w:r w:rsidR="00D37B80">
        <w:rPr>
          <w:rFonts w:ascii="Bookman Old Style" w:hAnsi="Bookman Old Style"/>
          <w:color w:val="auto"/>
        </w:rPr>
        <w:t xml:space="preserve">the memo about </w:t>
      </w:r>
      <w:r>
        <w:rPr>
          <w:rFonts w:ascii="Bookman Old Style" w:hAnsi="Bookman Old Style"/>
          <w:color w:val="auto"/>
        </w:rPr>
        <w:t>APM</w:t>
      </w:r>
      <w:r w:rsidR="00D37B80">
        <w:rPr>
          <w:rFonts w:ascii="Bookman Old Style" w:hAnsi="Bookman Old Style"/>
          <w:color w:val="auto"/>
        </w:rPr>
        <w:t xml:space="preserve"> 125 and invited </w:t>
      </w:r>
      <w:r>
        <w:rPr>
          <w:rFonts w:ascii="Bookman Old Style" w:hAnsi="Bookman Old Style"/>
          <w:color w:val="auto"/>
        </w:rPr>
        <w:t>M</w:t>
      </w:r>
      <w:r w:rsidR="00D37B80">
        <w:rPr>
          <w:rFonts w:ascii="Bookman Old Style" w:hAnsi="Bookman Old Style"/>
          <w:color w:val="auto"/>
        </w:rPr>
        <w:t xml:space="preserve">ullooly </w:t>
      </w:r>
      <w:r w:rsidRPr="005108EA">
        <w:rPr>
          <w:rFonts w:ascii="Bookman Old Style" w:hAnsi="Bookman Old Style"/>
          <w:color w:val="auto"/>
        </w:rPr>
        <w:t>(Chair AP&amp;P)</w:t>
      </w:r>
      <w:r w:rsidRPr="005108EA">
        <w:rPr>
          <w:rFonts w:ascii="Bookman Old Style" w:hAnsi="Bookman Old Style"/>
          <w:b/>
          <w:bCs/>
          <w:color w:val="auto"/>
        </w:rPr>
        <w:t xml:space="preserve"> </w:t>
      </w:r>
      <w:r w:rsidR="00D37B80">
        <w:rPr>
          <w:rFonts w:ascii="Bookman Old Style" w:hAnsi="Bookman Old Style"/>
          <w:color w:val="auto"/>
        </w:rPr>
        <w:t xml:space="preserve">and </w:t>
      </w:r>
      <w:r>
        <w:rPr>
          <w:rFonts w:ascii="Bookman Old Style" w:hAnsi="Bookman Old Style"/>
          <w:color w:val="auto"/>
        </w:rPr>
        <w:t>L</w:t>
      </w:r>
      <w:r w:rsidR="00D37B80">
        <w:rPr>
          <w:rFonts w:ascii="Bookman Old Style" w:hAnsi="Bookman Old Style"/>
          <w:color w:val="auto"/>
        </w:rPr>
        <w:t xml:space="preserve">ow to </w:t>
      </w:r>
      <w:r>
        <w:rPr>
          <w:rFonts w:ascii="Bookman Old Style" w:hAnsi="Bookman Old Style"/>
          <w:color w:val="auto"/>
        </w:rPr>
        <w:t>communicate</w:t>
      </w:r>
      <w:r w:rsidR="00D37B80">
        <w:rPr>
          <w:rFonts w:ascii="Bookman Old Style" w:hAnsi="Bookman Old Style"/>
          <w:color w:val="auto"/>
        </w:rPr>
        <w:t xml:space="preserve"> about this.</w:t>
      </w:r>
      <w:r w:rsidR="00970639">
        <w:rPr>
          <w:rFonts w:ascii="Bookman Old Style" w:hAnsi="Bookman Old Style"/>
          <w:color w:val="auto"/>
        </w:rPr>
        <w:t xml:space="preserve"> APM 125</w:t>
      </w:r>
      <w:r w:rsidR="00D37B80">
        <w:rPr>
          <w:rFonts w:ascii="Bookman Old Style" w:hAnsi="Bookman Old Style"/>
          <w:color w:val="auto"/>
        </w:rPr>
        <w:t xml:space="preserve"> </w:t>
      </w:r>
      <w:r w:rsidR="00970639">
        <w:rPr>
          <w:rFonts w:ascii="Bookman Old Style" w:hAnsi="Bookman Old Style"/>
          <w:color w:val="auto"/>
        </w:rPr>
        <w:t xml:space="preserve">will </w:t>
      </w:r>
      <w:r w:rsidR="00737304">
        <w:rPr>
          <w:rFonts w:ascii="Bookman Old Style" w:hAnsi="Bookman Old Style"/>
          <w:color w:val="auto"/>
        </w:rPr>
        <w:t>thus</w:t>
      </w:r>
      <w:r w:rsidR="00970639">
        <w:rPr>
          <w:rFonts w:ascii="Bookman Old Style" w:hAnsi="Bookman Old Style"/>
          <w:color w:val="auto"/>
        </w:rPr>
        <w:t xml:space="preserve"> be with the P</w:t>
      </w:r>
      <w:r w:rsidR="00D37B80">
        <w:rPr>
          <w:rFonts w:ascii="Bookman Old Style" w:hAnsi="Bookman Old Style"/>
          <w:color w:val="auto"/>
        </w:rPr>
        <w:t xml:space="preserve">ersonnel </w:t>
      </w:r>
      <w:r w:rsidR="00970639">
        <w:rPr>
          <w:rFonts w:ascii="Bookman Old Style" w:hAnsi="Bookman Old Style"/>
          <w:color w:val="auto"/>
        </w:rPr>
        <w:t>C</w:t>
      </w:r>
      <w:r w:rsidR="00D37B80">
        <w:rPr>
          <w:rFonts w:ascii="Bookman Old Style" w:hAnsi="Bookman Old Style"/>
          <w:color w:val="auto"/>
        </w:rPr>
        <w:t>ommittee</w:t>
      </w:r>
      <w:r w:rsidR="00970639">
        <w:rPr>
          <w:rFonts w:ascii="Bookman Old Style" w:hAnsi="Bookman Old Style"/>
          <w:color w:val="auto"/>
        </w:rPr>
        <w:t>.</w:t>
      </w:r>
    </w:p>
    <w:p w14:paraId="4503693A" w14:textId="07535570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3015406" w14:textId="77777777" w:rsidR="00C77472" w:rsidRPr="003D770C" w:rsidRDefault="00C7747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2CBFA05" w14:textId="2EE8AF3D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  <w:u w:color="0B0A0A"/>
        </w:rPr>
        <w:lastRenderedPageBreak/>
        <w:t>Graduate Program Review Policy Update Proposal.</w:t>
      </w:r>
    </w:p>
    <w:p w14:paraId="2F97707B" w14:textId="23426E37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68AE9C7" w14:textId="16AD537B" w:rsidR="003D770C" w:rsidRDefault="001B6914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1B6914">
        <w:rPr>
          <w:rFonts w:ascii="Bookman Old Style" w:hAnsi="Bookman Old Style"/>
          <w:b/>
          <w:bCs/>
          <w:color w:val="auto"/>
        </w:rPr>
        <w:t xml:space="preserve">Chair </w:t>
      </w:r>
      <w:r w:rsidR="00D37B80" w:rsidRPr="001B6914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referred to the m</w:t>
      </w:r>
      <w:r w:rsidR="00D37B80">
        <w:rPr>
          <w:rFonts w:ascii="Bookman Old Style" w:hAnsi="Bookman Old Style"/>
          <w:color w:val="auto"/>
        </w:rPr>
        <w:t xml:space="preserve">emo from </w:t>
      </w:r>
      <w:r w:rsidRPr="001B6914">
        <w:rPr>
          <w:rFonts w:ascii="Bookman Old Style" w:hAnsi="Bookman Old Style"/>
          <w:color w:val="auto"/>
        </w:rPr>
        <w:t>Ló</w:t>
      </w:r>
      <w:r w:rsidR="00D37B80" w:rsidRPr="001B6914">
        <w:rPr>
          <w:rFonts w:ascii="Bookman Old Style" w:hAnsi="Bookman Old Style"/>
          <w:color w:val="auto"/>
        </w:rPr>
        <w:t>pez</w:t>
      </w:r>
      <w:r w:rsidRPr="001B6914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(Chair University Graduate Committee</w:t>
      </w:r>
      <w:r w:rsidR="00E251EB">
        <w:rPr>
          <w:rFonts w:ascii="Bookman Old Style" w:hAnsi="Bookman Old Style"/>
          <w:color w:val="auto"/>
        </w:rPr>
        <w:t xml:space="preserve"> (UGC)</w:t>
      </w:r>
      <w:r>
        <w:rPr>
          <w:rFonts w:ascii="Bookman Old Style" w:hAnsi="Bookman Old Style"/>
          <w:color w:val="auto"/>
        </w:rPr>
        <w:t>)</w:t>
      </w:r>
      <w:r w:rsidR="00D37B80">
        <w:rPr>
          <w:rFonts w:ascii="Bookman Old Style" w:hAnsi="Bookman Old Style"/>
          <w:color w:val="auto"/>
        </w:rPr>
        <w:t>.</w:t>
      </w:r>
      <w:r>
        <w:rPr>
          <w:rFonts w:ascii="Bookman Old Style" w:hAnsi="Bookman Old Style"/>
          <w:color w:val="auto"/>
        </w:rPr>
        <w:t xml:space="preserve"> There is a c</w:t>
      </w:r>
      <w:r w:rsidR="00D37B80">
        <w:rPr>
          <w:rFonts w:ascii="Bookman Old Style" w:hAnsi="Bookman Old Style"/>
          <w:color w:val="auto"/>
        </w:rPr>
        <w:t xml:space="preserve">oncern that </w:t>
      </w:r>
      <w:r w:rsidR="004159BD">
        <w:rPr>
          <w:rFonts w:ascii="Bookman Old Style" w:hAnsi="Bookman Old Style"/>
          <w:color w:val="auto"/>
        </w:rPr>
        <w:t>the</w:t>
      </w:r>
      <w:r>
        <w:rPr>
          <w:rFonts w:ascii="Bookman Old Style" w:hAnsi="Bookman Old Style"/>
          <w:color w:val="auto"/>
        </w:rPr>
        <w:t xml:space="preserve"> </w:t>
      </w:r>
      <w:r w:rsidR="004159BD">
        <w:rPr>
          <w:rFonts w:ascii="Bookman Old Style" w:hAnsi="Bookman Old Style"/>
          <w:color w:val="auto"/>
        </w:rPr>
        <w:t>A</w:t>
      </w:r>
      <w:r w:rsidR="00D37B80">
        <w:rPr>
          <w:rFonts w:ascii="Bookman Old Style" w:hAnsi="Bookman Old Style"/>
          <w:color w:val="auto"/>
        </w:rPr>
        <w:t xml:space="preserve">bbreviated </w:t>
      </w:r>
      <w:r w:rsidR="004159BD">
        <w:rPr>
          <w:rFonts w:ascii="Bookman Old Style" w:hAnsi="Bookman Old Style"/>
          <w:color w:val="auto"/>
        </w:rPr>
        <w:t>P</w:t>
      </w:r>
      <w:r w:rsidR="00D37B80">
        <w:rPr>
          <w:rFonts w:ascii="Bookman Old Style" w:hAnsi="Bookman Old Style"/>
          <w:color w:val="auto"/>
        </w:rPr>
        <w:t xml:space="preserve">rogram </w:t>
      </w:r>
      <w:r w:rsidR="004159BD">
        <w:rPr>
          <w:rFonts w:ascii="Bookman Old Style" w:hAnsi="Bookman Old Style"/>
          <w:color w:val="auto"/>
        </w:rPr>
        <w:t>R</w:t>
      </w:r>
      <w:r w:rsidR="00D37B80">
        <w:rPr>
          <w:rFonts w:ascii="Bookman Old Style" w:hAnsi="Bookman Old Style"/>
          <w:color w:val="auto"/>
        </w:rPr>
        <w:t>eview bypass</w:t>
      </w:r>
      <w:r>
        <w:rPr>
          <w:rFonts w:ascii="Bookman Old Style" w:hAnsi="Bookman Old Style"/>
          <w:color w:val="auto"/>
        </w:rPr>
        <w:t>es</w:t>
      </w:r>
      <w:r w:rsidR="00D37B80">
        <w:rPr>
          <w:rFonts w:ascii="Bookman Old Style" w:hAnsi="Bookman Old Style"/>
          <w:color w:val="auto"/>
        </w:rPr>
        <w:t xml:space="preserve"> </w:t>
      </w:r>
      <w:r w:rsidR="004159BD">
        <w:rPr>
          <w:rFonts w:ascii="Bookman Old Style" w:hAnsi="Bookman Old Style"/>
          <w:color w:val="auto"/>
        </w:rPr>
        <w:t xml:space="preserve">UGC and </w:t>
      </w:r>
      <w:r w:rsidR="00D37B80">
        <w:rPr>
          <w:rFonts w:ascii="Bookman Old Style" w:hAnsi="Bookman Old Style"/>
          <w:color w:val="auto"/>
        </w:rPr>
        <w:t xml:space="preserve">faculty </w:t>
      </w:r>
      <w:r w:rsidR="004159BD">
        <w:rPr>
          <w:rFonts w:ascii="Bookman Old Style" w:hAnsi="Bookman Old Style"/>
          <w:color w:val="auto"/>
        </w:rPr>
        <w:t>consideration of externally accredited programs</w:t>
      </w:r>
      <w:r w:rsidR="00D37B80">
        <w:rPr>
          <w:rFonts w:ascii="Bookman Old Style" w:hAnsi="Bookman Old Style"/>
          <w:color w:val="auto"/>
        </w:rPr>
        <w:t xml:space="preserve">. </w:t>
      </w:r>
      <w:r w:rsidR="00E251EB">
        <w:rPr>
          <w:rFonts w:ascii="Bookman Old Style" w:hAnsi="Bookman Old Style"/>
          <w:color w:val="auto"/>
        </w:rPr>
        <w:t xml:space="preserve">He understands the </w:t>
      </w:r>
      <w:r w:rsidR="00D37B80">
        <w:rPr>
          <w:rFonts w:ascii="Bookman Old Style" w:hAnsi="Bookman Old Style"/>
          <w:color w:val="auto"/>
        </w:rPr>
        <w:t xml:space="preserve">necessity of </w:t>
      </w:r>
      <w:r w:rsidR="00E251EB">
        <w:rPr>
          <w:rFonts w:ascii="Bookman Old Style" w:hAnsi="Bookman Old Style"/>
          <w:color w:val="auto"/>
        </w:rPr>
        <w:t>streamlined</w:t>
      </w:r>
      <w:r w:rsidR="00D37B80">
        <w:rPr>
          <w:rFonts w:ascii="Bookman Old Style" w:hAnsi="Bookman Old Style"/>
          <w:color w:val="auto"/>
        </w:rPr>
        <w:t xml:space="preserve"> process</w:t>
      </w:r>
      <w:r w:rsidR="00E251EB">
        <w:rPr>
          <w:rFonts w:ascii="Bookman Old Style" w:hAnsi="Bookman Old Style"/>
          <w:color w:val="auto"/>
        </w:rPr>
        <w:t>es</w:t>
      </w:r>
      <w:r w:rsidR="00D37B80">
        <w:rPr>
          <w:rFonts w:ascii="Bookman Old Style" w:hAnsi="Bookman Old Style"/>
          <w:color w:val="auto"/>
        </w:rPr>
        <w:t xml:space="preserve"> but </w:t>
      </w:r>
      <w:r w:rsidR="00E251EB">
        <w:rPr>
          <w:rFonts w:ascii="Bookman Old Style" w:hAnsi="Bookman Old Style"/>
          <w:color w:val="auto"/>
        </w:rPr>
        <w:t xml:space="preserve">the UGC </w:t>
      </w:r>
      <w:r w:rsidR="00641FD4">
        <w:rPr>
          <w:rFonts w:ascii="Bookman Old Style" w:hAnsi="Bookman Old Style"/>
          <w:color w:val="auto"/>
        </w:rPr>
        <w:t xml:space="preserve">maybe </w:t>
      </w:r>
      <w:r w:rsidR="00E251EB">
        <w:rPr>
          <w:rFonts w:ascii="Bookman Old Style" w:hAnsi="Bookman Old Style"/>
          <w:color w:val="auto"/>
        </w:rPr>
        <w:t>s</w:t>
      </w:r>
      <w:r w:rsidR="00D37B80">
        <w:rPr>
          <w:rFonts w:ascii="Bookman Old Style" w:hAnsi="Bookman Old Style"/>
          <w:color w:val="auto"/>
        </w:rPr>
        <w:t>h</w:t>
      </w:r>
      <w:r w:rsidR="00E251EB">
        <w:rPr>
          <w:rFonts w:ascii="Bookman Old Style" w:hAnsi="Bookman Old Style"/>
          <w:color w:val="auto"/>
        </w:rPr>
        <w:t>o</w:t>
      </w:r>
      <w:r w:rsidR="00D37B80">
        <w:rPr>
          <w:rFonts w:ascii="Bookman Old Style" w:hAnsi="Bookman Old Style"/>
          <w:color w:val="auto"/>
        </w:rPr>
        <w:t xml:space="preserve">uld not </w:t>
      </w:r>
      <w:r w:rsidR="00E251EB">
        <w:rPr>
          <w:rFonts w:ascii="Bookman Old Style" w:hAnsi="Bookman Old Style"/>
          <w:color w:val="auto"/>
        </w:rPr>
        <w:t xml:space="preserve">be </w:t>
      </w:r>
      <w:r w:rsidR="00D37B80">
        <w:rPr>
          <w:rFonts w:ascii="Bookman Old Style" w:hAnsi="Bookman Old Style"/>
          <w:color w:val="auto"/>
        </w:rPr>
        <w:t>take</w:t>
      </w:r>
      <w:r w:rsidR="00E251EB">
        <w:rPr>
          <w:rFonts w:ascii="Bookman Old Style" w:hAnsi="Bookman Old Style"/>
          <w:color w:val="auto"/>
        </w:rPr>
        <w:t xml:space="preserve">n out of the </w:t>
      </w:r>
      <w:r w:rsidR="00D37B80">
        <w:rPr>
          <w:rFonts w:ascii="Bookman Old Style" w:hAnsi="Bookman Old Style"/>
          <w:color w:val="auto"/>
        </w:rPr>
        <w:t>loop.</w:t>
      </w:r>
    </w:p>
    <w:p w14:paraId="3EF29EF2" w14:textId="77777777" w:rsidR="007E42F3" w:rsidRDefault="007E42F3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771516B" w14:textId="09902637" w:rsidR="00D37B80" w:rsidRDefault="00D37B80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4D5651">
        <w:rPr>
          <w:rFonts w:ascii="Bookman Old Style" w:hAnsi="Bookman Old Style"/>
          <w:b/>
          <w:bCs/>
          <w:color w:val="auto"/>
        </w:rPr>
        <w:t>Mullooly</w:t>
      </w:r>
      <w:r>
        <w:rPr>
          <w:rFonts w:ascii="Bookman Old Style" w:hAnsi="Bookman Old Style"/>
          <w:color w:val="auto"/>
        </w:rPr>
        <w:t xml:space="preserve"> </w:t>
      </w:r>
      <w:r w:rsidR="004D5651">
        <w:rPr>
          <w:rFonts w:ascii="Bookman Old Style" w:hAnsi="Bookman Old Style"/>
          <w:color w:val="auto"/>
        </w:rPr>
        <w:t>mentioned</w:t>
      </w:r>
      <w:r w:rsidR="007E42F3">
        <w:rPr>
          <w:rFonts w:ascii="Bookman Old Style" w:hAnsi="Bookman Old Style"/>
          <w:color w:val="auto"/>
        </w:rPr>
        <w:t xml:space="preserve"> that </w:t>
      </w:r>
      <w:r>
        <w:rPr>
          <w:rFonts w:ascii="Bookman Old Style" w:hAnsi="Bookman Old Style"/>
          <w:color w:val="auto"/>
        </w:rPr>
        <w:t xml:space="preserve">a few </w:t>
      </w:r>
      <w:r w:rsidR="007E42F3">
        <w:rPr>
          <w:rFonts w:ascii="Bookman Old Style" w:hAnsi="Bookman Old Style"/>
          <w:color w:val="auto"/>
        </w:rPr>
        <w:t>semesters</w:t>
      </w:r>
      <w:r>
        <w:rPr>
          <w:rFonts w:ascii="Bookman Old Style" w:hAnsi="Bookman Old Style"/>
          <w:color w:val="auto"/>
        </w:rPr>
        <w:t xml:space="preserve"> </w:t>
      </w:r>
      <w:r w:rsidR="003C5CE3">
        <w:rPr>
          <w:rFonts w:ascii="Bookman Old Style" w:hAnsi="Bookman Old Style"/>
          <w:color w:val="auto"/>
        </w:rPr>
        <w:t>ago</w:t>
      </w:r>
      <w:r>
        <w:rPr>
          <w:rFonts w:ascii="Bookman Old Style" w:hAnsi="Bookman Old Style"/>
          <w:color w:val="auto"/>
        </w:rPr>
        <w:t xml:space="preserve"> </w:t>
      </w:r>
      <w:r w:rsidR="007E42F3">
        <w:rPr>
          <w:rFonts w:ascii="Bookman Old Style" w:hAnsi="Bookman Old Style"/>
          <w:color w:val="auto"/>
        </w:rPr>
        <w:t>Dean M</w:t>
      </w:r>
      <w:r>
        <w:rPr>
          <w:rFonts w:ascii="Bookman Old Style" w:hAnsi="Bookman Old Style"/>
          <w:color w:val="auto"/>
        </w:rPr>
        <w:t xml:space="preserve">arshall and </w:t>
      </w:r>
      <w:r w:rsidR="007E42F3">
        <w:rPr>
          <w:rFonts w:ascii="Bookman Old Style" w:hAnsi="Bookman Old Style"/>
          <w:color w:val="auto"/>
        </w:rPr>
        <w:t>Dean M</w:t>
      </w:r>
      <w:r>
        <w:rPr>
          <w:rFonts w:ascii="Bookman Old Style" w:hAnsi="Bookman Old Style"/>
          <w:color w:val="auto"/>
        </w:rPr>
        <w:t>uscat</w:t>
      </w:r>
      <w:r w:rsidR="007E42F3">
        <w:rPr>
          <w:rFonts w:ascii="Bookman Old Style" w:hAnsi="Bookman Old Style"/>
          <w:color w:val="auto"/>
        </w:rPr>
        <w:t xml:space="preserve"> came to the Executive Committee </w:t>
      </w:r>
      <w:r>
        <w:rPr>
          <w:rFonts w:ascii="Bookman Old Style" w:hAnsi="Bookman Old Style"/>
          <w:color w:val="auto"/>
        </w:rPr>
        <w:t xml:space="preserve">to ask for </w:t>
      </w:r>
      <w:r w:rsidR="007E42F3">
        <w:rPr>
          <w:rFonts w:ascii="Bookman Old Style" w:hAnsi="Bookman Old Style"/>
          <w:color w:val="auto"/>
        </w:rPr>
        <w:t xml:space="preserve">a </w:t>
      </w:r>
      <w:r>
        <w:rPr>
          <w:rFonts w:ascii="Bookman Old Style" w:hAnsi="Bookman Old Style"/>
          <w:color w:val="auto"/>
        </w:rPr>
        <w:t xml:space="preserve">change in procedure, not policy, to simplify </w:t>
      </w:r>
      <w:r w:rsidR="007E42F3">
        <w:rPr>
          <w:rFonts w:ascii="Bookman Old Style" w:hAnsi="Bookman Old Style"/>
          <w:color w:val="auto"/>
        </w:rPr>
        <w:t xml:space="preserve">the </w:t>
      </w:r>
      <w:r>
        <w:rPr>
          <w:rFonts w:ascii="Bookman Old Style" w:hAnsi="Bookman Old Style"/>
          <w:color w:val="auto"/>
        </w:rPr>
        <w:t xml:space="preserve">review process for accredited programs. External </w:t>
      </w:r>
      <w:r w:rsidR="007E42F3">
        <w:rPr>
          <w:rFonts w:ascii="Bookman Old Style" w:hAnsi="Bookman Old Style"/>
          <w:color w:val="auto"/>
        </w:rPr>
        <w:t>licensure</w:t>
      </w:r>
      <w:r>
        <w:rPr>
          <w:rFonts w:ascii="Bookman Old Style" w:hAnsi="Bookman Old Style"/>
          <w:color w:val="auto"/>
        </w:rPr>
        <w:t xml:space="preserve"> requires a lot of jumping</w:t>
      </w:r>
      <w:r w:rsidR="007E42F3">
        <w:rPr>
          <w:rFonts w:ascii="Bookman Old Style" w:hAnsi="Bookman Old Style"/>
          <w:color w:val="auto"/>
        </w:rPr>
        <w:t xml:space="preserve"> through hoops</w:t>
      </w:r>
      <w:r>
        <w:rPr>
          <w:rFonts w:ascii="Bookman Old Style" w:hAnsi="Bookman Old Style"/>
          <w:color w:val="auto"/>
        </w:rPr>
        <w:t xml:space="preserve">, and </w:t>
      </w:r>
      <w:r w:rsidR="007E42F3">
        <w:rPr>
          <w:rFonts w:ascii="Bookman Old Style" w:hAnsi="Bookman Old Style"/>
          <w:color w:val="auto"/>
        </w:rPr>
        <w:t xml:space="preserve">then also </w:t>
      </w:r>
      <w:r>
        <w:rPr>
          <w:rFonts w:ascii="Bookman Old Style" w:hAnsi="Bookman Old Style"/>
          <w:color w:val="auto"/>
        </w:rPr>
        <w:t>having internal r</w:t>
      </w:r>
      <w:r w:rsidR="007E42F3">
        <w:rPr>
          <w:rFonts w:ascii="Bookman Old Style" w:hAnsi="Bookman Old Style"/>
          <w:color w:val="auto"/>
        </w:rPr>
        <w:t>e</w:t>
      </w:r>
      <w:r>
        <w:rPr>
          <w:rFonts w:ascii="Bookman Old Style" w:hAnsi="Bookman Old Style"/>
          <w:color w:val="auto"/>
        </w:rPr>
        <w:t xml:space="preserve">view </w:t>
      </w:r>
      <w:r w:rsidR="007E42F3">
        <w:rPr>
          <w:rFonts w:ascii="Bookman Old Style" w:hAnsi="Bookman Old Style"/>
          <w:color w:val="auto"/>
        </w:rPr>
        <w:t>is</w:t>
      </w:r>
      <w:r>
        <w:rPr>
          <w:rFonts w:ascii="Bookman Old Style" w:hAnsi="Bookman Old Style"/>
          <w:color w:val="auto"/>
        </w:rPr>
        <w:t xml:space="preserve"> a lot. </w:t>
      </w:r>
      <w:r w:rsidR="007E42F3">
        <w:rPr>
          <w:rFonts w:ascii="Bookman Old Style" w:hAnsi="Bookman Old Style"/>
          <w:color w:val="auto"/>
        </w:rPr>
        <w:t xml:space="preserve">Internal review </w:t>
      </w:r>
      <w:r w:rsidR="00E06FBE">
        <w:rPr>
          <w:rFonts w:ascii="Bookman Old Style" w:hAnsi="Bookman Old Style"/>
          <w:color w:val="auto"/>
        </w:rPr>
        <w:t xml:space="preserve">was removed and </w:t>
      </w:r>
      <w:r w:rsidR="007E42F3">
        <w:rPr>
          <w:rFonts w:ascii="Bookman Old Style" w:hAnsi="Bookman Old Style"/>
          <w:color w:val="auto"/>
        </w:rPr>
        <w:t>the APM was</w:t>
      </w:r>
      <w:r w:rsidR="00E06FBE">
        <w:rPr>
          <w:rFonts w:ascii="Bookman Old Style" w:hAnsi="Bookman Old Style"/>
          <w:color w:val="auto"/>
        </w:rPr>
        <w:t xml:space="preserve"> being modified. This is </w:t>
      </w:r>
      <w:r w:rsidR="007E42F3">
        <w:rPr>
          <w:rFonts w:ascii="Bookman Old Style" w:hAnsi="Bookman Old Style"/>
          <w:color w:val="auto"/>
        </w:rPr>
        <w:t xml:space="preserve">a </w:t>
      </w:r>
      <w:r w:rsidR="00E06FBE">
        <w:rPr>
          <w:rFonts w:ascii="Bookman Old Style" w:hAnsi="Bookman Old Style"/>
          <w:color w:val="auto"/>
        </w:rPr>
        <w:t xml:space="preserve">procedural matter for </w:t>
      </w:r>
      <w:r w:rsidR="007E42F3">
        <w:rPr>
          <w:rFonts w:ascii="Bookman Old Style" w:hAnsi="Bookman Old Style"/>
          <w:color w:val="auto"/>
        </w:rPr>
        <w:t>Dean G</w:t>
      </w:r>
      <w:r w:rsidR="00E06FBE">
        <w:rPr>
          <w:rFonts w:ascii="Bookman Old Style" w:hAnsi="Bookman Old Style"/>
          <w:color w:val="auto"/>
        </w:rPr>
        <w:t xml:space="preserve">otto’s office. </w:t>
      </w:r>
      <w:r w:rsidR="004D5651">
        <w:rPr>
          <w:rFonts w:ascii="Bookman Old Style" w:hAnsi="Bookman Old Style"/>
          <w:color w:val="auto"/>
        </w:rPr>
        <w:t xml:space="preserve">It </w:t>
      </w:r>
      <w:r w:rsidR="003C5CE3">
        <w:rPr>
          <w:rFonts w:ascii="Bookman Old Style" w:hAnsi="Bookman Old Style"/>
          <w:color w:val="auto"/>
        </w:rPr>
        <w:t>could, for instance,</w:t>
      </w:r>
      <w:r w:rsidR="004D5651">
        <w:rPr>
          <w:rFonts w:ascii="Bookman Old Style" w:hAnsi="Bookman Old Style"/>
          <w:color w:val="auto"/>
        </w:rPr>
        <w:t xml:space="preserve"> be enough to get a</w:t>
      </w:r>
      <w:r w:rsidR="007C56ED">
        <w:rPr>
          <w:rFonts w:ascii="Bookman Old Style" w:hAnsi="Bookman Old Style"/>
          <w:color w:val="auto"/>
        </w:rPr>
        <w:t>pp</w:t>
      </w:r>
      <w:r w:rsidR="004D5651">
        <w:rPr>
          <w:rFonts w:ascii="Bookman Old Style" w:hAnsi="Bookman Old Style"/>
          <w:color w:val="auto"/>
        </w:rPr>
        <w:t>r</w:t>
      </w:r>
      <w:r w:rsidR="007C56ED">
        <w:rPr>
          <w:rFonts w:ascii="Bookman Old Style" w:hAnsi="Bookman Old Style"/>
          <w:color w:val="auto"/>
        </w:rPr>
        <w:t>o</w:t>
      </w:r>
      <w:r w:rsidR="004D5651">
        <w:rPr>
          <w:rFonts w:ascii="Bookman Old Style" w:hAnsi="Bookman Old Style"/>
          <w:color w:val="auto"/>
        </w:rPr>
        <w:t>v</w:t>
      </w:r>
      <w:r w:rsidR="007C56ED">
        <w:rPr>
          <w:rFonts w:ascii="Bookman Old Style" w:hAnsi="Bookman Old Style"/>
          <w:color w:val="auto"/>
        </w:rPr>
        <w:t xml:space="preserve">al from </w:t>
      </w:r>
      <w:r w:rsidR="004D5651">
        <w:rPr>
          <w:rFonts w:ascii="Bookman Old Style" w:hAnsi="Bookman Old Style"/>
          <w:color w:val="auto"/>
        </w:rPr>
        <w:t>Dean G</w:t>
      </w:r>
      <w:r w:rsidR="007C56ED">
        <w:rPr>
          <w:rFonts w:ascii="Bookman Old Style" w:hAnsi="Bookman Old Style"/>
          <w:color w:val="auto"/>
        </w:rPr>
        <w:t xml:space="preserve">otto’s office </w:t>
      </w:r>
      <w:r w:rsidR="003C5CE3">
        <w:rPr>
          <w:rFonts w:ascii="Bookman Old Style" w:hAnsi="Bookman Old Style"/>
          <w:color w:val="auto"/>
        </w:rPr>
        <w:t>while also keeping</w:t>
      </w:r>
      <w:r w:rsidR="007C56ED">
        <w:rPr>
          <w:rFonts w:ascii="Bookman Old Style" w:hAnsi="Bookman Old Style"/>
          <w:color w:val="auto"/>
        </w:rPr>
        <w:t xml:space="preserve"> </w:t>
      </w:r>
      <w:r w:rsidR="004D5651">
        <w:rPr>
          <w:rFonts w:ascii="Bookman Old Style" w:hAnsi="Bookman Old Style"/>
          <w:color w:val="auto"/>
        </w:rPr>
        <w:t>the UGC informed. AP&amp;P could draft a memo.</w:t>
      </w:r>
      <w:r w:rsidR="007C56ED">
        <w:rPr>
          <w:rFonts w:ascii="Bookman Old Style" w:hAnsi="Bookman Old Style"/>
          <w:color w:val="auto"/>
        </w:rPr>
        <w:t xml:space="preserve"> </w:t>
      </w:r>
    </w:p>
    <w:p w14:paraId="5716A12A" w14:textId="1A31B655" w:rsidR="007C56ED" w:rsidRDefault="007C56E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02C87D7" w14:textId="117E91D7" w:rsidR="007C56ED" w:rsidRDefault="004D5651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4D5651">
        <w:rPr>
          <w:rFonts w:ascii="Bookman Old Style" w:hAnsi="Bookman Old Style"/>
          <w:b/>
          <w:bCs/>
          <w:color w:val="auto"/>
        </w:rPr>
        <w:t xml:space="preserve">Chair </w:t>
      </w:r>
      <w:r w:rsidR="007C56ED" w:rsidRPr="004D5651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reminded the committee that this is a </w:t>
      </w:r>
      <w:r w:rsidR="007C56ED">
        <w:rPr>
          <w:rFonts w:ascii="Bookman Old Style" w:hAnsi="Bookman Old Style"/>
          <w:color w:val="auto"/>
        </w:rPr>
        <w:t xml:space="preserve">first reading </w:t>
      </w:r>
      <w:r>
        <w:rPr>
          <w:rFonts w:ascii="Bookman Old Style" w:hAnsi="Bookman Old Style"/>
          <w:color w:val="auto"/>
        </w:rPr>
        <w:t xml:space="preserve">item </w:t>
      </w:r>
      <w:r w:rsidR="007C56ED">
        <w:rPr>
          <w:rFonts w:ascii="Bookman Old Style" w:hAnsi="Bookman Old Style"/>
          <w:color w:val="auto"/>
        </w:rPr>
        <w:t xml:space="preserve">and </w:t>
      </w:r>
      <w:r w:rsidR="003C5CE3">
        <w:rPr>
          <w:rFonts w:ascii="Bookman Old Style" w:hAnsi="Bookman Old Style"/>
          <w:color w:val="auto"/>
        </w:rPr>
        <w:t xml:space="preserve">we </w:t>
      </w:r>
      <w:r>
        <w:rPr>
          <w:rFonts w:ascii="Bookman Old Style" w:hAnsi="Bookman Old Style"/>
          <w:color w:val="auto"/>
        </w:rPr>
        <w:t>will await the m</w:t>
      </w:r>
      <w:r w:rsidR="007C56ED">
        <w:rPr>
          <w:rFonts w:ascii="Bookman Old Style" w:hAnsi="Bookman Old Style"/>
          <w:color w:val="auto"/>
        </w:rPr>
        <w:t xml:space="preserve">emo from </w:t>
      </w:r>
      <w:r>
        <w:rPr>
          <w:rFonts w:ascii="Bookman Old Style" w:hAnsi="Bookman Old Style"/>
          <w:color w:val="auto"/>
        </w:rPr>
        <w:t>AP&amp;P in order to allow the Executive Committee t</w:t>
      </w:r>
      <w:r w:rsidR="007C56ED">
        <w:rPr>
          <w:rFonts w:ascii="Bookman Old Style" w:hAnsi="Bookman Old Style"/>
          <w:color w:val="auto"/>
        </w:rPr>
        <w:t xml:space="preserve">o see what </w:t>
      </w:r>
      <w:r w:rsidR="003C5CE3">
        <w:rPr>
          <w:rFonts w:ascii="Bookman Old Style" w:hAnsi="Bookman Old Style"/>
          <w:color w:val="auto"/>
        </w:rPr>
        <w:t>an</w:t>
      </w:r>
      <w:r>
        <w:rPr>
          <w:rFonts w:ascii="Bookman Old Style" w:hAnsi="Bookman Old Style"/>
          <w:color w:val="auto"/>
        </w:rPr>
        <w:t xml:space="preserve"> </w:t>
      </w:r>
      <w:r w:rsidR="003C5CE3">
        <w:rPr>
          <w:rFonts w:ascii="Bookman Old Style" w:hAnsi="Bookman Old Style"/>
          <w:color w:val="auto"/>
        </w:rPr>
        <w:t xml:space="preserve">amended </w:t>
      </w:r>
      <w:r>
        <w:rPr>
          <w:rFonts w:ascii="Bookman Old Style" w:hAnsi="Bookman Old Style"/>
          <w:color w:val="auto"/>
        </w:rPr>
        <w:t>APM on this</w:t>
      </w:r>
      <w:r w:rsidR="007C56ED">
        <w:rPr>
          <w:rFonts w:ascii="Bookman Old Style" w:hAnsi="Bookman Old Style"/>
          <w:color w:val="auto"/>
        </w:rPr>
        <w:t xml:space="preserve"> would look like. </w:t>
      </w:r>
    </w:p>
    <w:p w14:paraId="5D32B561" w14:textId="2EB4ABA4" w:rsidR="00644CB8" w:rsidRDefault="00644CB8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4D5651">
        <w:rPr>
          <w:rFonts w:ascii="Bookman Old Style" w:hAnsi="Bookman Old Style"/>
          <w:b/>
          <w:bCs/>
          <w:color w:val="auto"/>
        </w:rPr>
        <w:t>Mullooly</w:t>
      </w:r>
      <w:r w:rsidR="004D5651">
        <w:rPr>
          <w:rFonts w:ascii="Bookman Old Style" w:hAnsi="Bookman Old Style"/>
          <w:color w:val="auto"/>
        </w:rPr>
        <w:t xml:space="preserve"> added that </w:t>
      </w:r>
      <w:r w:rsidR="000452B1">
        <w:rPr>
          <w:rFonts w:ascii="Bookman Old Style" w:hAnsi="Bookman Old Style"/>
          <w:color w:val="auto"/>
        </w:rPr>
        <w:t>a</w:t>
      </w:r>
      <w:r w:rsidR="004D5651">
        <w:rPr>
          <w:rFonts w:ascii="Bookman Old Style" w:hAnsi="Bookman Old Style"/>
          <w:color w:val="auto"/>
        </w:rPr>
        <w:t xml:space="preserve"> d</w:t>
      </w:r>
      <w:r>
        <w:rPr>
          <w:rFonts w:ascii="Bookman Old Style" w:hAnsi="Bookman Old Style"/>
          <w:color w:val="auto"/>
        </w:rPr>
        <w:t>raft</w:t>
      </w:r>
      <w:r w:rsidR="004D5651">
        <w:rPr>
          <w:rFonts w:ascii="Bookman Old Style" w:hAnsi="Bookman Old Style"/>
          <w:color w:val="auto"/>
        </w:rPr>
        <w:t xml:space="preserve"> is</w:t>
      </w:r>
      <w:r>
        <w:rPr>
          <w:rFonts w:ascii="Bookman Old Style" w:hAnsi="Bookman Old Style"/>
          <w:color w:val="auto"/>
        </w:rPr>
        <w:t xml:space="preserve"> ready</w:t>
      </w:r>
      <w:r w:rsidR="004D5651">
        <w:rPr>
          <w:rFonts w:ascii="Bookman Old Style" w:hAnsi="Bookman Old Style"/>
          <w:color w:val="auto"/>
        </w:rPr>
        <w:t xml:space="preserve"> to be sent to the Executive Committee. </w:t>
      </w:r>
    </w:p>
    <w:p w14:paraId="1B0771EA" w14:textId="77777777" w:rsidR="00D37B80" w:rsidRPr="003D770C" w:rsidRDefault="00D37B80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64367C3" w14:textId="5A37612A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4B7CF3">
        <w:rPr>
          <w:rFonts w:ascii="Bookman Old Style" w:hAnsi="Bookman Old Style"/>
          <w:color w:val="auto"/>
          <w:szCs w:val="24"/>
          <w:u w:color="0B0A0A"/>
        </w:rPr>
        <w:t>APM 330 Policy on Market-Based Salary Increases.</w:t>
      </w:r>
    </w:p>
    <w:p w14:paraId="19977B5A" w14:textId="149DE0BE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7C3938C" w14:textId="797BA847" w:rsidR="003D770C" w:rsidRDefault="00541A9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C12DD7">
        <w:rPr>
          <w:rFonts w:ascii="Bookman Old Style" w:hAnsi="Bookman Old Style"/>
          <w:b/>
          <w:bCs/>
          <w:color w:val="auto"/>
        </w:rPr>
        <w:t>Low</w:t>
      </w:r>
      <w:r w:rsidR="00C12DD7">
        <w:rPr>
          <w:rFonts w:ascii="Bookman Old Style" w:hAnsi="Bookman Old Style"/>
          <w:color w:val="auto"/>
        </w:rPr>
        <w:t xml:space="preserve"> referred to the memo and repeated that this concerns</w:t>
      </w:r>
      <w:r>
        <w:rPr>
          <w:rFonts w:ascii="Bookman Old Style" w:hAnsi="Bookman Old Style"/>
          <w:color w:val="auto"/>
        </w:rPr>
        <w:t xml:space="preserve"> two </w:t>
      </w:r>
      <w:r w:rsidR="00C12DD7">
        <w:rPr>
          <w:rFonts w:ascii="Bookman Old Style" w:hAnsi="Bookman Old Style"/>
          <w:color w:val="auto"/>
        </w:rPr>
        <w:t>minor amendments</w:t>
      </w:r>
      <w:r>
        <w:rPr>
          <w:rFonts w:ascii="Bookman Old Style" w:hAnsi="Bookman Old Style"/>
          <w:color w:val="auto"/>
        </w:rPr>
        <w:t>.</w:t>
      </w:r>
    </w:p>
    <w:p w14:paraId="07AB4B63" w14:textId="5177CFDC" w:rsidR="00541A9A" w:rsidRDefault="00541A9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4FF00DD2" w14:textId="77777777" w:rsidR="00C12DD7" w:rsidRDefault="00C12DD7" w:rsidP="00C12D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8E1B02">
        <w:rPr>
          <w:rFonts w:ascii="Bookman Old Style" w:hAnsi="Bookman Old Style"/>
          <w:b/>
          <w:bCs/>
          <w:color w:val="auto"/>
        </w:rPr>
        <w:t>Chair Hall</w:t>
      </w:r>
      <w:r>
        <w:rPr>
          <w:rFonts w:ascii="Bookman Old Style" w:hAnsi="Bookman Old Style"/>
          <w:color w:val="auto"/>
        </w:rPr>
        <w:t xml:space="preserve"> suggested to send this to Senate.</w:t>
      </w:r>
    </w:p>
    <w:p w14:paraId="474F135F" w14:textId="77777777" w:rsidR="00C12DD7" w:rsidRPr="00D0004C" w:rsidRDefault="00C12DD7" w:rsidP="00C12DD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D0004C">
        <w:rPr>
          <w:rFonts w:ascii="Bookman Old Style" w:hAnsi="Bookman Old Style"/>
          <w:i/>
          <w:iCs/>
          <w:color w:val="auto"/>
        </w:rPr>
        <w:t>Approved</w:t>
      </w:r>
    </w:p>
    <w:p w14:paraId="1B44B6E0" w14:textId="77777777" w:rsidR="006B092D" w:rsidRPr="003D770C" w:rsidRDefault="006B092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2F0646F" w14:textId="75001003" w:rsidR="003D770C" w:rsidRPr="003D770C" w:rsidRDefault="003D770C" w:rsidP="003D77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auto"/>
          <w:szCs w:val="24"/>
        </w:rPr>
      </w:pPr>
      <w:r w:rsidRPr="00923D7D">
        <w:rPr>
          <w:rFonts w:ascii="Bookman Old Style" w:hAnsi="Bookman Old Style"/>
          <w:color w:val="auto"/>
          <w:szCs w:val="24"/>
          <w:u w:color="0B0A0A"/>
        </w:rPr>
        <w:t>Academic Calendar (ACAL).</w:t>
      </w:r>
    </w:p>
    <w:p w14:paraId="1E733F19" w14:textId="59C00C4B" w:rsidR="003D770C" w:rsidRDefault="003D770C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52469A11" w14:textId="14F5F5F1" w:rsidR="00A41882" w:rsidRDefault="008E1B0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8E1B02">
        <w:rPr>
          <w:rFonts w:ascii="Bookman Old Style" w:hAnsi="Bookman Old Style"/>
          <w:b/>
          <w:bCs/>
          <w:color w:val="auto"/>
        </w:rPr>
        <w:t xml:space="preserve">Chair </w:t>
      </w:r>
      <w:r w:rsidR="00A41882" w:rsidRPr="008E1B02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explained that</w:t>
      </w:r>
      <w:r w:rsidR="00B0268A">
        <w:rPr>
          <w:rFonts w:ascii="Bookman Old Style" w:hAnsi="Bookman Old Style"/>
          <w:color w:val="auto"/>
        </w:rPr>
        <w:t xml:space="preserve"> this concerns</w:t>
      </w:r>
      <w:r>
        <w:rPr>
          <w:rFonts w:ascii="Bookman Old Style" w:hAnsi="Bookman Old Style"/>
          <w:color w:val="auto"/>
        </w:rPr>
        <w:t xml:space="preserve"> </w:t>
      </w:r>
      <w:r w:rsidR="00B0268A">
        <w:rPr>
          <w:rFonts w:ascii="Bookman Old Style" w:hAnsi="Bookman Old Style"/>
          <w:color w:val="auto"/>
        </w:rPr>
        <w:t xml:space="preserve">having a </w:t>
      </w:r>
      <w:r w:rsidR="00A41882">
        <w:rPr>
          <w:rFonts w:ascii="Bookman Old Style" w:hAnsi="Bookman Old Style"/>
          <w:color w:val="auto"/>
        </w:rPr>
        <w:t>fac</w:t>
      </w:r>
      <w:r>
        <w:rPr>
          <w:rFonts w:ascii="Bookman Old Style" w:hAnsi="Bookman Old Style"/>
          <w:color w:val="auto"/>
        </w:rPr>
        <w:t>ulty</w:t>
      </w:r>
      <w:r w:rsidR="00A41882">
        <w:rPr>
          <w:rFonts w:ascii="Bookman Old Style" w:hAnsi="Bookman Old Style"/>
          <w:color w:val="auto"/>
        </w:rPr>
        <w:t xml:space="preserve"> member</w:t>
      </w:r>
      <w:r>
        <w:rPr>
          <w:rFonts w:ascii="Bookman Old Style" w:hAnsi="Bookman Old Style"/>
          <w:color w:val="auto"/>
        </w:rPr>
        <w:t xml:space="preserve"> to</w:t>
      </w:r>
      <w:r w:rsidR="00A41882">
        <w:rPr>
          <w:rFonts w:ascii="Bookman Old Style" w:hAnsi="Bookman Old Style"/>
          <w:color w:val="auto"/>
        </w:rPr>
        <w:t xml:space="preserve"> sit on </w:t>
      </w:r>
      <w:r>
        <w:rPr>
          <w:rFonts w:ascii="Bookman Old Style" w:hAnsi="Bookman Old Style"/>
          <w:color w:val="auto"/>
        </w:rPr>
        <w:t>the C</w:t>
      </w:r>
      <w:r w:rsidR="00A41882">
        <w:rPr>
          <w:rFonts w:ascii="Bookman Old Style" w:hAnsi="Bookman Old Style"/>
          <w:color w:val="auto"/>
        </w:rPr>
        <w:t xml:space="preserve">alendar </w:t>
      </w:r>
      <w:r>
        <w:rPr>
          <w:rFonts w:ascii="Bookman Old Style" w:hAnsi="Bookman Old Style"/>
          <w:color w:val="auto"/>
        </w:rPr>
        <w:t>C</w:t>
      </w:r>
      <w:r w:rsidR="00A41882">
        <w:rPr>
          <w:rFonts w:ascii="Bookman Old Style" w:hAnsi="Bookman Old Style"/>
          <w:color w:val="auto"/>
        </w:rPr>
        <w:t xml:space="preserve">ommittee. </w:t>
      </w:r>
      <w:r w:rsidR="00B0268A">
        <w:rPr>
          <w:rFonts w:ascii="Bookman Old Style" w:hAnsi="Bookman Old Style"/>
          <w:color w:val="auto"/>
        </w:rPr>
        <w:t xml:space="preserve">A </w:t>
      </w:r>
      <w:r w:rsidR="00A41882">
        <w:rPr>
          <w:rFonts w:ascii="Bookman Old Style" w:hAnsi="Bookman Old Style"/>
          <w:color w:val="auto"/>
        </w:rPr>
        <w:t>call for service</w:t>
      </w:r>
      <w:r w:rsidR="00B0268A">
        <w:rPr>
          <w:rFonts w:ascii="Bookman Old Style" w:hAnsi="Bookman Old Style"/>
          <w:color w:val="auto"/>
        </w:rPr>
        <w:t xml:space="preserve"> will have to be put out</w:t>
      </w:r>
      <w:r w:rsidR="00A41882">
        <w:rPr>
          <w:rFonts w:ascii="Bookman Old Style" w:hAnsi="Bookman Old Style"/>
          <w:color w:val="auto"/>
        </w:rPr>
        <w:t>.</w:t>
      </w:r>
    </w:p>
    <w:p w14:paraId="696B86CF" w14:textId="0D214598" w:rsidR="00A41882" w:rsidRPr="00B0268A" w:rsidRDefault="00A418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auto"/>
        </w:rPr>
      </w:pPr>
      <w:r w:rsidRPr="00B0268A">
        <w:rPr>
          <w:rFonts w:ascii="Bookman Old Style" w:hAnsi="Bookman Old Style"/>
          <w:i/>
          <w:iCs/>
          <w:color w:val="auto"/>
        </w:rPr>
        <w:t xml:space="preserve">Approved. </w:t>
      </w:r>
    </w:p>
    <w:p w14:paraId="50779147" w14:textId="160D23B4" w:rsidR="006E127A" w:rsidRDefault="006E127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111F7687" w14:textId="0B5B0606" w:rsidR="006E127A" w:rsidRDefault="00B0268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B0268A">
        <w:rPr>
          <w:rFonts w:ascii="Bookman Old Style" w:hAnsi="Bookman Old Style"/>
          <w:b/>
          <w:bCs/>
          <w:color w:val="auto"/>
        </w:rPr>
        <w:t xml:space="preserve">Chair </w:t>
      </w:r>
      <w:r w:rsidR="006E127A" w:rsidRPr="00B0268A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added that this </w:t>
      </w:r>
      <w:r w:rsidR="006E127A">
        <w:rPr>
          <w:rFonts w:ascii="Bookman Old Style" w:hAnsi="Bookman Old Style"/>
          <w:color w:val="auto"/>
        </w:rPr>
        <w:t xml:space="preserve">is a staff committee, hence, </w:t>
      </w:r>
      <w:r>
        <w:rPr>
          <w:rFonts w:ascii="Bookman Old Style" w:hAnsi="Bookman Old Style"/>
          <w:color w:val="auto"/>
        </w:rPr>
        <w:t xml:space="preserve">we would be </w:t>
      </w:r>
      <w:r w:rsidR="006E127A">
        <w:rPr>
          <w:rFonts w:ascii="Bookman Old Style" w:hAnsi="Bookman Old Style"/>
          <w:color w:val="auto"/>
        </w:rPr>
        <w:t>send</w:t>
      </w:r>
      <w:r>
        <w:rPr>
          <w:rFonts w:ascii="Bookman Old Style" w:hAnsi="Bookman Old Style"/>
          <w:color w:val="auto"/>
        </w:rPr>
        <w:t>ing an</w:t>
      </w:r>
      <w:r w:rsidR="006E127A">
        <w:rPr>
          <w:rFonts w:ascii="Bookman Old Style" w:hAnsi="Bookman Old Style"/>
          <w:color w:val="auto"/>
        </w:rPr>
        <w:t xml:space="preserve"> appointee</w:t>
      </w:r>
      <w:r w:rsidR="00DF5AAD">
        <w:rPr>
          <w:rFonts w:ascii="Bookman Old Style" w:hAnsi="Bookman Old Style"/>
          <w:color w:val="auto"/>
        </w:rPr>
        <w:t xml:space="preserve"> to that committee. </w:t>
      </w:r>
    </w:p>
    <w:p w14:paraId="7B552894" w14:textId="610B6457" w:rsidR="00DF5AAD" w:rsidRDefault="00DF5AA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No object</w:t>
      </w:r>
      <w:r w:rsidR="00B0268A">
        <w:rPr>
          <w:rFonts w:ascii="Bookman Old Style" w:hAnsi="Bookman Old Style"/>
          <w:color w:val="auto"/>
        </w:rPr>
        <w:t>i</w:t>
      </w:r>
      <w:r>
        <w:rPr>
          <w:rFonts w:ascii="Bookman Old Style" w:hAnsi="Bookman Old Style"/>
          <w:color w:val="auto"/>
        </w:rPr>
        <w:t xml:space="preserve">on from </w:t>
      </w:r>
      <w:r w:rsidR="00B0268A" w:rsidRPr="00B0268A">
        <w:rPr>
          <w:rFonts w:ascii="Bookman Old Style" w:hAnsi="Bookman Old Style"/>
          <w:b/>
          <w:bCs/>
          <w:color w:val="auto"/>
        </w:rPr>
        <w:t>Dean M</w:t>
      </w:r>
      <w:r w:rsidRPr="00B0268A">
        <w:rPr>
          <w:rFonts w:ascii="Bookman Old Style" w:hAnsi="Bookman Old Style"/>
          <w:b/>
          <w:bCs/>
          <w:color w:val="auto"/>
        </w:rPr>
        <w:t>uscat</w:t>
      </w:r>
      <w:r>
        <w:rPr>
          <w:rFonts w:ascii="Bookman Old Style" w:hAnsi="Bookman Old Style"/>
          <w:color w:val="auto"/>
        </w:rPr>
        <w:t>.</w:t>
      </w:r>
    </w:p>
    <w:p w14:paraId="73B53711" w14:textId="0A0E7ADE" w:rsidR="00DF5AAD" w:rsidRDefault="00DF5AA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315B4E5" w14:textId="11E3E96A" w:rsidR="00A41882" w:rsidRDefault="00B0268A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B0268A">
        <w:rPr>
          <w:rFonts w:ascii="Bookman Old Style" w:hAnsi="Bookman Old Style"/>
          <w:b/>
          <w:bCs/>
          <w:color w:val="auto"/>
        </w:rPr>
        <w:lastRenderedPageBreak/>
        <w:t xml:space="preserve">Chair </w:t>
      </w:r>
      <w:r w:rsidR="00DF5AAD" w:rsidRPr="00B0268A">
        <w:rPr>
          <w:rFonts w:ascii="Bookman Old Style" w:hAnsi="Bookman Old Style"/>
          <w:b/>
          <w:bCs/>
          <w:color w:val="auto"/>
        </w:rPr>
        <w:t>Hall</w:t>
      </w:r>
      <w:r w:rsidR="00DF5AAD">
        <w:rPr>
          <w:rFonts w:ascii="Bookman Old Style" w:hAnsi="Bookman Old Style"/>
          <w:color w:val="auto"/>
        </w:rPr>
        <w:t xml:space="preserve"> will </w:t>
      </w:r>
      <w:r>
        <w:rPr>
          <w:rFonts w:ascii="Bookman Old Style" w:hAnsi="Bookman Old Style"/>
          <w:color w:val="auto"/>
        </w:rPr>
        <w:t>write</w:t>
      </w:r>
      <w:r w:rsidR="00DF5AAD">
        <w:rPr>
          <w:rFonts w:ascii="Bookman Old Style" w:hAnsi="Bookman Old Style"/>
          <w:color w:val="auto"/>
        </w:rPr>
        <w:t xml:space="preserve"> to </w:t>
      </w:r>
      <w:r>
        <w:rPr>
          <w:rFonts w:ascii="Bookman Old Style" w:hAnsi="Bookman Old Style"/>
          <w:color w:val="auto"/>
        </w:rPr>
        <w:t>the P</w:t>
      </w:r>
      <w:r w:rsidR="00DF5AAD">
        <w:rPr>
          <w:rFonts w:ascii="Bookman Old Style" w:hAnsi="Bookman Old Style"/>
          <w:color w:val="auto"/>
        </w:rPr>
        <w:t>resident that we want a</w:t>
      </w:r>
      <w:r>
        <w:rPr>
          <w:rFonts w:ascii="Bookman Old Style" w:hAnsi="Bookman Old Style"/>
          <w:color w:val="auto"/>
        </w:rPr>
        <w:t xml:space="preserve"> faculty</w:t>
      </w:r>
      <w:r w:rsidR="00DF5AAD">
        <w:rPr>
          <w:rFonts w:ascii="Bookman Old Style" w:hAnsi="Bookman Old Style"/>
          <w:color w:val="auto"/>
        </w:rPr>
        <w:t xml:space="preserve"> appointee. </w:t>
      </w:r>
      <w:r>
        <w:rPr>
          <w:rFonts w:ascii="Bookman Old Style" w:hAnsi="Bookman Old Style"/>
          <w:color w:val="auto"/>
        </w:rPr>
        <w:t>The c</w:t>
      </w:r>
      <w:r w:rsidR="00DF5AAD">
        <w:rPr>
          <w:rFonts w:ascii="Bookman Old Style" w:hAnsi="Bookman Old Style"/>
          <w:color w:val="auto"/>
        </w:rPr>
        <w:t xml:space="preserve">all for service </w:t>
      </w:r>
      <w:r>
        <w:rPr>
          <w:rFonts w:ascii="Bookman Old Style" w:hAnsi="Bookman Old Style"/>
          <w:color w:val="auto"/>
        </w:rPr>
        <w:t xml:space="preserve">will have to </w:t>
      </w:r>
      <w:r w:rsidR="00DF5AAD">
        <w:rPr>
          <w:rFonts w:ascii="Bookman Old Style" w:hAnsi="Bookman Old Style"/>
          <w:color w:val="auto"/>
        </w:rPr>
        <w:t>follow</w:t>
      </w:r>
      <w:r>
        <w:rPr>
          <w:rFonts w:ascii="Bookman Old Style" w:hAnsi="Bookman Old Style"/>
          <w:color w:val="auto"/>
        </w:rPr>
        <w:t xml:space="preserve"> this</w:t>
      </w:r>
      <w:r w:rsidR="00DF5AAD">
        <w:rPr>
          <w:rFonts w:ascii="Bookman Old Style" w:hAnsi="Bookman Old Style"/>
          <w:color w:val="auto"/>
        </w:rPr>
        <w:t xml:space="preserve"> communication w</w:t>
      </w:r>
      <w:r>
        <w:rPr>
          <w:rFonts w:ascii="Bookman Old Style" w:hAnsi="Bookman Old Style"/>
          <w:color w:val="auto"/>
        </w:rPr>
        <w:t>i</w:t>
      </w:r>
      <w:r w:rsidR="00DF5AAD">
        <w:rPr>
          <w:rFonts w:ascii="Bookman Old Style" w:hAnsi="Bookman Old Style"/>
          <w:color w:val="auto"/>
        </w:rPr>
        <w:t xml:space="preserve">th </w:t>
      </w:r>
      <w:r>
        <w:rPr>
          <w:rFonts w:ascii="Bookman Old Style" w:hAnsi="Bookman Old Style"/>
          <w:color w:val="auto"/>
        </w:rPr>
        <w:t>the P</w:t>
      </w:r>
      <w:r w:rsidR="00DF5AAD">
        <w:rPr>
          <w:rFonts w:ascii="Bookman Old Style" w:hAnsi="Bookman Old Style"/>
          <w:color w:val="auto"/>
        </w:rPr>
        <w:t>resident</w:t>
      </w:r>
      <w:r>
        <w:rPr>
          <w:rFonts w:ascii="Bookman Old Style" w:hAnsi="Bookman Old Style"/>
          <w:color w:val="auto"/>
        </w:rPr>
        <w:t xml:space="preserve"> in </w:t>
      </w:r>
      <w:r w:rsidR="00907E39">
        <w:rPr>
          <w:rFonts w:ascii="Bookman Old Style" w:hAnsi="Bookman Old Style"/>
          <w:color w:val="auto"/>
        </w:rPr>
        <w:t xml:space="preserve">the </w:t>
      </w:r>
      <w:r>
        <w:rPr>
          <w:rFonts w:ascii="Bookman Old Style" w:hAnsi="Bookman Old Style"/>
          <w:color w:val="auto"/>
        </w:rPr>
        <w:t>fall</w:t>
      </w:r>
      <w:r w:rsidR="00DF5AAD">
        <w:rPr>
          <w:rFonts w:ascii="Bookman Old Style" w:hAnsi="Bookman Old Style"/>
          <w:color w:val="auto"/>
        </w:rPr>
        <w:t>.</w:t>
      </w:r>
    </w:p>
    <w:p w14:paraId="224A5350" w14:textId="77777777" w:rsidR="00A41882" w:rsidRDefault="00A418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234FC405" w14:textId="38EC544D" w:rsidR="003D770C" w:rsidRDefault="00A418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Other communications: </w:t>
      </w:r>
    </w:p>
    <w:p w14:paraId="6046229C" w14:textId="29922FD2" w:rsidR="00541A9A" w:rsidRDefault="000E3939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0E3939">
        <w:rPr>
          <w:rFonts w:ascii="Bookman Old Style" w:hAnsi="Bookman Old Style"/>
          <w:b/>
          <w:bCs/>
          <w:color w:val="auto"/>
        </w:rPr>
        <w:t xml:space="preserve">Chair </w:t>
      </w:r>
      <w:r w:rsidR="000544AE" w:rsidRPr="000E3939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mentioned that</w:t>
      </w:r>
      <w:r w:rsidR="000544AE">
        <w:rPr>
          <w:rFonts w:ascii="Bookman Old Style" w:hAnsi="Bookman Old Style"/>
          <w:color w:val="auto"/>
        </w:rPr>
        <w:t xml:space="preserve"> in fall</w:t>
      </w:r>
      <w:r>
        <w:rPr>
          <w:rFonts w:ascii="Bookman Old Style" w:hAnsi="Bookman Old Style"/>
          <w:color w:val="auto"/>
        </w:rPr>
        <w:t xml:space="preserve"> we could have Executive Committee</w:t>
      </w:r>
      <w:r w:rsidR="000544AE">
        <w:rPr>
          <w:rFonts w:ascii="Bookman Old Style" w:hAnsi="Bookman Old Style"/>
          <w:color w:val="auto"/>
        </w:rPr>
        <w:t xml:space="preserve"> meetings in person</w:t>
      </w:r>
      <w:r>
        <w:rPr>
          <w:rFonts w:ascii="Bookman Old Style" w:hAnsi="Bookman Old Style"/>
          <w:color w:val="auto"/>
        </w:rPr>
        <w:t xml:space="preserve">. He suggested that the </w:t>
      </w:r>
      <w:r w:rsidR="000544AE">
        <w:rPr>
          <w:rFonts w:ascii="Bookman Old Style" w:hAnsi="Bookman Old Style"/>
          <w:color w:val="auto"/>
        </w:rPr>
        <w:t>first senate meetings in fall</w:t>
      </w:r>
      <w:r>
        <w:rPr>
          <w:rFonts w:ascii="Bookman Old Style" w:hAnsi="Bookman Old Style"/>
          <w:color w:val="auto"/>
        </w:rPr>
        <w:t xml:space="preserve"> will be</w:t>
      </w:r>
      <w:r w:rsidR="000544AE">
        <w:rPr>
          <w:rFonts w:ascii="Bookman Old Style" w:hAnsi="Bookman Old Style"/>
          <w:color w:val="auto"/>
        </w:rPr>
        <w:t xml:space="preserve"> on </w:t>
      </w:r>
      <w:r>
        <w:rPr>
          <w:rFonts w:ascii="Bookman Old Style" w:hAnsi="Bookman Old Style"/>
          <w:color w:val="auto"/>
        </w:rPr>
        <w:t>Z</w:t>
      </w:r>
      <w:r w:rsidR="000544AE">
        <w:rPr>
          <w:rFonts w:ascii="Bookman Old Style" w:hAnsi="Bookman Old Style"/>
          <w:color w:val="auto"/>
        </w:rPr>
        <w:t>oom</w:t>
      </w:r>
      <w:r w:rsidR="000452B1">
        <w:rPr>
          <w:rFonts w:ascii="Bookman Old Style" w:hAnsi="Bookman Old Style"/>
          <w:color w:val="auto"/>
        </w:rPr>
        <w:t>,</w:t>
      </w:r>
      <w:r w:rsidR="000544AE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 xml:space="preserve">to </w:t>
      </w:r>
      <w:r w:rsidR="000544AE">
        <w:rPr>
          <w:rFonts w:ascii="Bookman Old Style" w:hAnsi="Bookman Old Style"/>
          <w:color w:val="auto"/>
        </w:rPr>
        <w:t xml:space="preserve">then move to </w:t>
      </w:r>
      <w:r>
        <w:rPr>
          <w:rFonts w:ascii="Bookman Old Style" w:hAnsi="Bookman Old Style"/>
          <w:color w:val="auto"/>
        </w:rPr>
        <w:t xml:space="preserve">a </w:t>
      </w:r>
      <w:r w:rsidR="000544AE">
        <w:rPr>
          <w:rFonts w:ascii="Bookman Old Style" w:hAnsi="Bookman Old Style"/>
          <w:color w:val="auto"/>
        </w:rPr>
        <w:t>hyflex</w:t>
      </w:r>
      <w:r>
        <w:rPr>
          <w:rFonts w:ascii="Bookman Old Style" w:hAnsi="Bookman Old Style"/>
          <w:color w:val="auto"/>
        </w:rPr>
        <w:t xml:space="preserve"> modality</w:t>
      </w:r>
      <w:r w:rsidR="000544AE">
        <w:rPr>
          <w:rFonts w:ascii="Bookman Old Style" w:hAnsi="Bookman Old Style"/>
          <w:color w:val="auto"/>
        </w:rPr>
        <w:t xml:space="preserve">. </w:t>
      </w:r>
      <w:r w:rsidR="00B8711A">
        <w:rPr>
          <w:rFonts w:ascii="Bookman Old Style" w:hAnsi="Bookman Old Style"/>
          <w:color w:val="auto"/>
        </w:rPr>
        <w:t>F</w:t>
      </w:r>
      <w:r w:rsidR="006550C9">
        <w:rPr>
          <w:rFonts w:ascii="Bookman Old Style" w:hAnsi="Bookman Old Style"/>
          <w:color w:val="auto"/>
        </w:rPr>
        <w:t xml:space="preserve">or voting </w:t>
      </w:r>
      <w:r>
        <w:rPr>
          <w:rFonts w:ascii="Bookman Old Style" w:hAnsi="Bookman Old Style"/>
          <w:color w:val="auto"/>
        </w:rPr>
        <w:t xml:space="preserve">we could </w:t>
      </w:r>
      <w:r w:rsidR="00B8711A">
        <w:rPr>
          <w:rFonts w:ascii="Bookman Old Style" w:hAnsi="Bookman Old Style"/>
          <w:color w:val="auto"/>
        </w:rPr>
        <w:t xml:space="preserve">use </w:t>
      </w:r>
      <w:r>
        <w:rPr>
          <w:rFonts w:ascii="Bookman Old Style" w:hAnsi="Bookman Old Style"/>
          <w:color w:val="auto"/>
        </w:rPr>
        <w:t>IC</w:t>
      </w:r>
      <w:r w:rsidR="006550C9">
        <w:rPr>
          <w:rFonts w:ascii="Bookman Old Style" w:hAnsi="Bookman Old Style"/>
          <w:color w:val="auto"/>
        </w:rPr>
        <w:t>lickers (</w:t>
      </w:r>
      <w:r>
        <w:rPr>
          <w:rFonts w:ascii="Bookman Old Style" w:hAnsi="Bookman Old Style"/>
          <w:color w:val="auto"/>
        </w:rPr>
        <w:t xml:space="preserve">with a </w:t>
      </w:r>
      <w:r w:rsidR="006550C9">
        <w:rPr>
          <w:rFonts w:ascii="Bookman Old Style" w:hAnsi="Bookman Old Style"/>
          <w:color w:val="auto"/>
        </w:rPr>
        <w:t>phone app)</w:t>
      </w:r>
      <w:r>
        <w:rPr>
          <w:rFonts w:ascii="Bookman Old Style" w:hAnsi="Bookman Old Style"/>
          <w:color w:val="auto"/>
        </w:rPr>
        <w:t>, to which senators c</w:t>
      </w:r>
      <w:r w:rsidR="006550C9">
        <w:rPr>
          <w:rFonts w:ascii="Bookman Old Style" w:hAnsi="Bookman Old Style"/>
          <w:color w:val="auto"/>
        </w:rPr>
        <w:t>an enroll for free. Other apps are expensive</w:t>
      </w:r>
      <w:r>
        <w:rPr>
          <w:rFonts w:ascii="Bookman Old Style" w:hAnsi="Bookman Old Style"/>
          <w:color w:val="auto"/>
        </w:rPr>
        <w:t xml:space="preserve">. Chair Hall </w:t>
      </w:r>
      <w:r w:rsidR="006550C9">
        <w:rPr>
          <w:rFonts w:ascii="Bookman Old Style" w:hAnsi="Bookman Old Style"/>
          <w:color w:val="auto"/>
        </w:rPr>
        <w:t xml:space="preserve">will put together </w:t>
      </w:r>
      <w:r>
        <w:rPr>
          <w:rFonts w:ascii="Bookman Old Style" w:hAnsi="Bookman Old Style"/>
          <w:color w:val="auto"/>
        </w:rPr>
        <w:t>guidelines</w:t>
      </w:r>
      <w:r w:rsidR="006550C9">
        <w:rPr>
          <w:rFonts w:ascii="Bookman Old Style" w:hAnsi="Bookman Old Style"/>
          <w:color w:val="auto"/>
        </w:rPr>
        <w:t xml:space="preserve">. </w:t>
      </w:r>
    </w:p>
    <w:p w14:paraId="329E08B8" w14:textId="51687EE3" w:rsidR="00A41882" w:rsidRDefault="00A418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0E3939">
        <w:rPr>
          <w:rFonts w:ascii="Bookman Old Style" w:hAnsi="Bookman Old Style"/>
          <w:b/>
          <w:bCs/>
          <w:color w:val="auto"/>
        </w:rPr>
        <w:t>Dyer</w:t>
      </w:r>
      <w:r w:rsidR="0018182F">
        <w:rPr>
          <w:rFonts w:ascii="Bookman Old Style" w:hAnsi="Bookman Old Style"/>
          <w:color w:val="auto"/>
        </w:rPr>
        <w:t xml:space="preserve"> suggested to </w:t>
      </w:r>
      <w:r>
        <w:rPr>
          <w:rFonts w:ascii="Bookman Old Style" w:hAnsi="Bookman Old Style"/>
          <w:color w:val="auto"/>
        </w:rPr>
        <w:t>go straight to hyflex</w:t>
      </w:r>
      <w:r w:rsidR="0018182F">
        <w:rPr>
          <w:rFonts w:ascii="Bookman Old Style" w:hAnsi="Bookman Old Style"/>
          <w:color w:val="auto"/>
        </w:rPr>
        <w:t xml:space="preserve"> modality</w:t>
      </w:r>
      <w:r>
        <w:rPr>
          <w:rFonts w:ascii="Bookman Old Style" w:hAnsi="Bookman Old Style"/>
          <w:color w:val="auto"/>
        </w:rPr>
        <w:t>.</w:t>
      </w:r>
    </w:p>
    <w:p w14:paraId="30D8B444" w14:textId="29D805A0" w:rsidR="0018182F" w:rsidRDefault="0018182F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0452B1">
        <w:rPr>
          <w:rFonts w:ascii="Bookman Old Style" w:hAnsi="Bookman Old Style"/>
          <w:b/>
          <w:bCs/>
          <w:color w:val="auto"/>
        </w:rPr>
        <w:t>Chair Hall</w:t>
      </w:r>
      <w:r>
        <w:rPr>
          <w:rFonts w:ascii="Bookman Old Style" w:hAnsi="Bookman Old Style"/>
          <w:color w:val="auto"/>
        </w:rPr>
        <w:t xml:space="preserve"> responded that the room will be reserved, so that is possible.</w:t>
      </w:r>
    </w:p>
    <w:p w14:paraId="56A4AB3E" w14:textId="77777777" w:rsidR="00A41882" w:rsidRDefault="00A4188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05B9389C" w14:textId="26BDA843" w:rsidR="00FC7A90" w:rsidRDefault="0051361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51361D">
        <w:rPr>
          <w:rFonts w:ascii="Bookman Old Style" w:hAnsi="Bookman Old Style"/>
          <w:b/>
          <w:bCs/>
          <w:color w:val="auto"/>
        </w:rPr>
        <w:t xml:space="preserve">Chair </w:t>
      </w:r>
      <w:r w:rsidR="00FC7A90" w:rsidRPr="0051361D">
        <w:rPr>
          <w:rFonts w:ascii="Bookman Old Style" w:hAnsi="Bookman Old Style"/>
          <w:b/>
          <w:bCs/>
          <w:color w:val="auto"/>
        </w:rPr>
        <w:t>Hall</w:t>
      </w:r>
      <w:r>
        <w:rPr>
          <w:rFonts w:ascii="Bookman Old Style" w:hAnsi="Bookman Old Style"/>
          <w:color w:val="auto"/>
        </w:rPr>
        <w:t xml:space="preserve"> referred to a suggestion made by </w:t>
      </w:r>
      <w:r w:rsidRPr="000452B1">
        <w:rPr>
          <w:rFonts w:ascii="Bookman Old Style" w:hAnsi="Bookman Old Style"/>
          <w:b/>
          <w:bCs/>
          <w:color w:val="auto"/>
        </w:rPr>
        <w:t>Low</w:t>
      </w:r>
      <w:r>
        <w:rPr>
          <w:rFonts w:ascii="Bookman Old Style" w:hAnsi="Bookman Old Style"/>
          <w:color w:val="auto"/>
        </w:rPr>
        <w:t xml:space="preserve"> (Chair Personnel Committee) to have the expanded Executive Committee (which is the Executive Committee with the</w:t>
      </w:r>
      <w:r w:rsidR="00FC7A90">
        <w:rPr>
          <w:rFonts w:ascii="Bookman Old Style" w:hAnsi="Bookman Old Style"/>
          <w:color w:val="auto"/>
        </w:rPr>
        <w:t xml:space="preserve"> chairs of </w:t>
      </w:r>
      <w:r>
        <w:rPr>
          <w:rFonts w:ascii="Bookman Old Style" w:hAnsi="Bookman Old Style"/>
          <w:color w:val="auto"/>
        </w:rPr>
        <w:t xml:space="preserve">the </w:t>
      </w:r>
      <w:r w:rsidR="00FC7A90">
        <w:rPr>
          <w:rFonts w:ascii="Bookman Old Style" w:hAnsi="Bookman Old Style"/>
          <w:color w:val="auto"/>
        </w:rPr>
        <w:t>standing committees</w:t>
      </w:r>
      <w:r>
        <w:rPr>
          <w:rFonts w:ascii="Bookman Old Style" w:hAnsi="Bookman Old Style"/>
          <w:color w:val="auto"/>
        </w:rPr>
        <w:t>)</w:t>
      </w:r>
      <w:r w:rsidR="00FC7A90">
        <w:rPr>
          <w:rFonts w:ascii="Bookman Old Style" w:hAnsi="Bookman Old Style"/>
          <w:color w:val="auto"/>
        </w:rPr>
        <w:t xml:space="preserve"> meet at least once per semester to see what standing committees are working on.</w:t>
      </w:r>
    </w:p>
    <w:p w14:paraId="3B3A0950" w14:textId="4814C31B" w:rsidR="001B67E2" w:rsidRDefault="001B67E2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51361D">
        <w:rPr>
          <w:rFonts w:ascii="Bookman Old Style" w:hAnsi="Bookman Old Style"/>
          <w:b/>
          <w:bCs/>
          <w:color w:val="auto"/>
        </w:rPr>
        <w:t>Mullooly</w:t>
      </w:r>
      <w:r w:rsidR="0051361D">
        <w:rPr>
          <w:rFonts w:ascii="Bookman Old Style" w:hAnsi="Bookman Old Style"/>
          <w:color w:val="auto"/>
        </w:rPr>
        <w:t xml:space="preserve"> mentioned that per</w:t>
      </w:r>
      <w:r>
        <w:rPr>
          <w:rFonts w:ascii="Bookman Old Style" w:hAnsi="Bookman Old Style"/>
          <w:color w:val="auto"/>
        </w:rPr>
        <w:t xml:space="preserve"> </w:t>
      </w:r>
      <w:r w:rsidR="0051361D">
        <w:rPr>
          <w:rFonts w:ascii="Bookman Old Style" w:hAnsi="Bookman Old Style"/>
          <w:color w:val="auto"/>
        </w:rPr>
        <w:t xml:space="preserve">the </w:t>
      </w:r>
      <w:r>
        <w:rPr>
          <w:rFonts w:ascii="Bookman Old Style" w:hAnsi="Bookman Old Style"/>
          <w:color w:val="auto"/>
        </w:rPr>
        <w:t xml:space="preserve">bylaws </w:t>
      </w:r>
      <w:r w:rsidR="0051361D">
        <w:rPr>
          <w:rFonts w:ascii="Bookman Old Style" w:hAnsi="Bookman Old Style"/>
          <w:color w:val="auto"/>
        </w:rPr>
        <w:t xml:space="preserve">of </w:t>
      </w:r>
      <w:r>
        <w:rPr>
          <w:rFonts w:ascii="Bookman Old Style" w:hAnsi="Bookman Old Style"/>
          <w:color w:val="auto"/>
        </w:rPr>
        <w:t xml:space="preserve">standing </w:t>
      </w:r>
      <w:r w:rsidR="0051361D">
        <w:rPr>
          <w:rFonts w:ascii="Bookman Old Style" w:hAnsi="Bookman Old Style"/>
          <w:color w:val="auto"/>
        </w:rPr>
        <w:t>committees</w:t>
      </w:r>
      <w:r>
        <w:rPr>
          <w:rFonts w:ascii="Bookman Old Style" w:hAnsi="Bookman Old Style"/>
          <w:color w:val="auto"/>
        </w:rPr>
        <w:t xml:space="preserve"> </w:t>
      </w:r>
      <w:r w:rsidR="0051361D">
        <w:rPr>
          <w:rFonts w:ascii="Bookman Old Style" w:hAnsi="Bookman Old Style"/>
          <w:color w:val="auto"/>
        </w:rPr>
        <w:t xml:space="preserve">they are </w:t>
      </w:r>
      <w:r>
        <w:rPr>
          <w:rFonts w:ascii="Bookman Old Style" w:hAnsi="Bookman Old Style"/>
          <w:color w:val="auto"/>
        </w:rPr>
        <w:t>required to write annual report</w:t>
      </w:r>
      <w:r w:rsidR="0051361D">
        <w:rPr>
          <w:rFonts w:ascii="Bookman Old Style" w:hAnsi="Bookman Old Style"/>
          <w:color w:val="auto"/>
        </w:rPr>
        <w:t>s</w:t>
      </w:r>
      <w:r>
        <w:rPr>
          <w:rFonts w:ascii="Bookman Old Style" w:hAnsi="Bookman Old Style"/>
          <w:color w:val="auto"/>
        </w:rPr>
        <w:t xml:space="preserve">. </w:t>
      </w:r>
      <w:r w:rsidR="0051361D">
        <w:rPr>
          <w:rFonts w:ascii="Bookman Old Style" w:hAnsi="Bookman Old Style"/>
          <w:color w:val="auto"/>
        </w:rPr>
        <w:t>These could serve as preparation for such meetings, but maybe this requirement can be struck</w:t>
      </w:r>
      <w:r w:rsidR="000452B1">
        <w:rPr>
          <w:rFonts w:ascii="Bookman Old Style" w:hAnsi="Bookman Old Style"/>
          <w:color w:val="auto"/>
        </w:rPr>
        <w:t xml:space="preserve"> if the proposed meetings would take place</w:t>
      </w:r>
      <w:r>
        <w:rPr>
          <w:rFonts w:ascii="Bookman Old Style" w:hAnsi="Bookman Old Style"/>
          <w:color w:val="auto"/>
        </w:rPr>
        <w:t>.</w:t>
      </w:r>
    </w:p>
    <w:p w14:paraId="0ABE52C0" w14:textId="401BF33D" w:rsidR="001B67E2" w:rsidRDefault="0051361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  <w:r w:rsidRPr="000452B1">
        <w:rPr>
          <w:rFonts w:ascii="Bookman Old Style" w:hAnsi="Bookman Old Style"/>
          <w:b/>
          <w:bCs/>
          <w:color w:val="auto"/>
        </w:rPr>
        <w:t xml:space="preserve">Chair </w:t>
      </w:r>
      <w:r w:rsidR="001B67E2" w:rsidRPr="000452B1">
        <w:rPr>
          <w:rFonts w:ascii="Bookman Old Style" w:hAnsi="Bookman Old Style"/>
          <w:b/>
          <w:bCs/>
          <w:color w:val="auto"/>
        </w:rPr>
        <w:t>Hal</w:t>
      </w:r>
      <w:r w:rsidRPr="000452B1">
        <w:rPr>
          <w:rFonts w:ascii="Bookman Old Style" w:hAnsi="Bookman Old Style"/>
          <w:b/>
          <w:bCs/>
          <w:color w:val="auto"/>
        </w:rPr>
        <w:t>l</w:t>
      </w:r>
      <w:r>
        <w:rPr>
          <w:rFonts w:ascii="Bookman Old Style" w:hAnsi="Bookman Old Style"/>
          <w:color w:val="auto"/>
        </w:rPr>
        <w:t xml:space="preserve"> added that such </w:t>
      </w:r>
      <w:r w:rsidR="001B67E2">
        <w:rPr>
          <w:rFonts w:ascii="Bookman Old Style" w:hAnsi="Bookman Old Style"/>
          <w:color w:val="auto"/>
        </w:rPr>
        <w:t>meetin</w:t>
      </w:r>
      <w:r>
        <w:rPr>
          <w:rFonts w:ascii="Bookman Old Style" w:hAnsi="Bookman Old Style"/>
          <w:color w:val="auto"/>
        </w:rPr>
        <w:t>gs</w:t>
      </w:r>
      <w:r w:rsidR="001B67E2">
        <w:rPr>
          <w:rFonts w:ascii="Bookman Old Style" w:hAnsi="Bookman Old Style"/>
          <w:color w:val="auto"/>
        </w:rPr>
        <w:t xml:space="preserve"> w</w:t>
      </w:r>
      <w:r>
        <w:rPr>
          <w:rFonts w:ascii="Bookman Old Style" w:hAnsi="Bookman Old Style"/>
          <w:color w:val="auto"/>
        </w:rPr>
        <w:t>o</w:t>
      </w:r>
      <w:r w:rsidR="001B67E2">
        <w:rPr>
          <w:rFonts w:ascii="Bookman Old Style" w:hAnsi="Bookman Old Style"/>
          <w:color w:val="auto"/>
        </w:rPr>
        <w:t>u</w:t>
      </w:r>
      <w:r>
        <w:rPr>
          <w:rFonts w:ascii="Bookman Old Style" w:hAnsi="Bookman Old Style"/>
          <w:color w:val="auto"/>
        </w:rPr>
        <w:t>l</w:t>
      </w:r>
      <w:r w:rsidR="001B67E2">
        <w:rPr>
          <w:rFonts w:ascii="Bookman Old Style" w:hAnsi="Bookman Old Style"/>
          <w:color w:val="auto"/>
        </w:rPr>
        <w:t xml:space="preserve">d </w:t>
      </w:r>
      <w:r>
        <w:rPr>
          <w:rFonts w:ascii="Bookman Old Style" w:hAnsi="Bookman Old Style"/>
          <w:color w:val="auto"/>
        </w:rPr>
        <w:t>allow looking</w:t>
      </w:r>
      <w:r w:rsidR="001B67E2">
        <w:rPr>
          <w:rFonts w:ascii="Bookman Old Style" w:hAnsi="Bookman Old Style"/>
          <w:color w:val="auto"/>
        </w:rPr>
        <w:t xml:space="preserve"> forward to what is </w:t>
      </w:r>
      <w:r>
        <w:rPr>
          <w:rFonts w:ascii="Bookman Old Style" w:hAnsi="Bookman Old Style"/>
          <w:color w:val="auto"/>
        </w:rPr>
        <w:t>o</w:t>
      </w:r>
      <w:r w:rsidR="001B67E2">
        <w:rPr>
          <w:rFonts w:ascii="Bookman Old Style" w:hAnsi="Bookman Old Style"/>
          <w:color w:val="auto"/>
        </w:rPr>
        <w:t xml:space="preserve">n </w:t>
      </w:r>
      <w:r>
        <w:rPr>
          <w:rFonts w:ascii="Bookman Old Style" w:hAnsi="Bookman Old Style"/>
          <w:color w:val="auto"/>
        </w:rPr>
        <w:t xml:space="preserve">the respective </w:t>
      </w:r>
      <w:r w:rsidR="001B67E2">
        <w:rPr>
          <w:rFonts w:ascii="Bookman Old Style" w:hAnsi="Bookman Old Style"/>
          <w:color w:val="auto"/>
        </w:rPr>
        <w:t>agen</w:t>
      </w:r>
      <w:r>
        <w:rPr>
          <w:rFonts w:ascii="Bookman Old Style" w:hAnsi="Bookman Old Style"/>
          <w:color w:val="auto"/>
        </w:rPr>
        <w:t>das</w:t>
      </w:r>
      <w:r w:rsidR="001B67E2">
        <w:rPr>
          <w:rFonts w:ascii="Bookman Old Style" w:hAnsi="Bookman Old Style"/>
          <w:color w:val="auto"/>
        </w:rPr>
        <w:t xml:space="preserve">. </w:t>
      </w:r>
      <w:r>
        <w:rPr>
          <w:rFonts w:ascii="Bookman Old Style" w:hAnsi="Bookman Old Style"/>
          <w:color w:val="auto"/>
        </w:rPr>
        <w:t>He suggested to r</w:t>
      </w:r>
      <w:r w:rsidR="001B67E2">
        <w:rPr>
          <w:rFonts w:ascii="Bookman Old Style" w:hAnsi="Bookman Old Style"/>
          <w:color w:val="auto"/>
        </w:rPr>
        <w:t xml:space="preserve">evisit </w:t>
      </w:r>
      <w:r>
        <w:rPr>
          <w:rFonts w:ascii="Bookman Old Style" w:hAnsi="Bookman Old Style"/>
          <w:color w:val="auto"/>
        </w:rPr>
        <w:t xml:space="preserve">the </w:t>
      </w:r>
      <w:r w:rsidR="001B67E2">
        <w:rPr>
          <w:rFonts w:ascii="Bookman Old Style" w:hAnsi="Bookman Old Style"/>
          <w:color w:val="auto"/>
        </w:rPr>
        <w:t xml:space="preserve">need for </w:t>
      </w:r>
      <w:r>
        <w:rPr>
          <w:rFonts w:ascii="Bookman Old Style" w:hAnsi="Bookman Old Style"/>
          <w:color w:val="auto"/>
        </w:rPr>
        <w:t xml:space="preserve">annual </w:t>
      </w:r>
      <w:r w:rsidR="001B67E2">
        <w:rPr>
          <w:rFonts w:ascii="Bookman Old Style" w:hAnsi="Bookman Old Style"/>
          <w:color w:val="auto"/>
        </w:rPr>
        <w:t>reports</w:t>
      </w:r>
      <w:r>
        <w:rPr>
          <w:rFonts w:ascii="Bookman Old Style" w:hAnsi="Bookman Old Style"/>
          <w:color w:val="auto"/>
        </w:rPr>
        <w:t xml:space="preserve"> of standing committees</w:t>
      </w:r>
      <w:r w:rsidR="001B67E2">
        <w:rPr>
          <w:rFonts w:ascii="Bookman Old Style" w:hAnsi="Bookman Old Style"/>
          <w:color w:val="auto"/>
        </w:rPr>
        <w:t xml:space="preserve"> </w:t>
      </w:r>
      <w:r>
        <w:rPr>
          <w:rFonts w:ascii="Bookman Old Style" w:hAnsi="Bookman Old Style"/>
          <w:color w:val="auto"/>
        </w:rPr>
        <w:t>in the</w:t>
      </w:r>
      <w:r w:rsidR="001B67E2">
        <w:rPr>
          <w:rFonts w:ascii="Bookman Old Style" w:hAnsi="Bookman Old Style"/>
          <w:color w:val="auto"/>
        </w:rPr>
        <w:t xml:space="preserve"> fall.</w:t>
      </w:r>
    </w:p>
    <w:p w14:paraId="6B9767F6" w14:textId="2A7C4BA5" w:rsidR="00DF5AAD" w:rsidRDefault="00DF5AAD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auto"/>
        </w:rPr>
      </w:pPr>
    </w:p>
    <w:p w14:paraId="63C95816" w14:textId="7D1968C7" w:rsidR="006A569E" w:rsidRPr="007E4EE4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  <w:r w:rsidR="003D770C">
        <w:rPr>
          <w:rFonts w:ascii="Bookman Old Style" w:hAnsi="Bookman Old Style"/>
        </w:rPr>
        <w:tab/>
      </w:r>
    </w:p>
    <w:p w14:paraId="3E452AA5" w14:textId="3B6D51B3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DF5AAD">
        <w:rPr>
          <w:rFonts w:ascii="Bookman Old Style" w:hAnsi="Bookman Old Style"/>
        </w:rPr>
        <w:t>The Senate Executive Commit</w:t>
      </w:r>
      <w:r w:rsidR="00D52230" w:rsidRPr="00DF5AAD">
        <w:rPr>
          <w:rFonts w:ascii="Bookman Old Style" w:hAnsi="Bookman Old Style"/>
        </w:rPr>
        <w:t xml:space="preserve">tee adjourned at </w:t>
      </w:r>
      <w:r w:rsidR="00DF5AAD" w:rsidRPr="00DF5AAD">
        <w:rPr>
          <w:rFonts w:ascii="Bookman Old Style" w:hAnsi="Bookman Old Style"/>
        </w:rPr>
        <w:t>3</w:t>
      </w:r>
      <w:r w:rsidR="008C09C1" w:rsidRPr="00DF5AAD">
        <w:rPr>
          <w:rFonts w:ascii="Bookman Old Style" w:hAnsi="Bookman Old Style"/>
          <w:color w:val="auto"/>
        </w:rPr>
        <w:t>:</w:t>
      </w:r>
      <w:r w:rsidR="00DF5AAD" w:rsidRPr="00DF5AAD">
        <w:rPr>
          <w:rFonts w:ascii="Bookman Old Style" w:hAnsi="Bookman Old Style"/>
          <w:color w:val="auto"/>
        </w:rPr>
        <w:t>55</w:t>
      </w:r>
      <w:r w:rsidR="0028750E" w:rsidRPr="00DF5AAD">
        <w:rPr>
          <w:rFonts w:ascii="Bookman Old Style" w:hAnsi="Bookman Old Style"/>
          <w:color w:val="000000" w:themeColor="text1"/>
        </w:rPr>
        <w:t xml:space="preserve"> </w:t>
      </w:r>
      <w:r w:rsidR="005F68E9" w:rsidRPr="00DF5AAD">
        <w:rPr>
          <w:rFonts w:ascii="Bookman Old Style" w:hAnsi="Bookman Old Style"/>
          <w:color w:val="000000" w:themeColor="text1"/>
        </w:rPr>
        <w:t>p</w:t>
      </w:r>
      <w:r w:rsidRPr="00DF5AAD">
        <w:rPr>
          <w:rFonts w:ascii="Bookman Old Style" w:hAnsi="Bookman Old Style"/>
          <w:color w:val="000000" w:themeColor="text1"/>
        </w:rPr>
        <w:t>m</w:t>
      </w:r>
      <w:r w:rsidRPr="00DF5AAD">
        <w:rPr>
          <w:rFonts w:ascii="Bookman Old Style" w:hAnsi="Bookman Old Style"/>
        </w:rPr>
        <w:t>.</w:t>
      </w:r>
    </w:p>
    <w:p w14:paraId="7E81CFEF" w14:textId="6559F076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DF5AAD" w:rsidRPr="00575326">
        <w:rPr>
          <w:rFonts w:ascii="Bookman Old Style" w:hAnsi="Bookman Old Style"/>
        </w:rPr>
        <w:t xml:space="preserve">august </w:t>
      </w:r>
      <w:r w:rsidR="00575326" w:rsidRPr="00575326">
        <w:rPr>
          <w:rFonts w:ascii="Bookman Old Style" w:hAnsi="Bookman Old Style"/>
        </w:rPr>
        <w:t>29</w:t>
      </w:r>
      <w:r w:rsidR="006C1E84" w:rsidRPr="00575326">
        <w:rPr>
          <w:rFonts w:ascii="Bookman Old Style" w:hAnsi="Bookman Old Style"/>
        </w:rPr>
        <w:t xml:space="preserve"> </w:t>
      </w:r>
      <w:r w:rsidR="00575326" w:rsidRPr="00575326">
        <w:rPr>
          <w:rFonts w:ascii="Bookman Old Style" w:hAnsi="Bookman Old Style"/>
        </w:rPr>
        <w:t>(location TBA).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E4DA" w14:textId="77777777" w:rsidR="00856810" w:rsidRDefault="00856810">
      <w:pPr>
        <w:spacing w:line="240" w:lineRule="auto"/>
      </w:pPr>
      <w:r>
        <w:separator/>
      </w:r>
    </w:p>
  </w:endnote>
  <w:endnote w:type="continuationSeparator" w:id="0">
    <w:p w14:paraId="1CFCFD4D" w14:textId="77777777" w:rsidR="00856810" w:rsidRDefault="00856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CECD" w14:textId="77777777" w:rsidR="00856810" w:rsidRDefault="00856810">
      <w:pPr>
        <w:spacing w:line="240" w:lineRule="auto"/>
      </w:pPr>
      <w:r>
        <w:separator/>
      </w:r>
    </w:p>
  </w:footnote>
  <w:footnote w:type="continuationSeparator" w:id="0">
    <w:p w14:paraId="3D1143E9" w14:textId="77777777" w:rsidR="00856810" w:rsidRDefault="00856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097D8C46" w:rsidR="009263DD" w:rsidRDefault="003D770C">
    <w:pPr>
      <w:pStyle w:val="Header1"/>
      <w:tabs>
        <w:tab w:val="clear" w:pos="9360"/>
        <w:tab w:val="right" w:pos="9340"/>
      </w:tabs>
      <w:jc w:val="right"/>
    </w:pPr>
    <w:r w:rsidRPr="003D770C">
      <w:t>04</w:t>
    </w:r>
    <w:r w:rsidR="000A1C60" w:rsidRPr="003D770C">
      <w:t>/</w:t>
    </w:r>
    <w:r w:rsidRPr="003D770C">
      <w:t>18</w:t>
    </w:r>
    <w:r w:rsidR="00F462DF" w:rsidRPr="003D770C">
      <w:t>/202</w:t>
    </w:r>
    <w:r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1641F6F6" w:rsidR="002523E9" w:rsidRDefault="003D770C" w:rsidP="00E63B59">
    <w:pPr>
      <w:pStyle w:val="Header1"/>
      <w:tabs>
        <w:tab w:val="clear" w:pos="9360"/>
        <w:tab w:val="right" w:pos="9340"/>
      </w:tabs>
      <w:jc w:val="right"/>
    </w:pPr>
    <w:r>
      <w:t>04</w:t>
    </w:r>
    <w:r w:rsidR="000E3D7B">
      <w:t>/</w:t>
    </w:r>
    <w:r>
      <w:t>18</w:t>
    </w:r>
    <w:r w:rsidR="002523E9">
      <w:t>/202</w:t>
    </w:r>
    <w:r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5931">
    <w:abstractNumId w:val="0"/>
  </w:num>
  <w:num w:numId="2" w16cid:durableId="674966712">
    <w:abstractNumId w:val="1"/>
  </w:num>
  <w:num w:numId="3" w16cid:durableId="1498839181">
    <w:abstractNumId w:val="2"/>
  </w:num>
  <w:num w:numId="4" w16cid:durableId="1970738322">
    <w:abstractNumId w:val="3"/>
  </w:num>
  <w:num w:numId="5" w16cid:durableId="1515530397">
    <w:abstractNumId w:val="18"/>
  </w:num>
  <w:num w:numId="6" w16cid:durableId="1890259759">
    <w:abstractNumId w:val="30"/>
  </w:num>
  <w:num w:numId="7" w16cid:durableId="922878617">
    <w:abstractNumId w:val="29"/>
  </w:num>
  <w:num w:numId="8" w16cid:durableId="89395174">
    <w:abstractNumId w:val="9"/>
  </w:num>
  <w:num w:numId="9" w16cid:durableId="1981186013">
    <w:abstractNumId w:val="26"/>
  </w:num>
  <w:num w:numId="10" w16cid:durableId="2064791089">
    <w:abstractNumId w:val="7"/>
  </w:num>
  <w:num w:numId="11" w16cid:durableId="1907185705">
    <w:abstractNumId w:val="28"/>
  </w:num>
  <w:num w:numId="12" w16cid:durableId="110323799">
    <w:abstractNumId w:val="5"/>
  </w:num>
  <w:num w:numId="13" w16cid:durableId="15711887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632854">
    <w:abstractNumId w:val="35"/>
  </w:num>
  <w:num w:numId="15" w16cid:durableId="1238588015">
    <w:abstractNumId w:val="34"/>
  </w:num>
  <w:num w:numId="16" w16cid:durableId="977495352">
    <w:abstractNumId w:val="15"/>
  </w:num>
  <w:num w:numId="17" w16cid:durableId="211307229">
    <w:abstractNumId w:val="17"/>
  </w:num>
  <w:num w:numId="18" w16cid:durableId="238028890">
    <w:abstractNumId w:val="4"/>
  </w:num>
  <w:num w:numId="19" w16cid:durableId="1412389186">
    <w:abstractNumId w:val="21"/>
  </w:num>
  <w:num w:numId="20" w16cid:durableId="1352683691">
    <w:abstractNumId w:val="16"/>
  </w:num>
  <w:num w:numId="21" w16cid:durableId="464543904">
    <w:abstractNumId w:val="32"/>
  </w:num>
  <w:num w:numId="22" w16cid:durableId="726682751">
    <w:abstractNumId w:val="25"/>
  </w:num>
  <w:num w:numId="23" w16cid:durableId="1937664867">
    <w:abstractNumId w:val="21"/>
  </w:num>
  <w:num w:numId="24" w16cid:durableId="1995982994">
    <w:abstractNumId w:val="24"/>
  </w:num>
  <w:num w:numId="25" w16cid:durableId="1970668788">
    <w:abstractNumId w:val="36"/>
  </w:num>
  <w:num w:numId="26" w16cid:durableId="718088966">
    <w:abstractNumId w:val="13"/>
  </w:num>
  <w:num w:numId="27" w16cid:durableId="16327046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841423">
    <w:abstractNumId w:val="37"/>
  </w:num>
  <w:num w:numId="29" w16cid:durableId="1163741814">
    <w:abstractNumId w:val="14"/>
  </w:num>
  <w:num w:numId="30" w16cid:durableId="187989298">
    <w:abstractNumId w:val="8"/>
  </w:num>
  <w:num w:numId="31" w16cid:durableId="930309616">
    <w:abstractNumId w:val="31"/>
  </w:num>
  <w:num w:numId="32" w16cid:durableId="173808991">
    <w:abstractNumId w:val="10"/>
  </w:num>
  <w:num w:numId="33" w16cid:durableId="1781486104">
    <w:abstractNumId w:val="22"/>
  </w:num>
  <w:num w:numId="34" w16cid:durableId="234508739">
    <w:abstractNumId w:val="33"/>
  </w:num>
  <w:num w:numId="35" w16cid:durableId="1126316700">
    <w:abstractNumId w:val="12"/>
  </w:num>
  <w:num w:numId="36" w16cid:durableId="665397913">
    <w:abstractNumId w:val="19"/>
  </w:num>
  <w:num w:numId="37" w16cid:durableId="1960448836">
    <w:abstractNumId w:val="20"/>
  </w:num>
  <w:num w:numId="38" w16cid:durableId="624315532">
    <w:abstractNumId w:val="11"/>
  </w:num>
  <w:num w:numId="39" w16cid:durableId="1544322410">
    <w:abstractNumId w:val="6"/>
  </w:num>
  <w:num w:numId="40" w16cid:durableId="359374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44B1"/>
    <w:rsid w:val="0001542D"/>
    <w:rsid w:val="00022A4E"/>
    <w:rsid w:val="00026376"/>
    <w:rsid w:val="00027481"/>
    <w:rsid w:val="00030FA4"/>
    <w:rsid w:val="0003119D"/>
    <w:rsid w:val="0003131B"/>
    <w:rsid w:val="00032FBA"/>
    <w:rsid w:val="00033251"/>
    <w:rsid w:val="00033961"/>
    <w:rsid w:val="00041683"/>
    <w:rsid w:val="00043953"/>
    <w:rsid w:val="00043FA7"/>
    <w:rsid w:val="000452B1"/>
    <w:rsid w:val="00051351"/>
    <w:rsid w:val="000544AE"/>
    <w:rsid w:val="00055161"/>
    <w:rsid w:val="00056448"/>
    <w:rsid w:val="000578DB"/>
    <w:rsid w:val="000601BD"/>
    <w:rsid w:val="00060608"/>
    <w:rsid w:val="00060F2B"/>
    <w:rsid w:val="00063FD2"/>
    <w:rsid w:val="00064B58"/>
    <w:rsid w:val="00064C12"/>
    <w:rsid w:val="0006574A"/>
    <w:rsid w:val="00070AB0"/>
    <w:rsid w:val="0007264A"/>
    <w:rsid w:val="0007312C"/>
    <w:rsid w:val="00073918"/>
    <w:rsid w:val="000754AF"/>
    <w:rsid w:val="00077350"/>
    <w:rsid w:val="000814FC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29BA"/>
    <w:rsid w:val="00093C3D"/>
    <w:rsid w:val="00093E06"/>
    <w:rsid w:val="00095DA9"/>
    <w:rsid w:val="00095F95"/>
    <w:rsid w:val="00096398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112"/>
    <w:rsid w:val="000C1684"/>
    <w:rsid w:val="000C3889"/>
    <w:rsid w:val="000C4161"/>
    <w:rsid w:val="000C4FB9"/>
    <w:rsid w:val="000C5C01"/>
    <w:rsid w:val="000C7971"/>
    <w:rsid w:val="000D42CA"/>
    <w:rsid w:val="000D56B5"/>
    <w:rsid w:val="000E1534"/>
    <w:rsid w:val="000E162A"/>
    <w:rsid w:val="000E1CCA"/>
    <w:rsid w:val="000E3939"/>
    <w:rsid w:val="000E3D7B"/>
    <w:rsid w:val="000E4348"/>
    <w:rsid w:val="000E6370"/>
    <w:rsid w:val="000E69CE"/>
    <w:rsid w:val="000F3329"/>
    <w:rsid w:val="000F4A5E"/>
    <w:rsid w:val="000F4E6E"/>
    <w:rsid w:val="000F66A7"/>
    <w:rsid w:val="000F69A6"/>
    <w:rsid w:val="000F6E39"/>
    <w:rsid w:val="000F7AF5"/>
    <w:rsid w:val="00100747"/>
    <w:rsid w:val="00102188"/>
    <w:rsid w:val="00102895"/>
    <w:rsid w:val="00104731"/>
    <w:rsid w:val="00110F43"/>
    <w:rsid w:val="00113E92"/>
    <w:rsid w:val="00114511"/>
    <w:rsid w:val="001151A1"/>
    <w:rsid w:val="00120077"/>
    <w:rsid w:val="001213E4"/>
    <w:rsid w:val="00121C34"/>
    <w:rsid w:val="00123C54"/>
    <w:rsid w:val="0012454D"/>
    <w:rsid w:val="00127CBA"/>
    <w:rsid w:val="0013023C"/>
    <w:rsid w:val="0013559A"/>
    <w:rsid w:val="00140E30"/>
    <w:rsid w:val="00142656"/>
    <w:rsid w:val="00144D1F"/>
    <w:rsid w:val="001455D3"/>
    <w:rsid w:val="00146DDA"/>
    <w:rsid w:val="001533C1"/>
    <w:rsid w:val="00154FCA"/>
    <w:rsid w:val="0016347D"/>
    <w:rsid w:val="00165D23"/>
    <w:rsid w:val="00171069"/>
    <w:rsid w:val="00171CB9"/>
    <w:rsid w:val="00172EB7"/>
    <w:rsid w:val="00174142"/>
    <w:rsid w:val="00174802"/>
    <w:rsid w:val="001754F5"/>
    <w:rsid w:val="00176111"/>
    <w:rsid w:val="00177067"/>
    <w:rsid w:val="00180E2C"/>
    <w:rsid w:val="0018182F"/>
    <w:rsid w:val="001824D5"/>
    <w:rsid w:val="00182C6C"/>
    <w:rsid w:val="00182EE7"/>
    <w:rsid w:val="00183264"/>
    <w:rsid w:val="00183987"/>
    <w:rsid w:val="00186E33"/>
    <w:rsid w:val="00190236"/>
    <w:rsid w:val="00191174"/>
    <w:rsid w:val="001918B0"/>
    <w:rsid w:val="00192D1A"/>
    <w:rsid w:val="001956A8"/>
    <w:rsid w:val="0019626C"/>
    <w:rsid w:val="00197525"/>
    <w:rsid w:val="001A2CB2"/>
    <w:rsid w:val="001A48EB"/>
    <w:rsid w:val="001A6979"/>
    <w:rsid w:val="001A6DB9"/>
    <w:rsid w:val="001B14B2"/>
    <w:rsid w:val="001B1946"/>
    <w:rsid w:val="001B3461"/>
    <w:rsid w:val="001B3A98"/>
    <w:rsid w:val="001B43B9"/>
    <w:rsid w:val="001B67E2"/>
    <w:rsid w:val="001B6914"/>
    <w:rsid w:val="001C110D"/>
    <w:rsid w:val="001C25FC"/>
    <w:rsid w:val="001C4824"/>
    <w:rsid w:val="001C71A0"/>
    <w:rsid w:val="001C7B09"/>
    <w:rsid w:val="001D254D"/>
    <w:rsid w:val="001D3A3A"/>
    <w:rsid w:val="001D4D20"/>
    <w:rsid w:val="001D70F7"/>
    <w:rsid w:val="001E1B87"/>
    <w:rsid w:val="001E2A18"/>
    <w:rsid w:val="001E4409"/>
    <w:rsid w:val="001E5B08"/>
    <w:rsid w:val="001E6E61"/>
    <w:rsid w:val="0020164E"/>
    <w:rsid w:val="0020191D"/>
    <w:rsid w:val="0020255D"/>
    <w:rsid w:val="002049E0"/>
    <w:rsid w:val="00204F3E"/>
    <w:rsid w:val="002053B9"/>
    <w:rsid w:val="00207900"/>
    <w:rsid w:val="0021006F"/>
    <w:rsid w:val="00211A7B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5786"/>
    <w:rsid w:val="00240A1F"/>
    <w:rsid w:val="00240A70"/>
    <w:rsid w:val="00241FBD"/>
    <w:rsid w:val="00242805"/>
    <w:rsid w:val="00242AFF"/>
    <w:rsid w:val="00244823"/>
    <w:rsid w:val="002453FC"/>
    <w:rsid w:val="002512CA"/>
    <w:rsid w:val="0025139A"/>
    <w:rsid w:val="00251899"/>
    <w:rsid w:val="00251D4C"/>
    <w:rsid w:val="002523E9"/>
    <w:rsid w:val="00255E0F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2109"/>
    <w:rsid w:val="002C2B78"/>
    <w:rsid w:val="002C2E4B"/>
    <w:rsid w:val="002C49E8"/>
    <w:rsid w:val="002D25B3"/>
    <w:rsid w:val="002D3852"/>
    <w:rsid w:val="002D4D56"/>
    <w:rsid w:val="002D7C53"/>
    <w:rsid w:val="002E231D"/>
    <w:rsid w:val="002E29D1"/>
    <w:rsid w:val="002E313D"/>
    <w:rsid w:val="002E46C6"/>
    <w:rsid w:val="002E478C"/>
    <w:rsid w:val="002E52BC"/>
    <w:rsid w:val="002F2321"/>
    <w:rsid w:val="00300675"/>
    <w:rsid w:val="003006CD"/>
    <w:rsid w:val="0030664E"/>
    <w:rsid w:val="00306B03"/>
    <w:rsid w:val="0030715E"/>
    <w:rsid w:val="00312AE8"/>
    <w:rsid w:val="00312E89"/>
    <w:rsid w:val="00313F04"/>
    <w:rsid w:val="00316BCC"/>
    <w:rsid w:val="003173D5"/>
    <w:rsid w:val="00317C44"/>
    <w:rsid w:val="003214F2"/>
    <w:rsid w:val="0032294C"/>
    <w:rsid w:val="00326447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6133"/>
    <w:rsid w:val="00347903"/>
    <w:rsid w:val="00350001"/>
    <w:rsid w:val="00350909"/>
    <w:rsid w:val="00351375"/>
    <w:rsid w:val="003522D7"/>
    <w:rsid w:val="0035387B"/>
    <w:rsid w:val="00353AB9"/>
    <w:rsid w:val="00356AD1"/>
    <w:rsid w:val="00356DC3"/>
    <w:rsid w:val="00361ECE"/>
    <w:rsid w:val="00362CFB"/>
    <w:rsid w:val="00363F4A"/>
    <w:rsid w:val="00366B10"/>
    <w:rsid w:val="00370B36"/>
    <w:rsid w:val="00371BC0"/>
    <w:rsid w:val="00374366"/>
    <w:rsid w:val="003754B5"/>
    <w:rsid w:val="003754ED"/>
    <w:rsid w:val="00376432"/>
    <w:rsid w:val="0038060D"/>
    <w:rsid w:val="003825F4"/>
    <w:rsid w:val="00383EA5"/>
    <w:rsid w:val="00384056"/>
    <w:rsid w:val="00384A94"/>
    <w:rsid w:val="00387149"/>
    <w:rsid w:val="003922B0"/>
    <w:rsid w:val="0039402E"/>
    <w:rsid w:val="00394B0F"/>
    <w:rsid w:val="00394B3C"/>
    <w:rsid w:val="00397575"/>
    <w:rsid w:val="003A0DC8"/>
    <w:rsid w:val="003A1E66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4803"/>
    <w:rsid w:val="003C55A7"/>
    <w:rsid w:val="003C5CE3"/>
    <w:rsid w:val="003C773F"/>
    <w:rsid w:val="003D35E7"/>
    <w:rsid w:val="003D3C36"/>
    <w:rsid w:val="003D550B"/>
    <w:rsid w:val="003D57A8"/>
    <w:rsid w:val="003D63A6"/>
    <w:rsid w:val="003D770C"/>
    <w:rsid w:val="003E0161"/>
    <w:rsid w:val="003E175B"/>
    <w:rsid w:val="003E576A"/>
    <w:rsid w:val="003E69D1"/>
    <w:rsid w:val="003F0F29"/>
    <w:rsid w:val="003F1947"/>
    <w:rsid w:val="003F1A72"/>
    <w:rsid w:val="003F2895"/>
    <w:rsid w:val="003F63DA"/>
    <w:rsid w:val="004013DD"/>
    <w:rsid w:val="004016E9"/>
    <w:rsid w:val="0040212C"/>
    <w:rsid w:val="0040328F"/>
    <w:rsid w:val="0040401E"/>
    <w:rsid w:val="004043E0"/>
    <w:rsid w:val="00407DC3"/>
    <w:rsid w:val="004109A4"/>
    <w:rsid w:val="00412558"/>
    <w:rsid w:val="004128E6"/>
    <w:rsid w:val="00412C8B"/>
    <w:rsid w:val="004159BD"/>
    <w:rsid w:val="00425D59"/>
    <w:rsid w:val="00425EAA"/>
    <w:rsid w:val="00431020"/>
    <w:rsid w:val="00431C31"/>
    <w:rsid w:val="00432FF2"/>
    <w:rsid w:val="004332F1"/>
    <w:rsid w:val="004338C3"/>
    <w:rsid w:val="0043629F"/>
    <w:rsid w:val="0043672C"/>
    <w:rsid w:val="00437FB9"/>
    <w:rsid w:val="00443173"/>
    <w:rsid w:val="00443780"/>
    <w:rsid w:val="00443CC5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757"/>
    <w:rsid w:val="004648DC"/>
    <w:rsid w:val="00465441"/>
    <w:rsid w:val="00465C7C"/>
    <w:rsid w:val="00465DA4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906BD"/>
    <w:rsid w:val="00490F7D"/>
    <w:rsid w:val="00491DC6"/>
    <w:rsid w:val="00492608"/>
    <w:rsid w:val="004965C8"/>
    <w:rsid w:val="004968F4"/>
    <w:rsid w:val="004A02F6"/>
    <w:rsid w:val="004A035C"/>
    <w:rsid w:val="004A192C"/>
    <w:rsid w:val="004A4A42"/>
    <w:rsid w:val="004B2C09"/>
    <w:rsid w:val="004B3E5B"/>
    <w:rsid w:val="004B4D9E"/>
    <w:rsid w:val="004B56BD"/>
    <w:rsid w:val="004C3EEF"/>
    <w:rsid w:val="004C4C83"/>
    <w:rsid w:val="004C4DD0"/>
    <w:rsid w:val="004C4E67"/>
    <w:rsid w:val="004C6403"/>
    <w:rsid w:val="004D09FF"/>
    <w:rsid w:val="004D1AB8"/>
    <w:rsid w:val="004D33F9"/>
    <w:rsid w:val="004D3E1F"/>
    <w:rsid w:val="004D3EF1"/>
    <w:rsid w:val="004D5651"/>
    <w:rsid w:val="004E222B"/>
    <w:rsid w:val="004E266D"/>
    <w:rsid w:val="004E2FDC"/>
    <w:rsid w:val="004F0A7F"/>
    <w:rsid w:val="004F54B7"/>
    <w:rsid w:val="00501B2D"/>
    <w:rsid w:val="00504F73"/>
    <w:rsid w:val="00505D7B"/>
    <w:rsid w:val="005075A4"/>
    <w:rsid w:val="005106D2"/>
    <w:rsid w:val="005108EA"/>
    <w:rsid w:val="00512A1A"/>
    <w:rsid w:val="0051361D"/>
    <w:rsid w:val="00514AC1"/>
    <w:rsid w:val="005159DF"/>
    <w:rsid w:val="005175A8"/>
    <w:rsid w:val="00520231"/>
    <w:rsid w:val="005208A9"/>
    <w:rsid w:val="00520A75"/>
    <w:rsid w:val="00521874"/>
    <w:rsid w:val="00522FFA"/>
    <w:rsid w:val="00526186"/>
    <w:rsid w:val="00527878"/>
    <w:rsid w:val="00530EF5"/>
    <w:rsid w:val="005321E0"/>
    <w:rsid w:val="00532A5D"/>
    <w:rsid w:val="00532ED6"/>
    <w:rsid w:val="00533373"/>
    <w:rsid w:val="00533AB4"/>
    <w:rsid w:val="00534DA8"/>
    <w:rsid w:val="00536A6E"/>
    <w:rsid w:val="00541A9A"/>
    <w:rsid w:val="00542155"/>
    <w:rsid w:val="00542547"/>
    <w:rsid w:val="005513B4"/>
    <w:rsid w:val="00552381"/>
    <w:rsid w:val="0055411F"/>
    <w:rsid w:val="00554748"/>
    <w:rsid w:val="00561F5A"/>
    <w:rsid w:val="00563C1F"/>
    <w:rsid w:val="005644D9"/>
    <w:rsid w:val="00566780"/>
    <w:rsid w:val="00566A06"/>
    <w:rsid w:val="00566B6E"/>
    <w:rsid w:val="0056715B"/>
    <w:rsid w:val="005705E2"/>
    <w:rsid w:val="00573D9E"/>
    <w:rsid w:val="00575326"/>
    <w:rsid w:val="00577CE8"/>
    <w:rsid w:val="0058207A"/>
    <w:rsid w:val="0058408C"/>
    <w:rsid w:val="00584A4C"/>
    <w:rsid w:val="00591018"/>
    <w:rsid w:val="0059160B"/>
    <w:rsid w:val="00591630"/>
    <w:rsid w:val="00591998"/>
    <w:rsid w:val="00594152"/>
    <w:rsid w:val="005944CD"/>
    <w:rsid w:val="005966C8"/>
    <w:rsid w:val="005A0ED5"/>
    <w:rsid w:val="005A191E"/>
    <w:rsid w:val="005A19D4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B77B2"/>
    <w:rsid w:val="005C0784"/>
    <w:rsid w:val="005C2295"/>
    <w:rsid w:val="005C551B"/>
    <w:rsid w:val="005C56B9"/>
    <w:rsid w:val="005C6283"/>
    <w:rsid w:val="005D1325"/>
    <w:rsid w:val="005D1C83"/>
    <w:rsid w:val="005D37D5"/>
    <w:rsid w:val="005E0F1F"/>
    <w:rsid w:val="005E23AE"/>
    <w:rsid w:val="005E3C70"/>
    <w:rsid w:val="005E532E"/>
    <w:rsid w:val="005F27CF"/>
    <w:rsid w:val="005F4E4F"/>
    <w:rsid w:val="005F68E9"/>
    <w:rsid w:val="005F77D4"/>
    <w:rsid w:val="006003DB"/>
    <w:rsid w:val="00600F08"/>
    <w:rsid w:val="00602437"/>
    <w:rsid w:val="0060502E"/>
    <w:rsid w:val="00605AB1"/>
    <w:rsid w:val="0061427F"/>
    <w:rsid w:val="00614BD7"/>
    <w:rsid w:val="00615A86"/>
    <w:rsid w:val="00616669"/>
    <w:rsid w:val="006168D2"/>
    <w:rsid w:val="006178C3"/>
    <w:rsid w:val="00620AAE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8B"/>
    <w:rsid w:val="00637B91"/>
    <w:rsid w:val="00640203"/>
    <w:rsid w:val="00640215"/>
    <w:rsid w:val="00640C6D"/>
    <w:rsid w:val="006417F6"/>
    <w:rsid w:val="00641E88"/>
    <w:rsid w:val="00641FD4"/>
    <w:rsid w:val="00644CB8"/>
    <w:rsid w:val="00645A10"/>
    <w:rsid w:val="00646CC8"/>
    <w:rsid w:val="00647633"/>
    <w:rsid w:val="00652204"/>
    <w:rsid w:val="0065348A"/>
    <w:rsid w:val="006547CA"/>
    <w:rsid w:val="00654A51"/>
    <w:rsid w:val="00654FD3"/>
    <w:rsid w:val="006550C9"/>
    <w:rsid w:val="0065597F"/>
    <w:rsid w:val="0065620B"/>
    <w:rsid w:val="006602EB"/>
    <w:rsid w:val="006602FA"/>
    <w:rsid w:val="00661031"/>
    <w:rsid w:val="006616BB"/>
    <w:rsid w:val="0066248C"/>
    <w:rsid w:val="006646F6"/>
    <w:rsid w:val="006649FC"/>
    <w:rsid w:val="0066514E"/>
    <w:rsid w:val="00671AB7"/>
    <w:rsid w:val="00674F1D"/>
    <w:rsid w:val="00675801"/>
    <w:rsid w:val="00675A9C"/>
    <w:rsid w:val="00676268"/>
    <w:rsid w:val="0067780A"/>
    <w:rsid w:val="006811E8"/>
    <w:rsid w:val="0068268B"/>
    <w:rsid w:val="00685257"/>
    <w:rsid w:val="0068557D"/>
    <w:rsid w:val="00685920"/>
    <w:rsid w:val="00690156"/>
    <w:rsid w:val="0069450B"/>
    <w:rsid w:val="006A12F3"/>
    <w:rsid w:val="006A2C17"/>
    <w:rsid w:val="006A3CA2"/>
    <w:rsid w:val="006A486E"/>
    <w:rsid w:val="006A4FA6"/>
    <w:rsid w:val="006A569E"/>
    <w:rsid w:val="006A6EF4"/>
    <w:rsid w:val="006B092D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27A"/>
    <w:rsid w:val="006E18BB"/>
    <w:rsid w:val="006E2C6D"/>
    <w:rsid w:val="006E59FD"/>
    <w:rsid w:val="006E5F92"/>
    <w:rsid w:val="006E6721"/>
    <w:rsid w:val="006E68DA"/>
    <w:rsid w:val="006F0FCE"/>
    <w:rsid w:val="006F3A83"/>
    <w:rsid w:val="006F4BE8"/>
    <w:rsid w:val="006F4D50"/>
    <w:rsid w:val="006F6A1D"/>
    <w:rsid w:val="006F740F"/>
    <w:rsid w:val="006F7CFC"/>
    <w:rsid w:val="00701063"/>
    <w:rsid w:val="00702F2B"/>
    <w:rsid w:val="00704B3C"/>
    <w:rsid w:val="00706797"/>
    <w:rsid w:val="00710196"/>
    <w:rsid w:val="00715724"/>
    <w:rsid w:val="00715C4E"/>
    <w:rsid w:val="00720ECB"/>
    <w:rsid w:val="007214FE"/>
    <w:rsid w:val="00722BA7"/>
    <w:rsid w:val="00723177"/>
    <w:rsid w:val="00723373"/>
    <w:rsid w:val="00724948"/>
    <w:rsid w:val="00725AEF"/>
    <w:rsid w:val="0073008D"/>
    <w:rsid w:val="00732513"/>
    <w:rsid w:val="007339CC"/>
    <w:rsid w:val="007339ED"/>
    <w:rsid w:val="00734BC2"/>
    <w:rsid w:val="0073512B"/>
    <w:rsid w:val="007351DF"/>
    <w:rsid w:val="00737304"/>
    <w:rsid w:val="00741086"/>
    <w:rsid w:val="00741109"/>
    <w:rsid w:val="007419B4"/>
    <w:rsid w:val="00742DBA"/>
    <w:rsid w:val="007450D5"/>
    <w:rsid w:val="00745B24"/>
    <w:rsid w:val="0075443B"/>
    <w:rsid w:val="00754FFE"/>
    <w:rsid w:val="007553C1"/>
    <w:rsid w:val="00756C90"/>
    <w:rsid w:val="0076322B"/>
    <w:rsid w:val="00763C20"/>
    <w:rsid w:val="00765EDF"/>
    <w:rsid w:val="00773BF2"/>
    <w:rsid w:val="00775CCC"/>
    <w:rsid w:val="00777238"/>
    <w:rsid w:val="0078170F"/>
    <w:rsid w:val="00781EBF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61EE"/>
    <w:rsid w:val="007979D8"/>
    <w:rsid w:val="00797C13"/>
    <w:rsid w:val="007A10C7"/>
    <w:rsid w:val="007A10E5"/>
    <w:rsid w:val="007A2DE8"/>
    <w:rsid w:val="007A2E21"/>
    <w:rsid w:val="007A2E3F"/>
    <w:rsid w:val="007A32CD"/>
    <w:rsid w:val="007A366D"/>
    <w:rsid w:val="007A4051"/>
    <w:rsid w:val="007A53FF"/>
    <w:rsid w:val="007B121C"/>
    <w:rsid w:val="007B1C51"/>
    <w:rsid w:val="007B3B1E"/>
    <w:rsid w:val="007B70BE"/>
    <w:rsid w:val="007C23A3"/>
    <w:rsid w:val="007C5239"/>
    <w:rsid w:val="007C56ED"/>
    <w:rsid w:val="007C73F0"/>
    <w:rsid w:val="007C7678"/>
    <w:rsid w:val="007D006F"/>
    <w:rsid w:val="007D0474"/>
    <w:rsid w:val="007D485C"/>
    <w:rsid w:val="007D487F"/>
    <w:rsid w:val="007D5F9C"/>
    <w:rsid w:val="007D684B"/>
    <w:rsid w:val="007D7D92"/>
    <w:rsid w:val="007E42F3"/>
    <w:rsid w:val="007E46C7"/>
    <w:rsid w:val="007E4EE4"/>
    <w:rsid w:val="007E5FF8"/>
    <w:rsid w:val="007E681D"/>
    <w:rsid w:val="007F03FB"/>
    <w:rsid w:val="007F2777"/>
    <w:rsid w:val="007F33C0"/>
    <w:rsid w:val="007F46BC"/>
    <w:rsid w:val="007F6E7B"/>
    <w:rsid w:val="00801B24"/>
    <w:rsid w:val="00803540"/>
    <w:rsid w:val="00803B88"/>
    <w:rsid w:val="00804D33"/>
    <w:rsid w:val="00810637"/>
    <w:rsid w:val="00811C7E"/>
    <w:rsid w:val="00811CEA"/>
    <w:rsid w:val="008123F3"/>
    <w:rsid w:val="00814E48"/>
    <w:rsid w:val="00814F43"/>
    <w:rsid w:val="00817303"/>
    <w:rsid w:val="008273A5"/>
    <w:rsid w:val="008300C3"/>
    <w:rsid w:val="008351B8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613B8"/>
    <w:rsid w:val="00862694"/>
    <w:rsid w:val="00863AB6"/>
    <w:rsid w:val="00863B74"/>
    <w:rsid w:val="00867919"/>
    <w:rsid w:val="00870114"/>
    <w:rsid w:val="00870F82"/>
    <w:rsid w:val="00871F6C"/>
    <w:rsid w:val="00874C72"/>
    <w:rsid w:val="00874DDF"/>
    <w:rsid w:val="008754E3"/>
    <w:rsid w:val="00877B77"/>
    <w:rsid w:val="00880859"/>
    <w:rsid w:val="008830B8"/>
    <w:rsid w:val="00890A11"/>
    <w:rsid w:val="0089123E"/>
    <w:rsid w:val="00892852"/>
    <w:rsid w:val="00892EA4"/>
    <w:rsid w:val="0089481D"/>
    <w:rsid w:val="00894930"/>
    <w:rsid w:val="00894DAB"/>
    <w:rsid w:val="00895F1E"/>
    <w:rsid w:val="008A081A"/>
    <w:rsid w:val="008A0F1B"/>
    <w:rsid w:val="008A0F9F"/>
    <w:rsid w:val="008A13AD"/>
    <w:rsid w:val="008A3081"/>
    <w:rsid w:val="008A61CB"/>
    <w:rsid w:val="008A6725"/>
    <w:rsid w:val="008B076E"/>
    <w:rsid w:val="008B514B"/>
    <w:rsid w:val="008B593C"/>
    <w:rsid w:val="008B6904"/>
    <w:rsid w:val="008B6BDA"/>
    <w:rsid w:val="008B6F98"/>
    <w:rsid w:val="008C09C1"/>
    <w:rsid w:val="008C2813"/>
    <w:rsid w:val="008C354D"/>
    <w:rsid w:val="008C7FFB"/>
    <w:rsid w:val="008D063D"/>
    <w:rsid w:val="008D1E28"/>
    <w:rsid w:val="008D4575"/>
    <w:rsid w:val="008D4782"/>
    <w:rsid w:val="008D779C"/>
    <w:rsid w:val="008E1A58"/>
    <w:rsid w:val="008E1B02"/>
    <w:rsid w:val="008E2067"/>
    <w:rsid w:val="008E282B"/>
    <w:rsid w:val="008E2B22"/>
    <w:rsid w:val="008E3C64"/>
    <w:rsid w:val="008E497E"/>
    <w:rsid w:val="008E7670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F3E"/>
    <w:rsid w:val="009045F8"/>
    <w:rsid w:val="00907E39"/>
    <w:rsid w:val="00907F47"/>
    <w:rsid w:val="00912F07"/>
    <w:rsid w:val="00917C6B"/>
    <w:rsid w:val="009219F1"/>
    <w:rsid w:val="0092269F"/>
    <w:rsid w:val="0092304F"/>
    <w:rsid w:val="009263DD"/>
    <w:rsid w:val="00931016"/>
    <w:rsid w:val="00932E48"/>
    <w:rsid w:val="0093385A"/>
    <w:rsid w:val="009341DA"/>
    <w:rsid w:val="00935541"/>
    <w:rsid w:val="009431D4"/>
    <w:rsid w:val="00943752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BFB"/>
    <w:rsid w:val="00963943"/>
    <w:rsid w:val="0096458D"/>
    <w:rsid w:val="00965648"/>
    <w:rsid w:val="00970639"/>
    <w:rsid w:val="00970CA5"/>
    <w:rsid w:val="00971BBD"/>
    <w:rsid w:val="0097308D"/>
    <w:rsid w:val="00973552"/>
    <w:rsid w:val="009741AE"/>
    <w:rsid w:val="00980AB5"/>
    <w:rsid w:val="00981DE9"/>
    <w:rsid w:val="00981FEF"/>
    <w:rsid w:val="009823EB"/>
    <w:rsid w:val="00985A80"/>
    <w:rsid w:val="00987367"/>
    <w:rsid w:val="00987D3E"/>
    <w:rsid w:val="00990040"/>
    <w:rsid w:val="00992DD6"/>
    <w:rsid w:val="009A0D44"/>
    <w:rsid w:val="009A0DBC"/>
    <w:rsid w:val="009A13CE"/>
    <w:rsid w:val="009A5439"/>
    <w:rsid w:val="009B659D"/>
    <w:rsid w:val="009C0D12"/>
    <w:rsid w:val="009C23DC"/>
    <w:rsid w:val="009C411E"/>
    <w:rsid w:val="009C4E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A59"/>
    <w:rsid w:val="009E4760"/>
    <w:rsid w:val="009E5C3C"/>
    <w:rsid w:val="009F0ACF"/>
    <w:rsid w:val="009F2F1A"/>
    <w:rsid w:val="009F3782"/>
    <w:rsid w:val="009F5CFA"/>
    <w:rsid w:val="009F7347"/>
    <w:rsid w:val="00A0386B"/>
    <w:rsid w:val="00A0654E"/>
    <w:rsid w:val="00A12C0D"/>
    <w:rsid w:val="00A139C1"/>
    <w:rsid w:val="00A13C7B"/>
    <w:rsid w:val="00A13F7B"/>
    <w:rsid w:val="00A1608C"/>
    <w:rsid w:val="00A20157"/>
    <w:rsid w:val="00A201A9"/>
    <w:rsid w:val="00A20274"/>
    <w:rsid w:val="00A226AB"/>
    <w:rsid w:val="00A25A30"/>
    <w:rsid w:val="00A27C4B"/>
    <w:rsid w:val="00A32E50"/>
    <w:rsid w:val="00A35EDD"/>
    <w:rsid w:val="00A36BA2"/>
    <w:rsid w:val="00A37302"/>
    <w:rsid w:val="00A37F7B"/>
    <w:rsid w:val="00A40107"/>
    <w:rsid w:val="00A40232"/>
    <w:rsid w:val="00A41882"/>
    <w:rsid w:val="00A43C09"/>
    <w:rsid w:val="00A44947"/>
    <w:rsid w:val="00A475E7"/>
    <w:rsid w:val="00A47850"/>
    <w:rsid w:val="00A54BD5"/>
    <w:rsid w:val="00A60E4D"/>
    <w:rsid w:val="00A6374A"/>
    <w:rsid w:val="00A637A1"/>
    <w:rsid w:val="00A64BCB"/>
    <w:rsid w:val="00A65543"/>
    <w:rsid w:val="00A65A68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39CB"/>
    <w:rsid w:val="00A84D8F"/>
    <w:rsid w:val="00A90C2A"/>
    <w:rsid w:val="00A90DF0"/>
    <w:rsid w:val="00A9193F"/>
    <w:rsid w:val="00A92D7D"/>
    <w:rsid w:val="00AA024F"/>
    <w:rsid w:val="00AA04B3"/>
    <w:rsid w:val="00AA2BB0"/>
    <w:rsid w:val="00AA5F3C"/>
    <w:rsid w:val="00AB00F7"/>
    <w:rsid w:val="00AB14CC"/>
    <w:rsid w:val="00AB464E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F84"/>
    <w:rsid w:val="00AD0FF8"/>
    <w:rsid w:val="00AD2E27"/>
    <w:rsid w:val="00AD7D6B"/>
    <w:rsid w:val="00AE0C58"/>
    <w:rsid w:val="00AE12D9"/>
    <w:rsid w:val="00AE4466"/>
    <w:rsid w:val="00AE47CA"/>
    <w:rsid w:val="00AE4893"/>
    <w:rsid w:val="00AF0CBE"/>
    <w:rsid w:val="00AF129F"/>
    <w:rsid w:val="00AF3B4D"/>
    <w:rsid w:val="00AF6066"/>
    <w:rsid w:val="00AF67D1"/>
    <w:rsid w:val="00B0041F"/>
    <w:rsid w:val="00B0182E"/>
    <w:rsid w:val="00B0268A"/>
    <w:rsid w:val="00B02BA7"/>
    <w:rsid w:val="00B03511"/>
    <w:rsid w:val="00B052BA"/>
    <w:rsid w:val="00B10587"/>
    <w:rsid w:val="00B10711"/>
    <w:rsid w:val="00B11F4E"/>
    <w:rsid w:val="00B14C50"/>
    <w:rsid w:val="00B16E8F"/>
    <w:rsid w:val="00B20DDB"/>
    <w:rsid w:val="00B21799"/>
    <w:rsid w:val="00B22E1E"/>
    <w:rsid w:val="00B31874"/>
    <w:rsid w:val="00B3453E"/>
    <w:rsid w:val="00B348AE"/>
    <w:rsid w:val="00B35396"/>
    <w:rsid w:val="00B37FB8"/>
    <w:rsid w:val="00B420E8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2A95"/>
    <w:rsid w:val="00B733ED"/>
    <w:rsid w:val="00B75DA5"/>
    <w:rsid w:val="00B800DB"/>
    <w:rsid w:val="00B83F17"/>
    <w:rsid w:val="00B8711A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C1504"/>
    <w:rsid w:val="00BC1697"/>
    <w:rsid w:val="00BC31CA"/>
    <w:rsid w:val="00BC3B95"/>
    <w:rsid w:val="00BC510E"/>
    <w:rsid w:val="00BC6FAF"/>
    <w:rsid w:val="00BD28BD"/>
    <w:rsid w:val="00BD7C9D"/>
    <w:rsid w:val="00BE0801"/>
    <w:rsid w:val="00BE0929"/>
    <w:rsid w:val="00BE216B"/>
    <w:rsid w:val="00BE4E1A"/>
    <w:rsid w:val="00BE55B4"/>
    <w:rsid w:val="00BE7F2D"/>
    <w:rsid w:val="00BF10BB"/>
    <w:rsid w:val="00BF1B43"/>
    <w:rsid w:val="00BF34DD"/>
    <w:rsid w:val="00BF58C2"/>
    <w:rsid w:val="00BF68D9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DD7"/>
    <w:rsid w:val="00C12E23"/>
    <w:rsid w:val="00C1600E"/>
    <w:rsid w:val="00C21FDF"/>
    <w:rsid w:val="00C22580"/>
    <w:rsid w:val="00C23DCF"/>
    <w:rsid w:val="00C306A6"/>
    <w:rsid w:val="00C33303"/>
    <w:rsid w:val="00C34514"/>
    <w:rsid w:val="00C36853"/>
    <w:rsid w:val="00C4014E"/>
    <w:rsid w:val="00C40175"/>
    <w:rsid w:val="00C40285"/>
    <w:rsid w:val="00C41741"/>
    <w:rsid w:val="00C41B35"/>
    <w:rsid w:val="00C42BDC"/>
    <w:rsid w:val="00C42F52"/>
    <w:rsid w:val="00C47A41"/>
    <w:rsid w:val="00C5232C"/>
    <w:rsid w:val="00C530EF"/>
    <w:rsid w:val="00C531A2"/>
    <w:rsid w:val="00C531DC"/>
    <w:rsid w:val="00C535BE"/>
    <w:rsid w:val="00C54269"/>
    <w:rsid w:val="00C553EA"/>
    <w:rsid w:val="00C57843"/>
    <w:rsid w:val="00C611DB"/>
    <w:rsid w:val="00C63174"/>
    <w:rsid w:val="00C65903"/>
    <w:rsid w:val="00C66930"/>
    <w:rsid w:val="00C67DB6"/>
    <w:rsid w:val="00C713E3"/>
    <w:rsid w:val="00C715B7"/>
    <w:rsid w:val="00C76F1F"/>
    <w:rsid w:val="00C771FC"/>
    <w:rsid w:val="00C77472"/>
    <w:rsid w:val="00C9045B"/>
    <w:rsid w:val="00C939B9"/>
    <w:rsid w:val="00CA1E7A"/>
    <w:rsid w:val="00CA1F53"/>
    <w:rsid w:val="00CA27FE"/>
    <w:rsid w:val="00CA3065"/>
    <w:rsid w:val="00CA34D9"/>
    <w:rsid w:val="00CA3580"/>
    <w:rsid w:val="00CA66F5"/>
    <w:rsid w:val="00CB1751"/>
    <w:rsid w:val="00CB4EEA"/>
    <w:rsid w:val="00CB538E"/>
    <w:rsid w:val="00CB7070"/>
    <w:rsid w:val="00CB799A"/>
    <w:rsid w:val="00CC0364"/>
    <w:rsid w:val="00CC26B1"/>
    <w:rsid w:val="00CC72EA"/>
    <w:rsid w:val="00CC7F9E"/>
    <w:rsid w:val="00CD039A"/>
    <w:rsid w:val="00CD0E02"/>
    <w:rsid w:val="00CD238A"/>
    <w:rsid w:val="00CD27DE"/>
    <w:rsid w:val="00CD5050"/>
    <w:rsid w:val="00CD7B11"/>
    <w:rsid w:val="00CD7C4E"/>
    <w:rsid w:val="00CD7D92"/>
    <w:rsid w:val="00CE1847"/>
    <w:rsid w:val="00CE323D"/>
    <w:rsid w:val="00CE33D8"/>
    <w:rsid w:val="00CF0373"/>
    <w:rsid w:val="00CF488E"/>
    <w:rsid w:val="00CF6838"/>
    <w:rsid w:val="00D0004C"/>
    <w:rsid w:val="00D0154B"/>
    <w:rsid w:val="00D0215F"/>
    <w:rsid w:val="00D025B0"/>
    <w:rsid w:val="00D05121"/>
    <w:rsid w:val="00D058B3"/>
    <w:rsid w:val="00D06827"/>
    <w:rsid w:val="00D069DD"/>
    <w:rsid w:val="00D06C8F"/>
    <w:rsid w:val="00D07F75"/>
    <w:rsid w:val="00D131E0"/>
    <w:rsid w:val="00D16854"/>
    <w:rsid w:val="00D16F00"/>
    <w:rsid w:val="00D20E83"/>
    <w:rsid w:val="00D21663"/>
    <w:rsid w:val="00D21A3A"/>
    <w:rsid w:val="00D21DCF"/>
    <w:rsid w:val="00D229AF"/>
    <w:rsid w:val="00D23431"/>
    <w:rsid w:val="00D24612"/>
    <w:rsid w:val="00D2646D"/>
    <w:rsid w:val="00D26C69"/>
    <w:rsid w:val="00D32C36"/>
    <w:rsid w:val="00D334B2"/>
    <w:rsid w:val="00D3562D"/>
    <w:rsid w:val="00D3636E"/>
    <w:rsid w:val="00D36522"/>
    <w:rsid w:val="00D36833"/>
    <w:rsid w:val="00D37B80"/>
    <w:rsid w:val="00D404E9"/>
    <w:rsid w:val="00D40E66"/>
    <w:rsid w:val="00D41E3E"/>
    <w:rsid w:val="00D44AD9"/>
    <w:rsid w:val="00D477E8"/>
    <w:rsid w:val="00D47D2D"/>
    <w:rsid w:val="00D50463"/>
    <w:rsid w:val="00D50B7F"/>
    <w:rsid w:val="00D51148"/>
    <w:rsid w:val="00D517C7"/>
    <w:rsid w:val="00D520A4"/>
    <w:rsid w:val="00D52230"/>
    <w:rsid w:val="00D55B2F"/>
    <w:rsid w:val="00D60ABD"/>
    <w:rsid w:val="00D60BC1"/>
    <w:rsid w:val="00D60FC9"/>
    <w:rsid w:val="00D6230D"/>
    <w:rsid w:val="00D647EC"/>
    <w:rsid w:val="00D7212A"/>
    <w:rsid w:val="00D72AC0"/>
    <w:rsid w:val="00D73E45"/>
    <w:rsid w:val="00D75B46"/>
    <w:rsid w:val="00D812AB"/>
    <w:rsid w:val="00D8160A"/>
    <w:rsid w:val="00D84A5F"/>
    <w:rsid w:val="00D85E19"/>
    <w:rsid w:val="00D85F9D"/>
    <w:rsid w:val="00D8667D"/>
    <w:rsid w:val="00D86C81"/>
    <w:rsid w:val="00D874AB"/>
    <w:rsid w:val="00D877CE"/>
    <w:rsid w:val="00D90CBA"/>
    <w:rsid w:val="00D911B1"/>
    <w:rsid w:val="00DA1043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2ECB"/>
    <w:rsid w:val="00DE47F4"/>
    <w:rsid w:val="00DF5AAD"/>
    <w:rsid w:val="00DF71E3"/>
    <w:rsid w:val="00DF7BC9"/>
    <w:rsid w:val="00DF7C36"/>
    <w:rsid w:val="00E0079D"/>
    <w:rsid w:val="00E01046"/>
    <w:rsid w:val="00E01694"/>
    <w:rsid w:val="00E03642"/>
    <w:rsid w:val="00E04E97"/>
    <w:rsid w:val="00E059E5"/>
    <w:rsid w:val="00E05A81"/>
    <w:rsid w:val="00E06FBE"/>
    <w:rsid w:val="00E075BE"/>
    <w:rsid w:val="00E2517E"/>
    <w:rsid w:val="00E251EB"/>
    <w:rsid w:val="00E25F3D"/>
    <w:rsid w:val="00E27761"/>
    <w:rsid w:val="00E27B4A"/>
    <w:rsid w:val="00E30669"/>
    <w:rsid w:val="00E34CBB"/>
    <w:rsid w:val="00E4000D"/>
    <w:rsid w:val="00E40D52"/>
    <w:rsid w:val="00E4455C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80D7D"/>
    <w:rsid w:val="00E81FB6"/>
    <w:rsid w:val="00E826CF"/>
    <w:rsid w:val="00E82A42"/>
    <w:rsid w:val="00E84651"/>
    <w:rsid w:val="00E85062"/>
    <w:rsid w:val="00E8535B"/>
    <w:rsid w:val="00E85BA5"/>
    <w:rsid w:val="00E90878"/>
    <w:rsid w:val="00E91F8F"/>
    <w:rsid w:val="00E954E6"/>
    <w:rsid w:val="00EA0EFD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22F5"/>
    <w:rsid w:val="00EC3E82"/>
    <w:rsid w:val="00EC42CC"/>
    <w:rsid w:val="00EC480D"/>
    <w:rsid w:val="00EC6CF1"/>
    <w:rsid w:val="00EC7CD1"/>
    <w:rsid w:val="00ED178F"/>
    <w:rsid w:val="00ED180A"/>
    <w:rsid w:val="00ED2E6B"/>
    <w:rsid w:val="00ED49EB"/>
    <w:rsid w:val="00ED5604"/>
    <w:rsid w:val="00ED6A0E"/>
    <w:rsid w:val="00EE0604"/>
    <w:rsid w:val="00EE199B"/>
    <w:rsid w:val="00EE1C20"/>
    <w:rsid w:val="00EE3427"/>
    <w:rsid w:val="00EF058D"/>
    <w:rsid w:val="00EF0DB6"/>
    <w:rsid w:val="00EF5694"/>
    <w:rsid w:val="00EF5FD1"/>
    <w:rsid w:val="00EF73DE"/>
    <w:rsid w:val="00F00132"/>
    <w:rsid w:val="00F00777"/>
    <w:rsid w:val="00F00D4A"/>
    <w:rsid w:val="00F03041"/>
    <w:rsid w:val="00F03A86"/>
    <w:rsid w:val="00F067F9"/>
    <w:rsid w:val="00F0712B"/>
    <w:rsid w:val="00F07565"/>
    <w:rsid w:val="00F10CF5"/>
    <w:rsid w:val="00F11F65"/>
    <w:rsid w:val="00F17664"/>
    <w:rsid w:val="00F21F20"/>
    <w:rsid w:val="00F227EC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1A23"/>
    <w:rsid w:val="00F5281A"/>
    <w:rsid w:val="00F52C06"/>
    <w:rsid w:val="00F557C0"/>
    <w:rsid w:val="00F6062E"/>
    <w:rsid w:val="00F614E7"/>
    <w:rsid w:val="00F622E5"/>
    <w:rsid w:val="00F62B0A"/>
    <w:rsid w:val="00F637C3"/>
    <w:rsid w:val="00F64531"/>
    <w:rsid w:val="00F66E84"/>
    <w:rsid w:val="00F67DCE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64DC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C050E"/>
    <w:rsid w:val="00FC5197"/>
    <w:rsid w:val="00FC7A90"/>
    <w:rsid w:val="00FC7B40"/>
    <w:rsid w:val="00FC7BF7"/>
    <w:rsid w:val="00FD0569"/>
    <w:rsid w:val="00FD2250"/>
    <w:rsid w:val="00FD688D"/>
    <w:rsid w:val="00FE0C0D"/>
    <w:rsid w:val="00FE0DD8"/>
    <w:rsid w:val="00FE28C4"/>
    <w:rsid w:val="00FE2B95"/>
    <w:rsid w:val="00FE5341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2022-08-26T19:44:00Z</dcterms:created>
  <dcterms:modified xsi:type="dcterms:W3CDTF">2022-08-26T19:44:00Z</dcterms:modified>
</cp:coreProperties>
</file>