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56" w:rsidRDefault="00432245">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     </w:t>
      </w:r>
      <w:r w:rsidR="00621684">
        <w:rPr>
          <w:rFonts w:ascii="Times New Roman" w:hAnsi="Times New Roman" w:cs="Times New Roman"/>
          <w:sz w:val="32"/>
          <w:szCs w:val="32"/>
        </w:rPr>
        <w:t xml:space="preserve">  Advanced </w:t>
      </w:r>
      <w:r w:rsidRPr="00432245">
        <w:rPr>
          <w:rFonts w:ascii="Times New Roman" w:hAnsi="Times New Roman" w:cs="Times New Roman"/>
          <w:sz w:val="32"/>
          <w:szCs w:val="32"/>
        </w:rPr>
        <w:t>Disciplinary Knowledge or Skill Rubric</w:t>
      </w:r>
    </w:p>
    <w:p w:rsidR="00432245" w:rsidRDefault="00432245">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2246"/>
        <w:gridCol w:w="2265"/>
        <w:gridCol w:w="2210"/>
        <w:gridCol w:w="2629"/>
      </w:tblGrid>
      <w:tr w:rsidR="00432245" w:rsidTr="0096773E">
        <w:tc>
          <w:tcPr>
            <w:tcW w:w="2246" w:type="dxa"/>
          </w:tcPr>
          <w:p w:rsidR="00432245" w:rsidRPr="00F537EA" w:rsidRDefault="00432245">
            <w:pPr>
              <w:rPr>
                <w:rFonts w:ascii="Times New Roman" w:hAnsi="Times New Roman" w:cs="Times New Roman"/>
              </w:rPr>
            </w:pPr>
            <w:r w:rsidRPr="00F537EA">
              <w:rPr>
                <w:rFonts w:ascii="Times New Roman" w:hAnsi="Times New Roman" w:cs="Times New Roman"/>
              </w:rPr>
              <w:t>Criteria</w:t>
            </w:r>
          </w:p>
        </w:tc>
        <w:tc>
          <w:tcPr>
            <w:tcW w:w="2265" w:type="dxa"/>
          </w:tcPr>
          <w:p w:rsidR="00432245" w:rsidRPr="009015F1" w:rsidRDefault="00432245">
            <w:pPr>
              <w:rPr>
                <w:rFonts w:ascii="Times New Roman" w:hAnsi="Times New Roman" w:cs="Times New Roman"/>
                <w:b/>
              </w:rPr>
            </w:pPr>
            <w:r w:rsidRPr="009015F1">
              <w:rPr>
                <w:rFonts w:ascii="Times New Roman" w:hAnsi="Times New Roman" w:cs="Times New Roman"/>
                <w:b/>
              </w:rPr>
              <w:t>Advanced proficiency</w:t>
            </w:r>
          </w:p>
        </w:tc>
        <w:tc>
          <w:tcPr>
            <w:tcW w:w="2210" w:type="dxa"/>
          </w:tcPr>
          <w:p w:rsidR="00432245" w:rsidRPr="009015F1" w:rsidRDefault="00B80B7E">
            <w:pPr>
              <w:rPr>
                <w:rFonts w:ascii="Times New Roman" w:hAnsi="Times New Roman" w:cs="Times New Roman"/>
                <w:b/>
              </w:rPr>
            </w:pPr>
            <w:r w:rsidRPr="009015F1">
              <w:rPr>
                <w:rFonts w:ascii="Times New Roman" w:hAnsi="Times New Roman" w:cs="Times New Roman"/>
                <w:b/>
              </w:rPr>
              <w:t>Proficiency</w:t>
            </w:r>
          </w:p>
        </w:tc>
        <w:tc>
          <w:tcPr>
            <w:tcW w:w="2629" w:type="dxa"/>
          </w:tcPr>
          <w:p w:rsidR="00432245" w:rsidRPr="009015F1" w:rsidRDefault="00B80B7E">
            <w:pPr>
              <w:rPr>
                <w:rFonts w:ascii="Times New Roman" w:hAnsi="Times New Roman" w:cs="Times New Roman"/>
                <w:b/>
              </w:rPr>
            </w:pPr>
            <w:r w:rsidRPr="009015F1">
              <w:rPr>
                <w:rFonts w:ascii="Times New Roman" w:hAnsi="Times New Roman" w:cs="Times New Roman"/>
                <w:b/>
              </w:rPr>
              <w:t>Partial Proficiency</w:t>
            </w:r>
          </w:p>
        </w:tc>
      </w:tr>
      <w:tr w:rsidR="00432245" w:rsidTr="0096773E">
        <w:tc>
          <w:tcPr>
            <w:tcW w:w="2246" w:type="dxa"/>
          </w:tcPr>
          <w:p w:rsidR="00432245" w:rsidRPr="009015F1" w:rsidRDefault="00621684">
            <w:pPr>
              <w:rPr>
                <w:rFonts w:ascii="Times New Roman" w:hAnsi="Times New Roman" w:cs="Times New Roman"/>
                <w:b/>
              </w:rPr>
            </w:pPr>
            <w:r w:rsidRPr="009015F1">
              <w:rPr>
                <w:rFonts w:ascii="Times New Roman" w:hAnsi="Times New Roman" w:cs="Times New Roman"/>
                <w:b/>
              </w:rPr>
              <w:t>K</w:t>
            </w:r>
            <w:r w:rsidR="00B80B7E" w:rsidRPr="009015F1">
              <w:rPr>
                <w:rFonts w:ascii="Times New Roman" w:hAnsi="Times New Roman" w:cs="Times New Roman"/>
                <w:b/>
              </w:rPr>
              <w:t>nowledge</w:t>
            </w:r>
          </w:p>
        </w:tc>
        <w:tc>
          <w:tcPr>
            <w:tcW w:w="2265" w:type="dxa"/>
          </w:tcPr>
          <w:p w:rsidR="00432245" w:rsidRPr="00F537EA" w:rsidRDefault="000B072D">
            <w:pPr>
              <w:rPr>
                <w:rFonts w:ascii="Times New Roman" w:hAnsi="Times New Roman" w:cs="Times New Roman"/>
              </w:rPr>
            </w:pPr>
            <w:r>
              <w:rPr>
                <w:rFonts w:ascii="Times New Roman" w:hAnsi="Times New Roman" w:cs="Times New Roman"/>
              </w:rPr>
              <w:t>Demonstrates advanced</w:t>
            </w:r>
            <w:r w:rsidR="00DE7937" w:rsidRPr="00F537EA">
              <w:rPr>
                <w:rFonts w:ascii="Times New Roman" w:hAnsi="Times New Roman" w:cs="Times New Roman"/>
              </w:rPr>
              <w:t xml:space="preserve"> level of knowledge and additional details/aspects not required for proficiency are evident.</w:t>
            </w:r>
          </w:p>
        </w:tc>
        <w:tc>
          <w:tcPr>
            <w:tcW w:w="2210" w:type="dxa"/>
          </w:tcPr>
          <w:p w:rsidR="00432245" w:rsidRPr="00F537EA" w:rsidRDefault="00DE7937">
            <w:pPr>
              <w:rPr>
                <w:rFonts w:ascii="Times New Roman" w:hAnsi="Times New Roman" w:cs="Times New Roman"/>
              </w:rPr>
            </w:pPr>
            <w:r w:rsidRPr="00F537EA">
              <w:rPr>
                <w:rFonts w:ascii="Times New Roman" w:hAnsi="Times New Roman" w:cs="Times New Roman"/>
              </w:rPr>
              <w:t>Demonstrates above-average level of knowledge consistent with graduate program level work. Sufficient details/aspects are included and clearly indicate proficiency.</w:t>
            </w:r>
          </w:p>
        </w:tc>
        <w:tc>
          <w:tcPr>
            <w:tcW w:w="2629" w:type="dxa"/>
          </w:tcPr>
          <w:p w:rsidR="00432245" w:rsidRPr="00F537EA" w:rsidRDefault="00DE7937">
            <w:pPr>
              <w:rPr>
                <w:rFonts w:ascii="Times New Roman" w:hAnsi="Times New Roman" w:cs="Times New Roman"/>
              </w:rPr>
            </w:pPr>
            <w:r w:rsidRPr="00F537EA">
              <w:rPr>
                <w:rFonts w:ascii="Times New Roman" w:hAnsi="Times New Roman" w:cs="Times New Roman"/>
              </w:rPr>
              <w:t xml:space="preserve">Does not demonstrate adequate level of knowledge. Either details/aspects are missing or information/performance does not clearly demonstrate adequate level of mastery of the material. </w:t>
            </w:r>
          </w:p>
        </w:tc>
      </w:tr>
      <w:tr w:rsidR="00432245" w:rsidTr="0096773E">
        <w:tc>
          <w:tcPr>
            <w:tcW w:w="2246" w:type="dxa"/>
          </w:tcPr>
          <w:p w:rsidR="009015F1" w:rsidRDefault="009015F1">
            <w:pPr>
              <w:rPr>
                <w:rFonts w:ascii="Times New Roman" w:hAnsi="Times New Roman" w:cs="Times New Roman"/>
              </w:rPr>
            </w:pPr>
            <w:r>
              <w:rPr>
                <w:rFonts w:ascii="Times New Roman" w:hAnsi="Times New Roman" w:cs="Times New Roman"/>
                <w:b/>
              </w:rPr>
              <w:t>Application of</w:t>
            </w:r>
            <w:r w:rsidR="00B80B7E" w:rsidRPr="009015F1">
              <w:rPr>
                <w:rFonts w:ascii="Times New Roman" w:hAnsi="Times New Roman" w:cs="Times New Roman"/>
                <w:b/>
              </w:rPr>
              <w:t xml:space="preserve"> knowledge</w:t>
            </w:r>
            <w:r>
              <w:rPr>
                <w:rFonts w:ascii="Times New Roman" w:hAnsi="Times New Roman" w:cs="Times New Roman"/>
              </w:rPr>
              <w:t xml:space="preserve"> </w:t>
            </w:r>
            <w:r w:rsidR="00B80B7E" w:rsidRPr="00F537EA">
              <w:rPr>
                <w:rFonts w:ascii="Times New Roman" w:hAnsi="Times New Roman" w:cs="Times New Roman"/>
              </w:rPr>
              <w:t xml:space="preserve"> </w:t>
            </w:r>
          </w:p>
          <w:p w:rsidR="00432245" w:rsidRPr="00F537EA" w:rsidRDefault="009015F1">
            <w:pPr>
              <w:rPr>
                <w:rFonts w:ascii="Times New Roman" w:hAnsi="Times New Roman" w:cs="Times New Roman"/>
              </w:rPr>
            </w:pPr>
            <w:r>
              <w:rPr>
                <w:rFonts w:ascii="Times New Roman" w:hAnsi="Times New Roman" w:cs="Times New Roman"/>
              </w:rPr>
              <w:t xml:space="preserve">By </w:t>
            </w:r>
            <w:r w:rsidR="00B80B7E" w:rsidRPr="00F537EA">
              <w:rPr>
                <w:rFonts w:ascii="Times New Roman" w:hAnsi="Times New Roman" w:cs="Times New Roman"/>
              </w:rPr>
              <w:t>demonstrating ability to interpret evidence OR draw conclusions O</w:t>
            </w:r>
            <w:r w:rsidR="00DE7937" w:rsidRPr="00F537EA">
              <w:rPr>
                <w:rFonts w:ascii="Times New Roman" w:hAnsi="Times New Roman" w:cs="Times New Roman"/>
              </w:rPr>
              <w:t xml:space="preserve">R evaluate or diagnose </w:t>
            </w:r>
            <w:r w:rsidR="00B80B7E" w:rsidRPr="00F537EA">
              <w:rPr>
                <w:rFonts w:ascii="Times New Roman" w:hAnsi="Times New Roman" w:cs="Times New Roman"/>
              </w:rPr>
              <w:t xml:space="preserve">patients OR develop/produce original artwork, choreography, or technological innovations or programs </w:t>
            </w:r>
          </w:p>
        </w:tc>
        <w:tc>
          <w:tcPr>
            <w:tcW w:w="2265" w:type="dxa"/>
          </w:tcPr>
          <w:p w:rsidR="00432245" w:rsidRPr="00F537EA" w:rsidRDefault="0096773E">
            <w:pPr>
              <w:rPr>
                <w:rFonts w:ascii="Times New Roman" w:hAnsi="Times New Roman" w:cs="Times New Roman"/>
              </w:rPr>
            </w:pPr>
            <w:r w:rsidRPr="00F537EA">
              <w:rPr>
                <w:rFonts w:ascii="Times New Roman" w:hAnsi="Times New Roman" w:cs="Times New Roman"/>
              </w:rPr>
              <w:t>There is considerable evidence, beyond that required for proficiency, that the student has analyzed and interpreted information and drawn conclusions OR Student is able to apply their knowledge to think critically and evaluate patients and draw conclusions OR the student is able to apply their knowledge of certain artistic or engineering techniques to create artwork or structures</w:t>
            </w:r>
          </w:p>
        </w:tc>
        <w:tc>
          <w:tcPr>
            <w:tcW w:w="2210" w:type="dxa"/>
          </w:tcPr>
          <w:p w:rsidR="00432245" w:rsidRPr="00F537EA" w:rsidRDefault="00DC65D2">
            <w:pPr>
              <w:rPr>
                <w:rFonts w:ascii="Times New Roman" w:hAnsi="Times New Roman" w:cs="Times New Roman"/>
              </w:rPr>
            </w:pPr>
            <w:r w:rsidRPr="00F537EA">
              <w:rPr>
                <w:rFonts w:ascii="Times New Roman" w:hAnsi="Times New Roman" w:cs="Times New Roman"/>
              </w:rPr>
              <w:t>There is clear evidence that the student has analyzed and interpreted information and drawn conclusions OR Student is able to apply their knowledge to think critically and evaluate patients and draw conclusions OR the student is able to apply their knowledge of certain artistic or engineering techniques to create artwork or structures</w:t>
            </w:r>
          </w:p>
        </w:tc>
        <w:tc>
          <w:tcPr>
            <w:tcW w:w="2629" w:type="dxa"/>
          </w:tcPr>
          <w:p w:rsidR="00432245" w:rsidRPr="00F537EA" w:rsidRDefault="00DC65D2">
            <w:pPr>
              <w:rPr>
                <w:rFonts w:ascii="Times New Roman" w:hAnsi="Times New Roman" w:cs="Times New Roman"/>
              </w:rPr>
            </w:pPr>
            <w:r w:rsidRPr="00F537EA">
              <w:rPr>
                <w:rFonts w:ascii="Times New Roman" w:hAnsi="Times New Roman" w:cs="Times New Roman"/>
              </w:rPr>
              <w:t>Very little evidence that student is able to apply their knowledge</w:t>
            </w:r>
          </w:p>
        </w:tc>
      </w:tr>
    </w:tbl>
    <w:p w:rsidR="00432245" w:rsidRPr="00432245" w:rsidRDefault="00432245">
      <w:pPr>
        <w:rPr>
          <w:rFonts w:ascii="Times New Roman" w:hAnsi="Times New Roman" w:cs="Times New Roman"/>
          <w:sz w:val="32"/>
          <w:szCs w:val="32"/>
        </w:rPr>
      </w:pPr>
    </w:p>
    <w:sectPr w:rsidR="00432245" w:rsidRPr="0043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45"/>
    <w:rsid w:val="000A2991"/>
    <w:rsid w:val="000B072D"/>
    <w:rsid w:val="00432245"/>
    <w:rsid w:val="005B5F7C"/>
    <w:rsid w:val="00621684"/>
    <w:rsid w:val="009015F1"/>
    <w:rsid w:val="0096773E"/>
    <w:rsid w:val="00A932C1"/>
    <w:rsid w:val="00B80B7E"/>
    <w:rsid w:val="00D61556"/>
    <w:rsid w:val="00DC65D2"/>
    <w:rsid w:val="00DE7937"/>
    <w:rsid w:val="00F5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E47C-8C96-47D8-B6EC-5B53A13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cp:lastPrinted>2018-02-20T20:50:00Z</cp:lastPrinted>
  <dcterms:created xsi:type="dcterms:W3CDTF">2018-08-22T16:47:00Z</dcterms:created>
  <dcterms:modified xsi:type="dcterms:W3CDTF">2018-08-22T16:47:00Z</dcterms:modified>
</cp:coreProperties>
</file>