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739CF9BB" w:rsidR="00B934FC" w:rsidRPr="003A46F2" w:rsidRDefault="00051EC2" w:rsidP="006E7A83">
      <w:pPr>
        <w:pStyle w:val="Heading1AA"/>
        <w:rPr>
          <w:rFonts w:hint="eastAsia"/>
          <w:sz w:val="22"/>
          <w:szCs w:val="18"/>
        </w:rPr>
      </w:pPr>
      <w:r>
        <w:rPr>
          <w:sz w:val="22"/>
          <w:szCs w:val="18"/>
        </w:rPr>
        <w:t>February</w:t>
      </w:r>
      <w:r w:rsidR="008E2C5C" w:rsidRPr="003A46F2">
        <w:rPr>
          <w:sz w:val="22"/>
          <w:szCs w:val="18"/>
        </w:rPr>
        <w:t xml:space="preserve"> </w:t>
      </w:r>
      <w:r>
        <w:rPr>
          <w:sz w:val="22"/>
          <w:szCs w:val="18"/>
        </w:rPr>
        <w:t>9</w:t>
      </w:r>
      <w:r w:rsidR="00B934FC" w:rsidRPr="003A46F2">
        <w:rPr>
          <w:sz w:val="22"/>
          <w:szCs w:val="18"/>
        </w:rPr>
        <w:t>, 202</w:t>
      </w:r>
      <w:r>
        <w:rPr>
          <w:sz w:val="22"/>
          <w:szCs w:val="18"/>
        </w:rPr>
        <w:t>3</w:t>
      </w:r>
    </w:p>
    <w:p w14:paraId="68AA2282" w14:textId="77777777" w:rsidR="00B934FC" w:rsidRPr="003A46F2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Cs w:val="20"/>
          <w:u w:val="single"/>
        </w:rPr>
      </w:pPr>
    </w:p>
    <w:p w14:paraId="61FAC0AC" w14:textId="77777777" w:rsidR="00B934FC" w:rsidRPr="003A46F2" w:rsidRDefault="00B934FC" w:rsidP="00B934FC">
      <w:pPr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>MEMORANDUM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</w:p>
    <w:p w14:paraId="6BBE7274" w14:textId="77777777" w:rsidR="00B934FC" w:rsidRPr="003A46F2" w:rsidRDefault="00B934FC" w:rsidP="00B934FC">
      <w:pPr>
        <w:pStyle w:val="NoSpacing"/>
        <w:ind w:left="810"/>
        <w:rPr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TO:</w:t>
      </w:r>
      <w:r w:rsidRPr="003A46F2">
        <w:rPr>
          <w:szCs w:val="20"/>
        </w:rPr>
        <w:tab/>
      </w:r>
      <w:r w:rsidRPr="003A46F2">
        <w:rPr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>Members of the Academic Sena</w:t>
      </w:r>
      <w:r w:rsidRPr="003A46F2">
        <w:rPr>
          <w:szCs w:val="20"/>
        </w:rPr>
        <w:t>te</w:t>
      </w:r>
    </w:p>
    <w:p w14:paraId="0439C288" w14:textId="77777777" w:rsidR="00B934FC" w:rsidRPr="003A46F2" w:rsidRDefault="00B934FC" w:rsidP="00B934FC">
      <w:pPr>
        <w:pStyle w:val="NoSpacing"/>
        <w:ind w:left="810"/>
        <w:rPr>
          <w:szCs w:val="20"/>
        </w:rPr>
      </w:pPr>
    </w:p>
    <w:p w14:paraId="36E88E95" w14:textId="53BE23B3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FROM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Dr. </w:t>
      </w:r>
      <w:r w:rsidR="00196AB1">
        <w:rPr>
          <w:rFonts w:ascii="Bookman Old Style" w:eastAsia="ヒラギノ角ゴ Pro W3" w:hAnsi="Bookman Old Style"/>
          <w:szCs w:val="20"/>
        </w:rPr>
        <w:t>Andrea Roach</w:t>
      </w:r>
      <w:r w:rsidRPr="003A46F2">
        <w:rPr>
          <w:rFonts w:ascii="Bookman Old Style" w:eastAsia="ヒラギノ角ゴ Pro W3" w:hAnsi="Bookman Old Style"/>
          <w:szCs w:val="20"/>
        </w:rPr>
        <w:t>, Vice Chair</w:t>
      </w:r>
    </w:p>
    <w:p w14:paraId="12B2C64B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Academic Senate </w:t>
      </w:r>
    </w:p>
    <w:p w14:paraId="6F6DEEC1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</w:p>
    <w:p w14:paraId="676D5533" w14:textId="7FDAEC14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</w:rPr>
        <w:t>RE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Academic Senate Agenda – 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February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13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686A85BA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  <w:u w:val="single"/>
        </w:rPr>
      </w:pPr>
    </w:p>
    <w:p w14:paraId="5999289B" w14:textId="3C0AF181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" w:eastAsia="ヒラギノ角ゴ Pro W3" w:hAnsi="Bookman Old Style"/>
          <w:szCs w:val="20"/>
        </w:rPr>
        <w:t xml:space="preserve">A meeting of the Academic Senate is scheduled for 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Monday,</w:t>
      </w:r>
      <w:r w:rsidRPr="003A46F2">
        <w:rPr>
          <w:rFonts w:ascii="Bookman Old Style Bold" w:eastAsia="ヒラギノ角ゴ Pro W3" w:hAnsi="Bookman Old Style Bold"/>
          <w:szCs w:val="20"/>
        </w:rPr>
        <w:t xml:space="preserve"> 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February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13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15DCF041" w14:textId="5A701C8C" w:rsidR="00B934FC" w:rsidRPr="003A46F2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at 4:00 P.M., </w:t>
      </w:r>
      <w:r w:rsidR="00745C17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>in-person in Library 2206 and</w:t>
      </w:r>
      <w:r w:rsidR="003D2E2D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 xml:space="preserve"> on</w:t>
      </w:r>
      <w:r w:rsidR="00745C17" w:rsidRPr="003A46F2">
        <w:rPr>
          <w:rFonts w:ascii="Bookman Old Style Bold" w:eastAsia="ヒラギノ角ゴ Pro W3" w:hAnsi="Bookman Old Style Bold"/>
          <w:b/>
          <w:bCs/>
          <w:color w:val="FF0000"/>
          <w:szCs w:val="20"/>
          <w:u w:val="single"/>
        </w:rPr>
        <w:t xml:space="preserve"> </w:t>
      </w:r>
      <w:r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Zoom</w:t>
      </w:r>
      <w:r w:rsidR="00A26C05"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*.</w:t>
      </w:r>
    </w:p>
    <w:p w14:paraId="1C031630" w14:textId="27031DD4" w:rsidR="00A26C05" w:rsidRDefault="00A26C05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Cs w:val="20"/>
        </w:rPr>
      </w:pPr>
    </w:p>
    <w:p w14:paraId="669BC25B" w14:textId="38960CCF" w:rsidR="00A26C05" w:rsidRPr="003A46F2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Cs w:val="20"/>
        </w:rPr>
      </w:pP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~Refreshments</w:t>
      </w:r>
      <w:r w:rsidR="00FD5A8F">
        <w:rPr>
          <w:rFonts w:ascii="Bookman Old Style" w:eastAsia="ヒラギノ角ゴ Pro W3" w:hAnsi="Bookman Old Style"/>
          <w:b/>
          <w:color w:val="0A0A0A"/>
          <w:szCs w:val="20"/>
        </w:rPr>
        <w:t xml:space="preserve"> will be s</w:t>
      </w: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erved~</w:t>
      </w:r>
    </w:p>
    <w:p w14:paraId="57F9B95D" w14:textId="77777777" w:rsidR="00B934FC" w:rsidRPr="003A46F2" w:rsidRDefault="00B934FC" w:rsidP="00B934FC">
      <w:pPr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AGENDA </w:t>
      </w:r>
    </w:p>
    <w:p w14:paraId="22491721" w14:textId="77777777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>Approval of the Agenda.</w:t>
      </w:r>
    </w:p>
    <w:p w14:paraId="69090781" w14:textId="1401AB4A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5936E0" w:rsidRPr="003A46F2">
        <w:rPr>
          <w:rFonts w:ascii="Bookman Old Style" w:hAnsi="Bookman Old Style"/>
          <w:color w:val="0A0A0A"/>
          <w:u w:color="0A0A0A"/>
        </w:rPr>
        <w:t>1</w:t>
      </w:r>
      <w:r w:rsidR="00051EC2">
        <w:rPr>
          <w:rFonts w:ascii="Bookman Old Style" w:hAnsi="Bookman Old Style"/>
          <w:color w:val="0A0A0A"/>
          <w:u w:color="0A0A0A"/>
        </w:rPr>
        <w:t>2</w:t>
      </w:r>
      <w:r w:rsidRPr="003A46F2">
        <w:rPr>
          <w:rFonts w:ascii="Bookman Old Style" w:hAnsi="Bookman Old Style"/>
          <w:color w:val="0A0A0A"/>
          <w:u w:color="0A0A0A"/>
        </w:rPr>
        <w:t>/</w:t>
      </w:r>
      <w:r w:rsidR="00051EC2">
        <w:rPr>
          <w:rFonts w:ascii="Bookman Old Style" w:hAnsi="Bookman Old Style"/>
          <w:color w:val="0A0A0A"/>
          <w:u w:color="0A0A0A"/>
        </w:rPr>
        <w:t>5</w:t>
      </w:r>
      <w:r w:rsidRPr="003A46F2">
        <w:rPr>
          <w:rFonts w:ascii="Bookman Old Style" w:hAnsi="Bookman Old Style"/>
          <w:color w:val="0A0A0A"/>
          <w:u w:color="0A0A0A"/>
        </w:rPr>
        <w:t>/22.</w:t>
      </w:r>
    </w:p>
    <w:p w14:paraId="399C84D6" w14:textId="3F34484A" w:rsidR="005137B7" w:rsidRPr="00FD5A8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Communications and Announcements.</w:t>
      </w:r>
      <w:r w:rsidR="00D216F8" w:rsidRPr="005137B7">
        <w:rPr>
          <w:rFonts w:ascii="Bookman Old Style" w:hAnsi="Bookman Old Style"/>
          <w:color w:val="0A0A0A"/>
          <w:u w:color="0A0A0A"/>
        </w:rPr>
        <w:t xml:space="preserve"> </w:t>
      </w:r>
    </w:p>
    <w:p w14:paraId="53C612BA" w14:textId="4D4AF2AC" w:rsidR="00FD5A8F" w:rsidRPr="00FD5A8F" w:rsidRDefault="00FD5A8F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Consent Calendar.</w:t>
      </w:r>
    </w:p>
    <w:p w14:paraId="4F4C83A7" w14:textId="4BBB25D4" w:rsidR="00FD5A8F" w:rsidRPr="005137B7" w:rsidRDefault="00FD5A8F" w:rsidP="00FD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45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</w:rPr>
        <w:t>Elevation of Bachelor of Science (B.S.) in Industrial Technology, Agriculture Systems Management Option to B.S. Degree in Agricultural Systems Management.</w:t>
      </w:r>
    </w:p>
    <w:p w14:paraId="6E05879E" w14:textId="7BE94621" w:rsidR="005137B7" w:rsidRPr="005137B7" w:rsidRDefault="005137B7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Installation of New Senator</w:t>
      </w:r>
      <w:r w:rsidR="00836103">
        <w:rPr>
          <w:rFonts w:ascii="Bookman Old Style" w:hAnsi="Bookman Old Style"/>
          <w:color w:val="0A0A0A"/>
          <w:u w:color="0A0A0A"/>
        </w:rPr>
        <w:t>s</w:t>
      </w:r>
      <w:r w:rsidR="00FD5A8F">
        <w:rPr>
          <w:rFonts w:ascii="Bookman Old Style" w:hAnsi="Bookman Old Style"/>
          <w:color w:val="0A0A0A"/>
          <w:u w:color="0A0A0A"/>
        </w:rPr>
        <w:t>.</w:t>
      </w:r>
    </w:p>
    <w:p w14:paraId="54775861" w14:textId="16FE6CB1" w:rsidR="00B934FC" w:rsidRPr="005137B7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New Business.</w:t>
      </w:r>
    </w:p>
    <w:p w14:paraId="3B015B5F" w14:textId="22F3BEBE" w:rsidR="00B934FC" w:rsidRPr="00630F1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u w:color="0A0A0A"/>
        </w:rPr>
      </w:pPr>
      <w:r w:rsidRPr="003A46F2">
        <w:rPr>
          <w:rFonts w:ascii="Bookman Old Style" w:hAnsi="Bookman Old Style"/>
          <w:color w:val="0A0A0A"/>
          <w:u w:color="0A0A0A"/>
        </w:rPr>
        <w:t>APM 330 – Policy on Market-Based Salary Increases.</w:t>
      </w:r>
      <w:r w:rsidR="00051EC2">
        <w:rPr>
          <w:rFonts w:ascii="Bookman Old Style" w:hAnsi="Bookman Old Style"/>
          <w:color w:val="0A0A0A"/>
          <w:u w:color="0A0A0A"/>
        </w:rPr>
        <w:t xml:space="preserve"> Second reading.</w:t>
      </w:r>
      <w:r w:rsidR="00630F1F">
        <w:rPr>
          <w:rFonts w:ascii="Bookman Old Style" w:hAnsi="Bookman Old Style"/>
          <w:color w:val="0A0A0A"/>
          <w:u w:color="0A0A0A"/>
        </w:rPr>
        <w:t xml:space="preserve"> </w:t>
      </w:r>
    </w:p>
    <w:p w14:paraId="1431EC37" w14:textId="5A6DC33E" w:rsidR="00073B7D" w:rsidRPr="003A46F2" w:rsidRDefault="00073B7D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125 – Policy on Department Chairs.</w:t>
      </w:r>
    </w:p>
    <w:p w14:paraId="3232A258" w14:textId="3873E5C1" w:rsidR="00B934FC" w:rsidRPr="003A46F2" w:rsidRDefault="00F9344E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 xml:space="preserve">APM 322 – Policy on Assessment of Teaching Effectiveness. </w:t>
      </w:r>
    </w:p>
    <w:p w14:paraId="5141F42E" w14:textId="57D184BA" w:rsidR="00C04EF0" w:rsidRPr="003A46F2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301 – Policy and Procedures on the Appointment of Tenure-Track Faculty including the Award of Service Credit.</w:t>
      </w:r>
    </w:p>
    <w:p w14:paraId="5846BE88" w14:textId="77777777" w:rsidR="00B11E0C" w:rsidRPr="003A46F2" w:rsidRDefault="00C04EF0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131 – Procedures for Votes of Confidence.</w:t>
      </w:r>
    </w:p>
    <w:p w14:paraId="1CD12874" w14:textId="65D9050D" w:rsidR="00B11E0C" w:rsidRPr="00FD5A8F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218 – New </w:t>
      </w:r>
      <w:r w:rsidR="00B11E0C" w:rsidRPr="003A46F2">
        <w:rPr>
          <w:rFonts w:ascii="Bookman Old Style" w:hAnsi="Bookman Old Style"/>
          <w:u w:color="0B0A0A"/>
        </w:rPr>
        <w:t>Policy on Credit for Prior Learning Assessment.</w:t>
      </w:r>
    </w:p>
    <w:p w14:paraId="51A3B6D0" w14:textId="45797F6B" w:rsidR="00FD5A8F" w:rsidRPr="009105DD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327 - </w:t>
      </w:r>
      <w:r>
        <w:rPr>
          <w:rFonts w:ascii="Bookman Old Style" w:hAnsi="Bookman Old Style"/>
          <w:sz w:val="24"/>
          <w:szCs w:val="24"/>
          <w:u w:color="0B0A0A"/>
        </w:rPr>
        <w:t>Policy on Promotion.</w:t>
      </w:r>
      <w:r w:rsidR="009105DD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287147B" w14:textId="79BE4290" w:rsidR="00051EC2" w:rsidRPr="00A32B00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32B00">
        <w:rPr>
          <w:rFonts w:ascii="Bookman Old Style" w:hAnsi="Bookman Old Style"/>
          <w:u w:color="0B0A0A"/>
        </w:rPr>
        <w:t>APM 220 –</w:t>
      </w:r>
      <w:r w:rsidR="00727D08">
        <w:rPr>
          <w:rFonts w:ascii="Bookman Old Style" w:hAnsi="Bookman Old Style"/>
          <w:u w:color="0B0A0A"/>
        </w:rPr>
        <w:t xml:space="preserve"> </w:t>
      </w:r>
      <w:r w:rsidRPr="00A32B00">
        <w:rPr>
          <w:rFonts w:ascii="Bookman Old Style" w:hAnsi="Bookman Old Style"/>
          <w:color w:val="0A0A0A"/>
          <w:u w:color="0A0A0A"/>
        </w:rPr>
        <w:t>Program Review.</w:t>
      </w:r>
      <w:r w:rsidR="00CD3B7C" w:rsidRPr="00A32B00">
        <w:rPr>
          <w:rFonts w:ascii="Bookman Old Style" w:hAnsi="Bookman Old Style"/>
          <w:color w:val="0A0A0A"/>
          <w:u w:color="0A0A0A"/>
        </w:rPr>
        <w:t xml:space="preserve"> </w:t>
      </w:r>
    </w:p>
    <w:p w14:paraId="48B4C596" w14:textId="77777777" w:rsidR="00A32B00" w:rsidRPr="00A32B00" w:rsidRDefault="00A32B00" w:rsidP="001008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u w:color="0B0A0A"/>
        </w:rPr>
      </w:pPr>
    </w:p>
    <w:p w14:paraId="5990FE6A" w14:textId="77777777" w:rsidR="00051EC2" w:rsidRPr="003A46F2" w:rsidRDefault="00051EC2" w:rsidP="00196A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B8913EB" w14:textId="1CAA216E" w:rsidR="00001142" w:rsidRPr="003A46F2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*Zoom attendance reserved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 for S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enate 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M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embers who cannot attend in person for reasons of travel or issues concerning health. Zoom Lin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k</w:t>
      </w:r>
      <w:r w:rsidR="00422DC1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: </w:t>
      </w:r>
      <w:r w:rsidR="00422DC1" w:rsidRPr="00196AB1">
        <w:rPr>
          <w:rFonts w:ascii="Roboto" w:hAnsi="Roboto"/>
          <w:color w:val="3C4043"/>
          <w:spacing w:val="3"/>
          <w:sz w:val="20"/>
          <w:szCs w:val="20"/>
          <w:highlight w:val="yellow"/>
          <w:shd w:val="clear" w:color="auto" w:fill="FFFFFF"/>
        </w:rPr>
        <w:t>  </w:t>
      </w:r>
      <w:hyperlink r:id="rId7" w:tgtFrame="_blank" w:history="1">
        <w:r w:rsidR="00422DC1" w:rsidRPr="00196AB1">
          <w:rPr>
            <w:rStyle w:val="Hyperlink"/>
            <w:rFonts w:ascii="Roboto" w:hAnsi="Roboto"/>
            <w:spacing w:val="3"/>
            <w:sz w:val="20"/>
            <w:szCs w:val="20"/>
            <w:highlight w:val="yellow"/>
            <w:shd w:val="clear" w:color="auto" w:fill="FFFFFF"/>
          </w:rPr>
          <w:t>https://fresnostate.zoom.us/j/87557124121</w:t>
        </w:r>
      </w:hyperlink>
    </w:p>
    <w:p w14:paraId="716FB5A1" w14:textId="77777777" w:rsidR="005736E6" w:rsidRPr="003A46F2" w:rsidRDefault="005736E6" w:rsidP="009B5B59">
      <w:pPr>
        <w:pStyle w:val="NoSpacing"/>
        <w:ind w:left="810"/>
        <w:rPr>
          <w:rFonts w:ascii="Bookman Old Style" w:eastAsia="ヒラギノ角ゴ Pro W3" w:hAnsi="Bookman Old Style"/>
          <w:b/>
          <w:sz w:val="20"/>
          <w:szCs w:val="20"/>
        </w:rPr>
      </w:pPr>
    </w:p>
    <w:p w14:paraId="4BDE9227" w14:textId="379A82C2" w:rsidR="009B5B59" w:rsidRPr="003A46F2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3A46F2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3A46F2" w:rsidRDefault="00BB115E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8" w:history="1">
        <w:r w:rsidR="009B5B59" w:rsidRPr="003A46F2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2EDEFC16" w14:textId="6B5D2B98" w:rsidR="00001142" w:rsidRPr="003A46F2" w:rsidRDefault="00001142" w:rsidP="00001142">
      <w:pPr>
        <w:pStyle w:val="BodyText1"/>
        <w:rPr>
          <w:rFonts w:hint="eastAsia"/>
          <w:sz w:val="18"/>
          <w:szCs w:val="18"/>
        </w:rPr>
      </w:pPr>
    </w:p>
    <w:p w14:paraId="1CD97F32" w14:textId="5DDFA0C8" w:rsidR="00997B04" w:rsidRPr="003A46F2" w:rsidRDefault="00B934FC" w:rsidP="003A46F2">
      <w:pPr>
        <w:pStyle w:val="BodyText1"/>
        <w:ind w:left="900"/>
        <w:rPr>
          <w:rFonts w:hint="eastAsia"/>
          <w:sz w:val="16"/>
          <w:szCs w:val="16"/>
        </w:rPr>
      </w:pPr>
      <w:r w:rsidRPr="003A46F2">
        <w:rPr>
          <w:sz w:val="16"/>
          <w:szCs w:val="16"/>
        </w:rPr>
        <w:t>Senators who wish to make amendments, additions, OR deletions to documents being discussed on the Academic Senate Agenda SHOULD please make changes in writing.</w:t>
      </w:r>
    </w:p>
    <w:p w14:paraId="509D10D2" w14:textId="349B2B7F" w:rsidR="00051EC2" w:rsidRDefault="00051EC2" w:rsidP="003A46F2">
      <w:pPr>
        <w:pStyle w:val="BodyText1"/>
        <w:rPr>
          <w:rFonts w:hint="eastAsia"/>
          <w:sz w:val="16"/>
          <w:szCs w:val="16"/>
        </w:rPr>
      </w:pPr>
    </w:p>
    <w:p w14:paraId="5796E8DD" w14:textId="77777777" w:rsidR="005137B7" w:rsidRDefault="005137B7" w:rsidP="005137B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lastRenderedPageBreak/>
        <w:t>Academic Senate Agenda</w:t>
      </w:r>
    </w:p>
    <w:p w14:paraId="53704405" w14:textId="0A1C64FE" w:rsidR="005137B7" w:rsidRDefault="005137B7" w:rsidP="005137B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February 13, 2023</w:t>
      </w:r>
    </w:p>
    <w:p w14:paraId="14EE5693" w14:textId="77777777" w:rsidR="005137B7" w:rsidRDefault="005137B7" w:rsidP="005137B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167C0851" w14:textId="77777777" w:rsidR="005137B7" w:rsidRDefault="005137B7" w:rsidP="005137B7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2F57C6C5" w14:textId="5155D887" w:rsidR="005137B7" w:rsidRDefault="005137B7" w:rsidP="005137B7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4</w:t>
      </w: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>.</w:t>
      </w: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</w:t>
      </w:r>
      <w:r w:rsidR="00DE49E6">
        <w:rPr>
          <w:rFonts w:ascii="Bookman Old Style" w:eastAsia="Calibri" w:hAnsi="Bookman Old Style"/>
          <w:caps w:val="0"/>
          <w:color w:val="auto"/>
          <w:szCs w:val="24"/>
        </w:rPr>
        <w:t>s</w:t>
      </w:r>
    </w:p>
    <w:p w14:paraId="55714802" w14:textId="77777777" w:rsidR="005137B7" w:rsidRDefault="005137B7" w:rsidP="005137B7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75E469C3" w14:textId="656084F0" w:rsidR="005137B7" w:rsidRPr="00F34A4D" w:rsidRDefault="005137B7" w:rsidP="005137B7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 xml:space="preserve">The following is the list of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F34A4D">
        <w:rPr>
          <w:rFonts w:ascii="Bookman Old Style" w:hAnsi="Bookman Old Style"/>
          <w:sz w:val="24"/>
          <w:szCs w:val="24"/>
        </w:rPr>
        <w:t>new</w:t>
      </w:r>
      <w:r>
        <w:rPr>
          <w:rFonts w:ascii="Bookman Old Style" w:hAnsi="Bookman Old Style"/>
          <w:sz w:val="24"/>
          <w:szCs w:val="24"/>
        </w:rPr>
        <w:t>ly elected s</w:t>
      </w:r>
      <w:r w:rsidRPr="00F34A4D">
        <w:rPr>
          <w:rFonts w:ascii="Bookman Old Style" w:hAnsi="Bookman Old Style"/>
          <w:sz w:val="24"/>
          <w:szCs w:val="24"/>
        </w:rPr>
        <w:t>enator</w:t>
      </w:r>
      <w:r w:rsidR="00DE49E6">
        <w:rPr>
          <w:rFonts w:ascii="Bookman Old Style" w:hAnsi="Bookman Old Style"/>
          <w:sz w:val="24"/>
          <w:szCs w:val="24"/>
        </w:rPr>
        <w:t>s</w:t>
      </w:r>
      <w:r w:rsidRPr="00F34A4D">
        <w:rPr>
          <w:rFonts w:ascii="Bookman Old Style" w:hAnsi="Bookman Old Style"/>
          <w:sz w:val="24"/>
          <w:szCs w:val="24"/>
        </w:rPr>
        <w:t>.</w:t>
      </w:r>
    </w:p>
    <w:p w14:paraId="56BA5367" w14:textId="77777777" w:rsidR="005137B7" w:rsidRPr="00F34A4D" w:rsidRDefault="005137B7" w:rsidP="005137B7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451E701B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</w:t>
      </w:r>
      <w:r>
        <w:rPr>
          <w:rFonts w:ascii="Bookman Old Style" w:hAnsi="Bookman Old Style"/>
          <w:sz w:val="24"/>
          <w:szCs w:val="24"/>
        </w:rPr>
        <w:t>.</w:t>
      </w:r>
    </w:p>
    <w:p w14:paraId="3BBFA5E8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424C96EA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0F465C7D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1956D3D8" w14:textId="77777777" w:rsidR="005137B7" w:rsidRPr="008E3678" w:rsidRDefault="005137B7" w:rsidP="005137B7">
      <w:pPr>
        <w:pStyle w:val="NoSpacing"/>
        <w:ind w:left="1440"/>
        <w:rPr>
          <w:rFonts w:ascii="Bookman Old Style" w:hAnsi="Bookman Old Style"/>
          <w:b/>
          <w:caps/>
          <w:u w:val="single"/>
        </w:rPr>
      </w:pPr>
      <w:r w:rsidRPr="008E3678">
        <w:rPr>
          <w:rFonts w:ascii="Bookman Old Style" w:hAnsi="Bookman Old Style"/>
          <w:b/>
          <w:caps/>
          <w:u w:val="single"/>
        </w:rPr>
        <w:t>Newly elected</w:t>
      </w:r>
    </w:p>
    <w:p w14:paraId="3309D44B" w14:textId="77777777" w:rsidR="005137B7" w:rsidRPr="00EE0870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1B221E62" w14:textId="70034DE4" w:rsidR="005137B7" w:rsidRPr="00FD49EF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Hannah Archambault</w:t>
      </w:r>
    </w:p>
    <w:p w14:paraId="06F466FA" w14:textId="7DA3914C" w:rsidR="005137B7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Department of Economics</w:t>
      </w:r>
    </w:p>
    <w:p w14:paraId="070A0367" w14:textId="26314463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B1945C2" w14:textId="2395FB5F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8201E23" w14:textId="3730BE37" w:rsidR="00FD5A8F" w:rsidRDefault="00FD5A8F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James Pitts</w:t>
      </w:r>
    </w:p>
    <w:p w14:paraId="4BD92176" w14:textId="33726F2F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Department of Criminology</w:t>
      </w:r>
    </w:p>
    <w:p w14:paraId="2734C010" w14:textId="2DB8F65D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BD00B61" w14:textId="6751478D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36999E4" w14:textId="05672AEB" w:rsidR="00FD5A8F" w:rsidRDefault="00FD5A8F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Falon Kartch</w:t>
      </w:r>
      <w:r w:rsidR="00BB115E">
        <w:rPr>
          <w:rFonts w:ascii="Bookman Old Style" w:hAnsi="Bookman Old Style"/>
          <w:caps w:val="0"/>
          <w:color w:val="auto"/>
          <w:sz w:val="22"/>
          <w:szCs w:val="22"/>
        </w:rPr>
        <w:t xml:space="preserve"> (Ex-officio)</w:t>
      </w:r>
    </w:p>
    <w:p w14:paraId="7F36F8E6" w14:textId="2C5D2539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Department of Child and Family Science</w:t>
      </w:r>
    </w:p>
    <w:p w14:paraId="0C69D3FA" w14:textId="52F5DBBF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3CFC203E" w14:textId="77777777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7AF43423" w14:textId="63E4D5E2" w:rsidR="00836103" w:rsidRDefault="00FD5A8F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Oscar Vega</w:t>
      </w:r>
    </w:p>
    <w:p w14:paraId="42990BFC" w14:textId="2F6DB142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Department of Mathematics</w:t>
      </w:r>
    </w:p>
    <w:p w14:paraId="1E35F670" w14:textId="173BE8C7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705DD5B5" w14:textId="77777777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3EB5DF75" w14:textId="50EB207C" w:rsidR="00836103" w:rsidRDefault="007B754E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Teresa Huerta</w:t>
      </w:r>
    </w:p>
    <w:p w14:paraId="5B5DEFCB" w14:textId="7873386C" w:rsidR="00836103" w:rsidRPr="00FD49EF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7B754E">
        <w:rPr>
          <w:rFonts w:ascii="Bookman Old Style" w:hAnsi="Bookman Old Style"/>
          <w:caps w:val="0"/>
          <w:color w:val="auto"/>
          <w:sz w:val="22"/>
          <w:szCs w:val="22"/>
        </w:rPr>
        <w:t xml:space="preserve">Department of Literacy, Early, Bilingual </w:t>
      </w:r>
      <w:r w:rsidR="00FD5A8F" w:rsidRPr="007B754E">
        <w:rPr>
          <w:rFonts w:ascii="Bookman Old Style" w:hAnsi="Bookman Old Style"/>
          <w:caps w:val="0"/>
          <w:color w:val="auto"/>
          <w:sz w:val="22"/>
          <w:szCs w:val="22"/>
        </w:rPr>
        <w:t xml:space="preserve">and Special </w:t>
      </w:r>
      <w:r w:rsidRPr="007B754E">
        <w:rPr>
          <w:rFonts w:ascii="Bookman Old Style" w:hAnsi="Bookman Old Style"/>
          <w:caps w:val="0"/>
          <w:color w:val="auto"/>
          <w:sz w:val="22"/>
          <w:szCs w:val="22"/>
        </w:rPr>
        <w:t>Education</w:t>
      </w:r>
    </w:p>
    <w:p w14:paraId="691F4256" w14:textId="77777777" w:rsidR="005137B7" w:rsidRPr="00FD49EF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6F40BBF3" w14:textId="77777777" w:rsidR="005137B7" w:rsidRDefault="005137B7" w:rsidP="005137B7">
      <w:pPr>
        <w:pStyle w:val="BodyText1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EAAAA"/>
          <w:sz w:val="22"/>
          <w:szCs w:val="22"/>
        </w:rPr>
        <w:tab/>
      </w:r>
      <w:r>
        <w:rPr>
          <w:rFonts w:ascii="Bookman Old Style" w:hAnsi="Bookman Old Style"/>
          <w:caps w:val="0"/>
          <w:color w:val="AEAAAA"/>
          <w:sz w:val="22"/>
          <w:szCs w:val="22"/>
        </w:rPr>
        <w:tab/>
      </w:r>
    </w:p>
    <w:p w14:paraId="217749E6" w14:textId="77777777" w:rsidR="005137B7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785AB054" w14:textId="77777777" w:rsidR="005137B7" w:rsidRPr="00EE0870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4A2B740F" w14:textId="77777777" w:rsidR="005137B7" w:rsidRPr="00B934FC" w:rsidRDefault="005137B7" w:rsidP="005137B7">
      <w:pPr>
        <w:pStyle w:val="BodyText1"/>
        <w:rPr>
          <w:rFonts w:hint="eastAsia"/>
          <w:sz w:val="20"/>
        </w:rPr>
      </w:pPr>
    </w:p>
    <w:p w14:paraId="001052DF" w14:textId="77777777" w:rsidR="005137B7" w:rsidRDefault="005137B7" w:rsidP="005137B7">
      <w:pPr>
        <w:pStyle w:val="BodyText1"/>
        <w:ind w:left="810"/>
        <w:rPr>
          <w:rFonts w:hint="eastAsia"/>
          <w:sz w:val="20"/>
        </w:rPr>
      </w:pPr>
    </w:p>
    <w:p w14:paraId="0D47EC50" w14:textId="77777777" w:rsidR="005137B7" w:rsidRDefault="005137B7" w:rsidP="005137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954D797" w14:textId="77777777" w:rsidR="00051EC2" w:rsidRDefault="00051EC2" w:rsidP="003A46F2">
      <w:pPr>
        <w:pStyle w:val="BodyText1"/>
        <w:rPr>
          <w:rFonts w:hint="eastAsia"/>
          <w:sz w:val="16"/>
          <w:szCs w:val="16"/>
        </w:rPr>
      </w:pPr>
    </w:p>
    <w:sectPr w:rsidR="00051EC2" w:rsidSect="00F64CA0">
      <w:headerReference w:type="first" r:id="rId9"/>
      <w:footerReference w:type="first" r:id="rId10"/>
      <w:pgSz w:w="12240" w:h="15840"/>
      <w:pgMar w:top="158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B19" w14:textId="77777777" w:rsidR="00ED5BA5" w:rsidRDefault="00ED5BA5" w:rsidP="00997B04">
      <w:pPr>
        <w:spacing w:after="0" w:line="240" w:lineRule="auto"/>
      </w:pPr>
      <w:r>
        <w:separator/>
      </w:r>
    </w:p>
  </w:endnote>
  <w:endnote w:type="continuationSeparator" w:id="0">
    <w:p w14:paraId="3B912C41" w14:textId="77777777" w:rsidR="00ED5BA5" w:rsidRDefault="00ED5BA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1D2" w14:textId="77777777" w:rsidR="00ED5BA5" w:rsidRDefault="00ED5BA5" w:rsidP="00997B04">
      <w:pPr>
        <w:spacing w:after="0" w:line="240" w:lineRule="auto"/>
      </w:pPr>
      <w:r>
        <w:separator/>
      </w:r>
    </w:p>
  </w:footnote>
  <w:footnote w:type="continuationSeparator" w:id="0">
    <w:p w14:paraId="3FB3DC55" w14:textId="77777777" w:rsidR="00ED5BA5" w:rsidRDefault="00ED5BA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7E2CF2A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964F80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78E424E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F80F5A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98202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2D4F83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A4A32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1CE8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5AED8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7E2CF2A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964F8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8E424E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F80F5A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98202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2D4F83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A4A32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1CE8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5AED8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51EC2"/>
    <w:rsid w:val="00072885"/>
    <w:rsid w:val="00073B7D"/>
    <w:rsid w:val="000953C1"/>
    <w:rsid w:val="000A0F56"/>
    <w:rsid w:val="000E4487"/>
    <w:rsid w:val="00100829"/>
    <w:rsid w:val="00102F2E"/>
    <w:rsid w:val="00196AB1"/>
    <w:rsid w:val="001D752C"/>
    <w:rsid w:val="001F78FB"/>
    <w:rsid w:val="002035B6"/>
    <w:rsid w:val="002224F6"/>
    <w:rsid w:val="00224806"/>
    <w:rsid w:val="0025690D"/>
    <w:rsid w:val="00262D9F"/>
    <w:rsid w:val="002E1799"/>
    <w:rsid w:val="003242A6"/>
    <w:rsid w:val="00371708"/>
    <w:rsid w:val="003A46F2"/>
    <w:rsid w:val="003B28A9"/>
    <w:rsid w:val="003D2E2D"/>
    <w:rsid w:val="00422DC1"/>
    <w:rsid w:val="00445B84"/>
    <w:rsid w:val="00454318"/>
    <w:rsid w:val="004B1238"/>
    <w:rsid w:val="004B3ED4"/>
    <w:rsid w:val="0050668D"/>
    <w:rsid w:val="00512042"/>
    <w:rsid w:val="005137B7"/>
    <w:rsid w:val="00520273"/>
    <w:rsid w:val="00544E8D"/>
    <w:rsid w:val="00567443"/>
    <w:rsid w:val="005736E6"/>
    <w:rsid w:val="005774E0"/>
    <w:rsid w:val="0059219F"/>
    <w:rsid w:val="005936E0"/>
    <w:rsid w:val="005A542F"/>
    <w:rsid w:val="005B4BD6"/>
    <w:rsid w:val="005C0129"/>
    <w:rsid w:val="005C4AFB"/>
    <w:rsid w:val="005E272E"/>
    <w:rsid w:val="005E3DC9"/>
    <w:rsid w:val="005E5182"/>
    <w:rsid w:val="00621331"/>
    <w:rsid w:val="006267A0"/>
    <w:rsid w:val="00630F1F"/>
    <w:rsid w:val="006533A9"/>
    <w:rsid w:val="006A563B"/>
    <w:rsid w:val="006A7CD2"/>
    <w:rsid w:val="006B0906"/>
    <w:rsid w:val="006C7CF8"/>
    <w:rsid w:val="006E7A83"/>
    <w:rsid w:val="0071147A"/>
    <w:rsid w:val="007211DB"/>
    <w:rsid w:val="00727D08"/>
    <w:rsid w:val="00733A9C"/>
    <w:rsid w:val="00733CE3"/>
    <w:rsid w:val="007432AE"/>
    <w:rsid w:val="00745C17"/>
    <w:rsid w:val="007774A6"/>
    <w:rsid w:val="007B754E"/>
    <w:rsid w:val="007E3A8B"/>
    <w:rsid w:val="008145D3"/>
    <w:rsid w:val="00836103"/>
    <w:rsid w:val="008365E5"/>
    <w:rsid w:val="0085750E"/>
    <w:rsid w:val="00895B98"/>
    <w:rsid w:val="00896C2B"/>
    <w:rsid w:val="008A3071"/>
    <w:rsid w:val="008B0045"/>
    <w:rsid w:val="008B4522"/>
    <w:rsid w:val="008C482E"/>
    <w:rsid w:val="008E2C5C"/>
    <w:rsid w:val="009105DD"/>
    <w:rsid w:val="00960F5D"/>
    <w:rsid w:val="00975299"/>
    <w:rsid w:val="00993AE5"/>
    <w:rsid w:val="00997B04"/>
    <w:rsid w:val="009B5B59"/>
    <w:rsid w:val="009D0AF7"/>
    <w:rsid w:val="00A143B2"/>
    <w:rsid w:val="00A26C05"/>
    <w:rsid w:val="00A32B00"/>
    <w:rsid w:val="00A73237"/>
    <w:rsid w:val="00A93CA5"/>
    <w:rsid w:val="00AB071E"/>
    <w:rsid w:val="00AD40D7"/>
    <w:rsid w:val="00AD7527"/>
    <w:rsid w:val="00AF0595"/>
    <w:rsid w:val="00B11E0C"/>
    <w:rsid w:val="00B1452A"/>
    <w:rsid w:val="00B22E3C"/>
    <w:rsid w:val="00B2302B"/>
    <w:rsid w:val="00B23DE0"/>
    <w:rsid w:val="00B63EAA"/>
    <w:rsid w:val="00B647E5"/>
    <w:rsid w:val="00B934FC"/>
    <w:rsid w:val="00BB115E"/>
    <w:rsid w:val="00BF569F"/>
    <w:rsid w:val="00C04EF0"/>
    <w:rsid w:val="00C83EF8"/>
    <w:rsid w:val="00CA2528"/>
    <w:rsid w:val="00CB3E31"/>
    <w:rsid w:val="00CD3B7C"/>
    <w:rsid w:val="00CF2995"/>
    <w:rsid w:val="00CF5B79"/>
    <w:rsid w:val="00D216F8"/>
    <w:rsid w:val="00D522AA"/>
    <w:rsid w:val="00D95435"/>
    <w:rsid w:val="00DA7742"/>
    <w:rsid w:val="00DD19C3"/>
    <w:rsid w:val="00DE49E6"/>
    <w:rsid w:val="00E143CD"/>
    <w:rsid w:val="00E300D8"/>
    <w:rsid w:val="00E74D23"/>
    <w:rsid w:val="00E9445D"/>
    <w:rsid w:val="00ED5BA5"/>
    <w:rsid w:val="00F03D86"/>
    <w:rsid w:val="00F0761F"/>
    <w:rsid w:val="00F62488"/>
    <w:rsid w:val="00F64CA0"/>
    <w:rsid w:val="00F9344E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6E7A83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senate/senate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336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17</cp:revision>
  <cp:lastPrinted>2022-09-21T21:09:00Z</cp:lastPrinted>
  <dcterms:created xsi:type="dcterms:W3CDTF">2022-12-06T18:29:00Z</dcterms:created>
  <dcterms:modified xsi:type="dcterms:W3CDTF">2023-02-10T20:43:00Z</dcterms:modified>
</cp:coreProperties>
</file>