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2E22" w14:textId="77777777" w:rsidR="009263DD" w:rsidRPr="007E4EE4" w:rsidRDefault="00A90C2A">
      <w:pPr>
        <w:rPr>
          <w:rFonts w:ascii="Bookman Old Style" w:hAnsi="Bookman Old Style"/>
        </w:rPr>
      </w:pPr>
      <w:r w:rsidRPr="007E4EE4">
        <w:rPr>
          <w:rFonts w:ascii="Bookman Old Style" w:hAnsi="Bookman Old Style"/>
        </w:rPr>
        <w:t>THE MINUTES OF THE EXECUTIVE COMMITTEE</w:t>
      </w:r>
    </w:p>
    <w:p w14:paraId="55BCCB7B" w14:textId="77777777" w:rsidR="009263DD" w:rsidRPr="007E4EE4" w:rsidRDefault="00A90C2A">
      <w:pPr>
        <w:rPr>
          <w:rFonts w:ascii="Bookman Old Style" w:hAnsi="Bookman Old Style"/>
        </w:rPr>
      </w:pPr>
      <w:r w:rsidRPr="007E4EE4">
        <w:rPr>
          <w:rFonts w:ascii="Bookman Old Style" w:hAnsi="Bookman Old Style"/>
        </w:rPr>
        <w:t>OF THE ACADEMIC SENATE</w:t>
      </w:r>
    </w:p>
    <w:p w14:paraId="46D714B6" w14:textId="77777777" w:rsidR="009263DD" w:rsidRPr="007E4EE4" w:rsidRDefault="00A90C2A">
      <w:pPr>
        <w:rPr>
          <w:rFonts w:ascii="Bookman Old Style" w:hAnsi="Bookman Old Style"/>
        </w:rPr>
      </w:pPr>
      <w:r w:rsidRPr="007E4EE4">
        <w:rPr>
          <w:rFonts w:ascii="Bookman Old Style" w:hAnsi="Bookman Old Style"/>
        </w:rPr>
        <w:t>CALIFORNIA STATE UNIVERSITY, FRESNO</w:t>
      </w:r>
    </w:p>
    <w:p w14:paraId="44425A97" w14:textId="77777777" w:rsidR="009263DD" w:rsidRPr="007E4EE4" w:rsidRDefault="00A90C2A">
      <w:pPr>
        <w:rPr>
          <w:rFonts w:ascii="Bookman Old Style" w:hAnsi="Bookman Old Style"/>
        </w:rPr>
      </w:pPr>
      <w:r w:rsidRPr="007E4EE4">
        <w:rPr>
          <w:rFonts w:ascii="Bookman Old Style" w:hAnsi="Bookman Old Style"/>
        </w:rPr>
        <w:t>Fresno, California 93740-8014</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Fax:  278-5745</w:t>
      </w:r>
    </w:p>
    <w:p w14:paraId="409A2FD7" w14:textId="4B913824" w:rsidR="009263DD" w:rsidRPr="00B02BA7" w:rsidRDefault="00A90C2A">
      <w:pPr>
        <w:rPr>
          <w:rFonts w:ascii="Bookman Old Style" w:hAnsi="Bookman Old Style"/>
          <w:color w:val="000000" w:themeColor="text1"/>
        </w:rPr>
      </w:pPr>
      <w:r w:rsidRPr="00D2646D">
        <w:rPr>
          <w:rFonts w:ascii="Bookman Old Style" w:hAnsi="Bookman Old Style"/>
        </w:rPr>
        <w:t>Telephone:  278-2743</w:t>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000A1C60" w:rsidRPr="00D2646D">
        <w:rPr>
          <w:rFonts w:ascii="Bookman Old Style" w:hAnsi="Bookman Old Style"/>
          <w:color w:val="000000" w:themeColor="text1"/>
        </w:rPr>
        <w:t>(EC-</w:t>
      </w:r>
      <w:r w:rsidR="00E12C58">
        <w:rPr>
          <w:rFonts w:ascii="Bookman Old Style" w:hAnsi="Bookman Old Style"/>
          <w:color w:val="000000" w:themeColor="text1"/>
        </w:rPr>
        <w:t>0</w:t>
      </w:r>
      <w:r w:rsidR="00CA13BF">
        <w:rPr>
          <w:rFonts w:ascii="Bookman Old Style" w:hAnsi="Bookman Old Style"/>
          <w:color w:val="000000" w:themeColor="text1"/>
        </w:rPr>
        <w:t>8</w:t>
      </w:r>
      <w:r w:rsidRPr="00D2646D">
        <w:rPr>
          <w:rFonts w:ascii="Bookman Old Style" w:hAnsi="Bookman Old Style"/>
          <w:color w:val="000000" w:themeColor="text1"/>
        </w:rPr>
        <w:t>)</w:t>
      </w:r>
    </w:p>
    <w:p w14:paraId="76F89E82" w14:textId="77777777" w:rsidR="00EE199B" w:rsidRPr="00EE199B" w:rsidRDefault="00EE199B" w:rsidP="00EE199B">
      <w:pPr>
        <w:ind w:left="360"/>
        <w:rPr>
          <w:rFonts w:ascii="Bookman Old Style" w:hAnsi="Bookman Old Style"/>
        </w:rPr>
      </w:pPr>
    </w:p>
    <w:p w14:paraId="1A3DC379" w14:textId="77777777" w:rsidR="00DA7853" w:rsidRDefault="00DA7853">
      <w:pPr>
        <w:rPr>
          <w:rFonts w:ascii="Bookman Old Style" w:hAnsi="Bookman Old Style"/>
        </w:rPr>
      </w:pPr>
    </w:p>
    <w:p w14:paraId="4C3C6E0A" w14:textId="32FE1FE9" w:rsidR="009263DD" w:rsidRDefault="00CA13BF">
      <w:pPr>
        <w:rPr>
          <w:rFonts w:ascii="Bookman Old Style" w:hAnsi="Bookman Old Style"/>
        </w:rPr>
      </w:pPr>
      <w:r>
        <w:rPr>
          <w:rFonts w:ascii="Bookman Old Style" w:hAnsi="Bookman Old Style"/>
        </w:rPr>
        <w:t>March 13</w:t>
      </w:r>
      <w:r w:rsidR="00643805">
        <w:rPr>
          <w:rFonts w:ascii="Bookman Old Style" w:hAnsi="Bookman Old Style"/>
        </w:rPr>
        <w:t>, 2023</w:t>
      </w:r>
    </w:p>
    <w:p w14:paraId="114D464C" w14:textId="5C8E9EEF" w:rsidR="005106D2" w:rsidRDefault="005106D2">
      <w:pPr>
        <w:rPr>
          <w:rFonts w:ascii="Bookman Old Style" w:hAnsi="Bookman Old Style"/>
        </w:rPr>
      </w:pPr>
    </w:p>
    <w:p w14:paraId="1BD49F64" w14:textId="447DE626" w:rsidR="009263DD" w:rsidRPr="00D862BC" w:rsidRDefault="00A90C2A" w:rsidP="00602437">
      <w:pPr>
        <w:ind w:left="2520" w:hanging="2520"/>
        <w:rPr>
          <w:rFonts w:ascii="Bookman Old Style" w:hAnsi="Bookman Old Style"/>
          <w:color w:val="000000" w:themeColor="text1"/>
        </w:rPr>
      </w:pPr>
      <w:r w:rsidRPr="00D862BC">
        <w:rPr>
          <w:rFonts w:ascii="Bookman Old Style" w:hAnsi="Bookman Old Style"/>
          <w:color w:val="000000" w:themeColor="text1"/>
        </w:rPr>
        <w:t>Members present:</w:t>
      </w:r>
      <w:r w:rsidRPr="00D862BC">
        <w:rPr>
          <w:rFonts w:ascii="Bookman Old Style" w:hAnsi="Bookman Old Style"/>
          <w:color w:val="000000" w:themeColor="text1"/>
        </w:rPr>
        <w:tab/>
        <w:t xml:space="preserve">Raymond Hall (Chair), </w:t>
      </w:r>
      <w:r w:rsidR="00643805">
        <w:rPr>
          <w:rFonts w:ascii="Bookman Old Style" w:hAnsi="Bookman Old Style"/>
          <w:color w:val="000000" w:themeColor="text1"/>
        </w:rPr>
        <w:t>Andrea Roach</w:t>
      </w:r>
      <w:r w:rsidR="00645A10" w:rsidRPr="00D862BC">
        <w:rPr>
          <w:rFonts w:ascii="Bookman Old Style" w:hAnsi="Bookman Old Style"/>
          <w:color w:val="000000" w:themeColor="text1"/>
        </w:rPr>
        <w:t xml:space="preserve"> (Vice Chair),</w:t>
      </w:r>
      <w:r w:rsidR="00E85062" w:rsidRPr="00D862BC">
        <w:rPr>
          <w:rFonts w:ascii="Bookman Old Style" w:hAnsi="Bookman Old Style"/>
          <w:color w:val="000000" w:themeColor="text1"/>
        </w:rPr>
        <w:t xml:space="preserve"> </w:t>
      </w:r>
      <w:proofErr w:type="spellStart"/>
      <w:r w:rsidR="00643805">
        <w:rPr>
          <w:rFonts w:ascii="Bookman Old Style" w:hAnsi="Bookman Old Style"/>
          <w:color w:val="000000" w:themeColor="text1"/>
        </w:rPr>
        <w:t>Alam</w:t>
      </w:r>
      <w:proofErr w:type="spellEnd"/>
      <w:r w:rsidR="00643805">
        <w:rPr>
          <w:rFonts w:ascii="Bookman Old Style" w:hAnsi="Bookman Old Style"/>
          <w:color w:val="000000" w:themeColor="text1"/>
        </w:rPr>
        <w:t xml:space="preserve"> Hasson (Interim</w:t>
      </w:r>
      <w:r w:rsidR="00A52B1B">
        <w:rPr>
          <w:rFonts w:ascii="Bookman Old Style" w:hAnsi="Bookman Old Style"/>
          <w:color w:val="000000" w:themeColor="text1"/>
        </w:rPr>
        <w:t xml:space="preserve"> </w:t>
      </w:r>
      <w:r w:rsidR="00643805">
        <w:rPr>
          <w:rFonts w:ascii="Bookman Old Style" w:hAnsi="Bookman Old Style"/>
          <w:color w:val="000000" w:themeColor="text1"/>
        </w:rPr>
        <w:t>Vice Provost for Academic Affairs)</w:t>
      </w:r>
      <w:r w:rsidR="00FD12C8" w:rsidRPr="00491EBD">
        <w:rPr>
          <w:rFonts w:ascii="Bookman Old Style" w:hAnsi="Bookman Old Style"/>
          <w:color w:val="000000" w:themeColor="text1"/>
        </w:rPr>
        <w:t xml:space="preserve"> </w:t>
      </w:r>
      <w:r w:rsidR="00643805">
        <w:rPr>
          <w:rFonts w:ascii="Bookman Old Style" w:hAnsi="Bookman Old Style"/>
          <w:color w:val="000000" w:themeColor="text1"/>
        </w:rPr>
        <w:t>Lisa Bryant</w:t>
      </w:r>
      <w:r w:rsidR="008D779C" w:rsidRPr="00D862BC">
        <w:rPr>
          <w:rFonts w:ascii="Bookman Old Style" w:hAnsi="Bookman Old Style"/>
          <w:color w:val="000000" w:themeColor="text1"/>
        </w:rPr>
        <w:t xml:space="preserve"> (At-Large),</w:t>
      </w:r>
      <w:r w:rsidR="00645A10" w:rsidRPr="00D862BC">
        <w:rPr>
          <w:rFonts w:ascii="Bookman Old Style" w:hAnsi="Bookman Old Style"/>
          <w:color w:val="000000" w:themeColor="text1"/>
        </w:rPr>
        <w:t xml:space="preserve"> </w:t>
      </w:r>
      <w:r w:rsidR="00D477E8" w:rsidRPr="00D862BC">
        <w:rPr>
          <w:rFonts w:ascii="Bookman Old Style" w:hAnsi="Bookman Old Style"/>
          <w:color w:val="000000" w:themeColor="text1"/>
        </w:rPr>
        <w:t>Kathleen Dyer (University</w:t>
      </w:r>
      <w:r w:rsidR="00643805">
        <w:rPr>
          <w:rFonts w:ascii="Bookman Old Style" w:hAnsi="Bookman Old Style"/>
          <w:color w:val="000000" w:themeColor="text1"/>
        </w:rPr>
        <w:t>-</w:t>
      </w:r>
      <w:r w:rsidR="00D477E8" w:rsidRPr="00D862BC">
        <w:rPr>
          <w:rFonts w:ascii="Bookman Old Style" w:hAnsi="Bookman Old Style"/>
          <w:color w:val="000000" w:themeColor="text1"/>
        </w:rPr>
        <w:t xml:space="preserve">wide), </w:t>
      </w:r>
      <w:r w:rsidR="000C4D41" w:rsidRPr="00941973">
        <w:rPr>
          <w:rFonts w:ascii="Bookman Old Style" w:hAnsi="Bookman Old Style"/>
          <w:color w:val="000000" w:themeColor="text1"/>
        </w:rPr>
        <w:t>Jennifer</w:t>
      </w:r>
      <w:r w:rsidR="000C4D41" w:rsidRPr="00D862BC">
        <w:rPr>
          <w:rFonts w:ascii="Bookman Old Style" w:hAnsi="Bookman Old Style"/>
          <w:color w:val="000000" w:themeColor="text1"/>
        </w:rPr>
        <w:t xml:space="preserve"> Miele (At-Large)</w:t>
      </w:r>
      <w:r w:rsidR="000C4D41">
        <w:rPr>
          <w:rFonts w:ascii="Bookman Old Style" w:hAnsi="Bookman Old Style"/>
          <w:color w:val="000000" w:themeColor="text1"/>
        </w:rPr>
        <w:t xml:space="preserve">, </w:t>
      </w:r>
      <w:r w:rsidR="00602437" w:rsidRPr="00DE1228">
        <w:rPr>
          <w:rFonts w:ascii="Bookman Old Style" w:hAnsi="Bookman Old Style"/>
          <w:color w:val="000000" w:themeColor="text1"/>
        </w:rPr>
        <w:t xml:space="preserve">Susan </w:t>
      </w:r>
      <w:proofErr w:type="spellStart"/>
      <w:r w:rsidR="00602437" w:rsidRPr="00DE1228">
        <w:rPr>
          <w:rFonts w:ascii="Bookman Old Style" w:hAnsi="Bookman Old Style"/>
          <w:color w:val="000000" w:themeColor="text1"/>
        </w:rPr>
        <w:t>Schlievert</w:t>
      </w:r>
      <w:proofErr w:type="spellEnd"/>
      <w:r w:rsidR="00602437" w:rsidRPr="00DE1228">
        <w:rPr>
          <w:rFonts w:ascii="Bookman Old Style" w:hAnsi="Bookman Old Style"/>
          <w:color w:val="000000" w:themeColor="text1"/>
        </w:rPr>
        <w:t xml:space="preserve"> (Statewide)</w:t>
      </w:r>
      <w:r w:rsidR="00643805">
        <w:rPr>
          <w:rFonts w:ascii="Bookman Old Style" w:hAnsi="Bookman Old Style"/>
          <w:color w:val="000000" w:themeColor="text1"/>
        </w:rPr>
        <w:t xml:space="preserve">, Rebecca Perez (ASI rep), </w:t>
      </w:r>
      <w:proofErr w:type="spellStart"/>
      <w:r w:rsidR="00E21B81" w:rsidRPr="00C34955">
        <w:rPr>
          <w:rFonts w:ascii="Bookman Old Style" w:hAnsi="Bookman Old Style"/>
          <w:color w:val="000000" w:themeColor="text1"/>
        </w:rPr>
        <w:t>Xuanning</w:t>
      </w:r>
      <w:proofErr w:type="spellEnd"/>
      <w:r w:rsidR="00E21B81" w:rsidRPr="00C34955">
        <w:rPr>
          <w:rFonts w:ascii="Bookman Old Style" w:hAnsi="Bookman Old Style"/>
          <w:color w:val="000000" w:themeColor="text1"/>
        </w:rPr>
        <w:t xml:space="preserve"> Fu (Provost)</w:t>
      </w:r>
    </w:p>
    <w:p w14:paraId="201CBDE2" w14:textId="09AD43F2" w:rsidR="00E01046" w:rsidRPr="00D862BC" w:rsidRDefault="00E01046" w:rsidP="00602437">
      <w:pPr>
        <w:ind w:left="2520" w:hanging="2520"/>
        <w:rPr>
          <w:rFonts w:ascii="Bookman Old Style" w:hAnsi="Bookman Old Style"/>
          <w:color w:val="000000" w:themeColor="text1"/>
        </w:rPr>
      </w:pPr>
    </w:p>
    <w:p w14:paraId="045FDC53" w14:textId="34AAF149" w:rsidR="009263DD" w:rsidRPr="00491EBD" w:rsidRDefault="00A90C2A">
      <w:pPr>
        <w:ind w:left="2520" w:hanging="2520"/>
        <w:rPr>
          <w:rFonts w:ascii="Bookman Old Style" w:hAnsi="Bookman Old Style"/>
          <w:color w:val="000000" w:themeColor="text1"/>
        </w:rPr>
      </w:pPr>
      <w:r w:rsidRPr="00491EBD">
        <w:rPr>
          <w:rFonts w:ascii="Bookman Old Style" w:hAnsi="Bookman Old Style"/>
          <w:color w:val="000000" w:themeColor="text1"/>
        </w:rPr>
        <w:t>Members excus</w:t>
      </w:r>
      <w:r w:rsidR="00602437" w:rsidRPr="00491EBD">
        <w:rPr>
          <w:rFonts w:ascii="Bookman Old Style" w:hAnsi="Bookman Old Style"/>
          <w:color w:val="000000" w:themeColor="text1"/>
        </w:rPr>
        <w:t>ed:</w:t>
      </w:r>
      <w:r w:rsidR="00602437" w:rsidRPr="00491EBD">
        <w:rPr>
          <w:rFonts w:ascii="Bookman Old Style" w:hAnsi="Bookman Old Style"/>
          <w:color w:val="000000" w:themeColor="text1"/>
        </w:rPr>
        <w:tab/>
      </w:r>
      <w:proofErr w:type="spellStart"/>
      <w:r w:rsidR="000C4D41" w:rsidRPr="00491EBD">
        <w:rPr>
          <w:rFonts w:ascii="Bookman Old Style" w:hAnsi="Bookman Old Style"/>
          <w:color w:val="000000" w:themeColor="text1"/>
        </w:rPr>
        <w:t>Saúl</w:t>
      </w:r>
      <w:proofErr w:type="spellEnd"/>
      <w:r w:rsidR="000C4D41" w:rsidRPr="00491EBD">
        <w:rPr>
          <w:rFonts w:ascii="Bookman Old Style" w:hAnsi="Bookman Old Style"/>
          <w:color w:val="000000" w:themeColor="text1"/>
        </w:rPr>
        <w:t xml:space="preserve"> Jiménez-Sandoval (President)</w:t>
      </w:r>
      <w:r w:rsidR="000C4D41">
        <w:rPr>
          <w:rFonts w:ascii="Bookman Old Style" w:hAnsi="Bookman Old Style"/>
          <w:color w:val="000000" w:themeColor="text1"/>
        </w:rPr>
        <w:t xml:space="preserve">, </w:t>
      </w:r>
      <w:r w:rsidR="000C4D41" w:rsidRPr="00DE1228">
        <w:rPr>
          <w:rFonts w:ascii="Bookman Old Style" w:hAnsi="Bookman Old Style"/>
          <w:color w:val="000000" w:themeColor="text1"/>
        </w:rPr>
        <w:t>Rebecca Raya-Fernandez (At-Large)</w:t>
      </w:r>
    </w:p>
    <w:p w14:paraId="6C93FC25" w14:textId="77777777" w:rsidR="009263DD" w:rsidRPr="00491EBD" w:rsidRDefault="009263DD" w:rsidP="00DB1C67">
      <w:pPr>
        <w:rPr>
          <w:rFonts w:ascii="Bookman Old Style" w:hAnsi="Bookman Old Style"/>
          <w:color w:val="000000" w:themeColor="text1"/>
        </w:rPr>
      </w:pPr>
    </w:p>
    <w:p w14:paraId="67146CDD" w14:textId="55A09F6E" w:rsidR="00077350" w:rsidRPr="00E85062" w:rsidRDefault="00A90C2A" w:rsidP="00312AE8">
      <w:pPr>
        <w:ind w:left="2520" w:hanging="2520"/>
        <w:rPr>
          <w:rFonts w:ascii="Bookman Old Style" w:hAnsi="Bookman Old Style"/>
          <w:color w:val="000000" w:themeColor="text1"/>
        </w:rPr>
      </w:pPr>
      <w:r w:rsidRPr="00491EBD">
        <w:rPr>
          <w:rFonts w:ascii="Bookman Old Style" w:hAnsi="Bookman Old Style"/>
          <w:color w:val="000000" w:themeColor="text1"/>
        </w:rPr>
        <w:t>Guests:</w:t>
      </w:r>
      <w:r w:rsidRPr="00491EBD">
        <w:rPr>
          <w:rFonts w:ascii="Bookman Old Style" w:hAnsi="Bookman Old Style"/>
          <w:color w:val="000000" w:themeColor="text1"/>
        </w:rPr>
        <w:tab/>
      </w:r>
      <w:r w:rsidR="00602437" w:rsidRPr="00491EBD">
        <w:rPr>
          <w:rFonts w:ascii="Bookman Old Style" w:hAnsi="Bookman Old Style"/>
          <w:color w:val="000000" w:themeColor="text1"/>
        </w:rPr>
        <w:t>Venita Baker (Academic Senate)</w:t>
      </w:r>
      <w:r w:rsidR="00190236" w:rsidRPr="00491EBD">
        <w:rPr>
          <w:rFonts w:ascii="Bookman Old Style" w:hAnsi="Bookman Old Style"/>
          <w:color w:val="000000" w:themeColor="text1"/>
        </w:rPr>
        <w:t>,</w:t>
      </w:r>
      <w:r w:rsidR="009C6D2A" w:rsidRPr="00491EBD">
        <w:rPr>
          <w:rFonts w:ascii="Bookman Old Style" w:hAnsi="Bookman Old Style"/>
          <w:color w:val="000000" w:themeColor="text1"/>
        </w:rPr>
        <w:t xml:space="preserve"> </w:t>
      </w:r>
      <w:r w:rsidR="00E21B81">
        <w:rPr>
          <w:rFonts w:ascii="Bookman Old Style" w:hAnsi="Bookman Old Style"/>
          <w:color w:val="000000" w:themeColor="text1"/>
        </w:rPr>
        <w:t xml:space="preserve">Jim </w:t>
      </w:r>
      <w:proofErr w:type="spellStart"/>
      <w:r w:rsidR="00E21B81">
        <w:rPr>
          <w:rFonts w:ascii="Bookman Old Style" w:hAnsi="Bookman Old Style"/>
          <w:color w:val="000000" w:themeColor="text1"/>
        </w:rPr>
        <w:t>Schmidke</w:t>
      </w:r>
      <w:proofErr w:type="spellEnd"/>
      <w:r w:rsidR="00E21B81">
        <w:rPr>
          <w:rFonts w:ascii="Bookman Old Style" w:hAnsi="Bookman Old Style"/>
          <w:color w:val="000000" w:themeColor="text1"/>
        </w:rPr>
        <w:t xml:space="preserve"> (Interim AVP)</w:t>
      </w:r>
    </w:p>
    <w:p w14:paraId="270EDF9A" w14:textId="4CF574C8" w:rsidR="006F0FCE" w:rsidRPr="000A1C60" w:rsidRDefault="006F0FCE" w:rsidP="005159DF">
      <w:pPr>
        <w:rPr>
          <w:rFonts w:ascii="Bookman Old Style" w:hAnsi="Bookman Old Style"/>
          <w:color w:val="FF0000"/>
        </w:rPr>
      </w:pPr>
    </w:p>
    <w:p w14:paraId="357E9CC5" w14:textId="58C52BBF" w:rsidR="009263DD" w:rsidRPr="007E4EE4" w:rsidRDefault="00A90C2A">
      <w:pPr>
        <w:rPr>
          <w:rFonts w:ascii="Bookman Old Style" w:hAnsi="Bookman Old Style"/>
        </w:rPr>
      </w:pPr>
      <w:r w:rsidRPr="006E5F92">
        <w:rPr>
          <w:rFonts w:ascii="Bookman Old Style" w:hAnsi="Bookman Old Style"/>
        </w:rPr>
        <w:t>The meeting was called t</w:t>
      </w:r>
      <w:r w:rsidR="00D874AB" w:rsidRPr="006E5F92">
        <w:rPr>
          <w:rFonts w:ascii="Bookman Old Style" w:hAnsi="Bookman Old Style"/>
        </w:rPr>
        <w:t xml:space="preserve">o order by Chair </w:t>
      </w:r>
      <w:r w:rsidR="00A27C4B" w:rsidRPr="006E5F92">
        <w:rPr>
          <w:rFonts w:ascii="Bookman Old Style" w:hAnsi="Bookman Old Style"/>
        </w:rPr>
        <w:t>Hall</w:t>
      </w:r>
      <w:r w:rsidR="00D874AB" w:rsidRPr="006E5F92">
        <w:rPr>
          <w:rFonts w:ascii="Bookman Old Style" w:hAnsi="Bookman Old Style"/>
        </w:rPr>
        <w:t xml:space="preserve"> at </w:t>
      </w:r>
      <w:r w:rsidR="005F68E9" w:rsidRPr="006E5F92">
        <w:rPr>
          <w:rFonts w:ascii="Bookman Old Style" w:hAnsi="Bookman Old Style"/>
        </w:rPr>
        <w:t>3</w:t>
      </w:r>
      <w:r w:rsidR="00E01046" w:rsidRPr="006E5F92">
        <w:rPr>
          <w:rFonts w:ascii="Bookman Old Style" w:hAnsi="Bookman Old Style"/>
        </w:rPr>
        <w:t>:</w:t>
      </w:r>
      <w:r w:rsidR="00900566" w:rsidRPr="00900566">
        <w:rPr>
          <w:rFonts w:ascii="Bookman Old Style" w:hAnsi="Bookman Old Style"/>
        </w:rPr>
        <w:t>0</w:t>
      </w:r>
      <w:r w:rsidR="000C4D41">
        <w:rPr>
          <w:rFonts w:ascii="Bookman Old Style" w:hAnsi="Bookman Old Style"/>
        </w:rPr>
        <w:t>2</w:t>
      </w:r>
      <w:r w:rsidR="00D874AB" w:rsidRPr="00900566">
        <w:rPr>
          <w:rFonts w:ascii="Bookman Old Style" w:hAnsi="Bookman Old Style"/>
          <w:color w:val="auto"/>
        </w:rPr>
        <w:t xml:space="preserve"> </w:t>
      </w:r>
      <w:r w:rsidR="005F68E9" w:rsidRPr="00900566">
        <w:rPr>
          <w:rFonts w:ascii="Bookman Old Style" w:hAnsi="Bookman Old Style"/>
          <w:color w:val="auto"/>
        </w:rPr>
        <w:t>p</w:t>
      </w:r>
      <w:r w:rsidRPr="006E5F92">
        <w:rPr>
          <w:rFonts w:ascii="Bookman Old Style" w:hAnsi="Bookman Old Style"/>
        </w:rPr>
        <w:t>m.</w:t>
      </w:r>
    </w:p>
    <w:p w14:paraId="24B4F148" w14:textId="5F4DA87D" w:rsidR="00D0215F" w:rsidRDefault="00D0215F">
      <w:pPr>
        <w:rPr>
          <w:rFonts w:ascii="Bookman Old Style" w:hAnsi="Bookman Old Style"/>
        </w:rPr>
      </w:pPr>
    </w:p>
    <w:p w14:paraId="2A3AC90E" w14:textId="2DDDA15F" w:rsidR="0032294C" w:rsidRPr="0032294C" w:rsidRDefault="0032294C" w:rsidP="00A123C1">
      <w:pPr>
        <w:pStyle w:val="ListParagraph"/>
        <w:numPr>
          <w:ilvl w:val="0"/>
          <w:numId w:val="4"/>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Pr>
          <w:rFonts w:ascii="Bookman Old Style" w:hAnsi="Bookman Old Style"/>
          <w:color w:val="0B0A0A"/>
          <w:szCs w:val="24"/>
          <w:u w:color="0B0A0A"/>
        </w:rPr>
        <w:t>Approval of the Agenda.</w:t>
      </w:r>
    </w:p>
    <w:p w14:paraId="7CFE14E8" w14:textId="12EE3175" w:rsidR="007C277F" w:rsidRDefault="007C277F" w:rsidP="001F50BD">
      <w:pPr>
        <w:pBdr>
          <w:top w:val="nil"/>
          <w:left w:val="nil"/>
          <w:bottom w:val="nil"/>
          <w:right w:val="nil"/>
          <w:between w:val="nil"/>
          <w:bar w:val="nil"/>
        </w:pBdr>
        <w:spacing w:line="240" w:lineRule="auto"/>
        <w:ind w:right="720"/>
        <w:contextualSpacing/>
        <w:rPr>
          <w:rFonts w:ascii="Bookman Old Style" w:hAnsi="Bookman Old Style"/>
          <w:color w:val="0B0A0A"/>
        </w:rPr>
      </w:pPr>
    </w:p>
    <w:p w14:paraId="1DE59EAD" w14:textId="42DEC9D7" w:rsidR="0032294C" w:rsidRPr="00E11FFA" w:rsidRDefault="00900566" w:rsidP="0032294C">
      <w:pPr>
        <w:pBdr>
          <w:top w:val="nil"/>
          <w:left w:val="nil"/>
          <w:bottom w:val="nil"/>
          <w:right w:val="nil"/>
          <w:between w:val="nil"/>
          <w:bar w:val="nil"/>
        </w:pBdr>
        <w:spacing w:line="240" w:lineRule="auto"/>
        <w:ind w:right="720"/>
        <w:contextualSpacing/>
        <w:rPr>
          <w:rFonts w:ascii="Bookman Old Style" w:hAnsi="Bookman Old Style"/>
          <w:i/>
          <w:iCs/>
          <w:color w:val="0B0A0A"/>
        </w:rPr>
      </w:pPr>
      <w:r>
        <w:rPr>
          <w:rFonts w:ascii="Bookman Old Style" w:hAnsi="Bookman Old Style"/>
          <w:i/>
          <w:iCs/>
          <w:color w:val="0B0A0A"/>
        </w:rPr>
        <w:t>MSC</w:t>
      </w:r>
    </w:p>
    <w:p w14:paraId="76C387A9" w14:textId="77777777" w:rsidR="00567356" w:rsidRPr="0032294C" w:rsidRDefault="00567356"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C3FF993" w14:textId="162BF254" w:rsidR="0032294C" w:rsidRPr="00D2646D" w:rsidRDefault="0032294C" w:rsidP="00A123C1">
      <w:pPr>
        <w:pStyle w:val="ListParagraph"/>
        <w:numPr>
          <w:ilvl w:val="0"/>
          <w:numId w:val="4"/>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D2646D">
        <w:rPr>
          <w:rFonts w:ascii="Bookman Old Style" w:hAnsi="Bookman Old Style"/>
          <w:color w:val="0B0A0A"/>
          <w:szCs w:val="24"/>
          <w:u w:color="0B0A0A"/>
        </w:rPr>
        <w:t xml:space="preserve">Approval of the Minutes </w:t>
      </w:r>
      <w:r w:rsidR="00E21B81">
        <w:rPr>
          <w:rFonts w:ascii="Bookman Old Style" w:hAnsi="Bookman Old Style"/>
          <w:color w:val="0B0A0A"/>
          <w:szCs w:val="24"/>
          <w:u w:color="0B0A0A"/>
        </w:rPr>
        <w:t>2.</w:t>
      </w:r>
      <w:r w:rsidR="000C4D41">
        <w:rPr>
          <w:rFonts w:ascii="Bookman Old Style" w:hAnsi="Bookman Old Style"/>
          <w:color w:val="0B0A0A"/>
          <w:szCs w:val="24"/>
          <w:u w:color="0B0A0A"/>
        </w:rPr>
        <w:t>13</w:t>
      </w:r>
      <w:r w:rsidR="00E21B81">
        <w:rPr>
          <w:rFonts w:ascii="Bookman Old Style" w:hAnsi="Bookman Old Style"/>
          <w:color w:val="0B0A0A"/>
          <w:szCs w:val="24"/>
          <w:u w:color="0B0A0A"/>
        </w:rPr>
        <w:t>.23</w:t>
      </w:r>
      <w:r w:rsidRPr="00D2646D">
        <w:rPr>
          <w:rFonts w:ascii="Bookman Old Style" w:hAnsi="Bookman Old Style"/>
          <w:color w:val="0B0A0A"/>
          <w:szCs w:val="24"/>
          <w:u w:color="0B0A0A"/>
        </w:rPr>
        <w:t>.</w:t>
      </w:r>
    </w:p>
    <w:p w14:paraId="159F6684" w14:textId="2571D85D"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156CB479" w14:textId="77460ECA" w:rsidR="0032294C" w:rsidRPr="006A1CCC" w:rsidRDefault="006A1CCC" w:rsidP="0032294C">
      <w:pPr>
        <w:pBdr>
          <w:top w:val="nil"/>
          <w:left w:val="nil"/>
          <w:bottom w:val="nil"/>
          <w:right w:val="nil"/>
          <w:between w:val="nil"/>
          <w:bar w:val="nil"/>
        </w:pBdr>
        <w:spacing w:line="240" w:lineRule="auto"/>
        <w:ind w:right="720"/>
        <w:contextualSpacing/>
        <w:rPr>
          <w:rFonts w:ascii="Bookman Old Style" w:hAnsi="Bookman Old Style"/>
          <w:i/>
          <w:iCs/>
          <w:color w:val="0B0A0A"/>
        </w:rPr>
      </w:pPr>
      <w:r w:rsidRPr="006A1CCC">
        <w:rPr>
          <w:rFonts w:ascii="Bookman Old Style" w:hAnsi="Bookman Old Style"/>
          <w:i/>
          <w:iCs/>
          <w:color w:val="0B0A0A"/>
        </w:rPr>
        <w:t>MSC</w:t>
      </w:r>
    </w:p>
    <w:p w14:paraId="5CB0F3E9" w14:textId="77777777" w:rsidR="008F351F" w:rsidRPr="0032294C" w:rsidRDefault="008F351F"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019D3736" w14:textId="3114870B" w:rsidR="00C44FB2" w:rsidRPr="000C4D41" w:rsidRDefault="0032294C" w:rsidP="00C34955">
      <w:pPr>
        <w:pStyle w:val="ListParagraph"/>
        <w:numPr>
          <w:ilvl w:val="0"/>
          <w:numId w:val="4"/>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8A151A">
        <w:rPr>
          <w:rFonts w:ascii="Bookman Old Style" w:hAnsi="Bookman Old Style"/>
          <w:color w:val="0B0A0A"/>
          <w:szCs w:val="24"/>
          <w:u w:color="0B0A0A"/>
        </w:rPr>
        <w:t>C</w:t>
      </w:r>
      <w:r>
        <w:rPr>
          <w:rFonts w:ascii="Bookman Old Style" w:hAnsi="Bookman Old Style"/>
          <w:color w:val="0B0A0A"/>
          <w:szCs w:val="24"/>
          <w:u w:color="0B0A0A"/>
        </w:rPr>
        <w:t>ommunications and Announcements.</w:t>
      </w:r>
    </w:p>
    <w:p w14:paraId="0CCF80FD" w14:textId="0274D2DA"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0E399B1C" w14:textId="7B8D910D" w:rsidR="00C44FB2" w:rsidRDefault="00C44FB2" w:rsidP="00C44FB2">
      <w:pPr>
        <w:pBdr>
          <w:top w:val="nil"/>
          <w:left w:val="nil"/>
          <w:bottom w:val="nil"/>
          <w:right w:val="nil"/>
          <w:between w:val="nil"/>
          <w:bar w:val="nil"/>
        </w:pBdr>
        <w:spacing w:line="240" w:lineRule="auto"/>
        <w:ind w:right="720"/>
        <w:contextualSpacing/>
        <w:rPr>
          <w:rFonts w:ascii="Bookman Old Style" w:hAnsi="Bookman Old Style"/>
          <w:color w:val="0B0A0A"/>
          <w:u w:val="single"/>
        </w:rPr>
      </w:pPr>
      <w:r w:rsidRPr="00836B4C">
        <w:rPr>
          <w:rFonts w:ascii="Bookman Old Style" w:hAnsi="Bookman Old Style"/>
          <w:color w:val="0B0A0A"/>
          <w:u w:val="single"/>
        </w:rPr>
        <w:t xml:space="preserve">Communications from the </w:t>
      </w:r>
      <w:r>
        <w:rPr>
          <w:rFonts w:ascii="Bookman Old Style" w:hAnsi="Bookman Old Style"/>
          <w:color w:val="0B0A0A"/>
          <w:u w:val="single"/>
        </w:rPr>
        <w:t>Pr</w:t>
      </w:r>
      <w:r w:rsidR="001A6132">
        <w:rPr>
          <w:rFonts w:ascii="Bookman Old Style" w:hAnsi="Bookman Old Style"/>
          <w:color w:val="0B0A0A"/>
          <w:u w:val="single"/>
        </w:rPr>
        <w:t>ovost</w:t>
      </w:r>
      <w:r w:rsidRPr="00836B4C">
        <w:rPr>
          <w:rFonts w:ascii="Bookman Old Style" w:hAnsi="Bookman Old Style"/>
          <w:color w:val="0B0A0A"/>
          <w:u w:val="single"/>
        </w:rPr>
        <w:t>:</w:t>
      </w:r>
    </w:p>
    <w:p w14:paraId="360AA0BF" w14:textId="50C595B4" w:rsidR="000C4D41" w:rsidRDefault="000C4D41" w:rsidP="00C44FB2">
      <w:pPr>
        <w:pBdr>
          <w:top w:val="nil"/>
          <w:left w:val="nil"/>
          <w:bottom w:val="nil"/>
          <w:right w:val="nil"/>
          <w:between w:val="nil"/>
          <w:bar w:val="nil"/>
        </w:pBdr>
        <w:spacing w:line="240" w:lineRule="auto"/>
        <w:ind w:right="720"/>
        <w:contextualSpacing/>
        <w:rPr>
          <w:rFonts w:ascii="Bookman Old Style" w:hAnsi="Bookman Old Style"/>
          <w:color w:val="0B0A0A"/>
        </w:rPr>
      </w:pPr>
    </w:p>
    <w:p w14:paraId="7776ABF0" w14:textId="402B217D" w:rsidR="001A6132" w:rsidRDefault="000C4D41" w:rsidP="00C34955">
      <w:pPr>
        <w:pBdr>
          <w:top w:val="nil"/>
          <w:left w:val="nil"/>
          <w:bottom w:val="nil"/>
          <w:right w:val="nil"/>
          <w:between w:val="nil"/>
          <w:bar w:val="nil"/>
        </w:pBdr>
        <w:spacing w:line="240" w:lineRule="auto"/>
        <w:ind w:right="720"/>
        <w:contextualSpacing/>
        <w:rPr>
          <w:rFonts w:ascii="Bookman Old Style" w:hAnsi="Bookman Old Style"/>
          <w:color w:val="0B0A0A"/>
        </w:rPr>
      </w:pPr>
      <w:r>
        <w:rPr>
          <w:rFonts w:ascii="Bookman Old Style" w:hAnsi="Bookman Old Style"/>
          <w:color w:val="0B0A0A"/>
        </w:rPr>
        <w:t xml:space="preserve">RTP work is ongoing. </w:t>
      </w:r>
    </w:p>
    <w:p w14:paraId="1DBF7B43" w14:textId="3BF9F740" w:rsidR="005F1384" w:rsidRDefault="005F1384"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60680A5A" w14:textId="0E1119A1" w:rsidR="000C4D41" w:rsidRPr="00437590" w:rsidRDefault="00D35488" w:rsidP="00C34955">
      <w:pPr>
        <w:pBdr>
          <w:top w:val="nil"/>
          <w:left w:val="nil"/>
          <w:bottom w:val="nil"/>
          <w:right w:val="nil"/>
          <w:between w:val="nil"/>
          <w:bar w:val="nil"/>
        </w:pBdr>
        <w:spacing w:line="240" w:lineRule="auto"/>
        <w:ind w:right="720"/>
        <w:contextualSpacing/>
        <w:rPr>
          <w:rFonts w:ascii="Bookman Old Style" w:hAnsi="Bookman Old Style"/>
          <w:color w:val="0B0A0A"/>
          <w:u w:val="single"/>
        </w:rPr>
      </w:pPr>
      <w:r w:rsidRPr="00D35488">
        <w:rPr>
          <w:rFonts w:ascii="Bookman Old Style" w:hAnsi="Bookman Old Style"/>
          <w:color w:val="0B0A0A"/>
          <w:u w:val="single"/>
        </w:rPr>
        <w:t>Communication from Chair Hall:</w:t>
      </w:r>
    </w:p>
    <w:p w14:paraId="23F0BDEC" w14:textId="77777777" w:rsidR="0025463B" w:rsidRPr="00D93679" w:rsidRDefault="0025463B" w:rsidP="009D4490">
      <w:pPr>
        <w:pBdr>
          <w:top w:val="nil"/>
          <w:left w:val="nil"/>
          <w:bottom w:val="nil"/>
          <w:right w:val="nil"/>
          <w:between w:val="nil"/>
          <w:bar w:val="nil"/>
        </w:pBdr>
        <w:spacing w:line="240" w:lineRule="auto"/>
        <w:ind w:right="720"/>
        <w:contextualSpacing/>
        <w:rPr>
          <w:rFonts w:ascii="Bookman Old Style" w:hAnsi="Bookman Old Style"/>
          <w:color w:val="0B0A0A"/>
        </w:rPr>
      </w:pPr>
    </w:p>
    <w:p w14:paraId="0FBA2A65" w14:textId="1F48C44D" w:rsidR="001D3A3A" w:rsidRDefault="001D3A3A" w:rsidP="00D96543">
      <w:pPr>
        <w:rPr>
          <w:rFonts w:ascii="Bookman Old Style" w:hAnsi="Bookman Old Style"/>
          <w:b/>
          <w:u w:val="single"/>
        </w:rPr>
      </w:pPr>
      <w:r w:rsidRPr="00E153BB">
        <w:rPr>
          <w:rFonts w:ascii="Bookman Old Style" w:hAnsi="Bookman Old Style"/>
          <w:b/>
        </w:rPr>
        <w:tab/>
      </w:r>
      <w:r w:rsidRPr="00E153BB">
        <w:rPr>
          <w:rFonts w:ascii="Bookman Old Style" w:hAnsi="Bookman Old Style"/>
          <w:b/>
          <w:u w:val="single"/>
        </w:rPr>
        <w:t>Action Items</w:t>
      </w:r>
    </w:p>
    <w:p w14:paraId="459F8E12" w14:textId="77777777" w:rsidR="0025463B" w:rsidRPr="00D96543" w:rsidRDefault="0025463B" w:rsidP="00D96543">
      <w:pPr>
        <w:rPr>
          <w:rFonts w:ascii="Bookman Old Style" w:hAnsi="Bookman Old Style"/>
          <w:b/>
          <w:u w:val="single"/>
        </w:rPr>
      </w:pPr>
    </w:p>
    <w:p w14:paraId="2EFDCB87" w14:textId="77777777" w:rsidR="00CA13BF" w:rsidRPr="00633221" w:rsidRDefault="00CA13BF" w:rsidP="00CA13BF">
      <w:pPr>
        <w:numPr>
          <w:ilvl w:val="0"/>
          <w:numId w:val="2"/>
        </w:numPr>
        <w:spacing w:line="240" w:lineRule="auto"/>
        <w:rPr>
          <w:rFonts w:ascii="Bookman Old Style" w:hAnsi="Bookman Old Style"/>
          <w:sz w:val="22"/>
          <w:szCs w:val="22"/>
        </w:rPr>
      </w:pPr>
      <w:r>
        <w:rPr>
          <w:rFonts w:ascii="Bookman Old Style" w:hAnsi="Bookman Old Style"/>
          <w:sz w:val="22"/>
          <w:szCs w:val="22"/>
        </w:rPr>
        <w:lastRenderedPageBreak/>
        <w:t xml:space="preserve">Memo dated March 6, </w:t>
      </w:r>
      <w:proofErr w:type="gramStart"/>
      <w:r>
        <w:rPr>
          <w:rFonts w:ascii="Bookman Old Style" w:hAnsi="Bookman Old Style"/>
          <w:sz w:val="22"/>
          <w:szCs w:val="22"/>
        </w:rPr>
        <w:t>2023</w:t>
      </w:r>
      <w:proofErr w:type="gramEnd"/>
      <w:r w:rsidRPr="00633221">
        <w:rPr>
          <w:rFonts w:ascii="Bookman Old Style" w:hAnsi="Bookman Old Style"/>
          <w:sz w:val="22"/>
          <w:szCs w:val="22"/>
        </w:rPr>
        <w:t xml:space="preserve"> </w:t>
      </w:r>
      <w:r>
        <w:rPr>
          <w:rFonts w:ascii="Bookman Old Style" w:hAnsi="Bookman Old Style"/>
          <w:sz w:val="22"/>
          <w:szCs w:val="22"/>
        </w:rPr>
        <w:t xml:space="preserve">from Athanasios </w:t>
      </w:r>
      <w:proofErr w:type="spellStart"/>
      <w:r>
        <w:rPr>
          <w:rFonts w:ascii="Bookman Old Style" w:hAnsi="Bookman Old Style"/>
          <w:sz w:val="22"/>
          <w:szCs w:val="22"/>
        </w:rPr>
        <w:t>Alexandrou</w:t>
      </w:r>
      <w:proofErr w:type="spellEnd"/>
      <w:r w:rsidRPr="006E1A2F">
        <w:rPr>
          <w:rFonts w:ascii="Bookman Old Style" w:hAnsi="Bookman Old Style"/>
          <w:sz w:val="22"/>
          <w:szCs w:val="22"/>
        </w:rPr>
        <w:t>,</w:t>
      </w:r>
      <w:r>
        <w:rPr>
          <w:rFonts w:ascii="Bookman Old Style" w:hAnsi="Bookman Old Style"/>
          <w:sz w:val="22"/>
          <w:szCs w:val="22"/>
        </w:rPr>
        <w:t xml:space="preserve"> Chair, University Personnel Committee</w:t>
      </w:r>
      <w:r>
        <w:rPr>
          <w:rFonts w:ascii="Bookman Old Style" w:hAnsi="Bookman Old Style"/>
          <w:sz w:val="18"/>
          <w:szCs w:val="18"/>
        </w:rPr>
        <w:t xml:space="preserve"> </w:t>
      </w:r>
      <w:r w:rsidRPr="00633221">
        <w:rPr>
          <w:rFonts w:ascii="Bookman Old Style" w:hAnsi="Bookman Old Style"/>
          <w:sz w:val="22"/>
          <w:szCs w:val="22"/>
        </w:rPr>
        <w:t>to Raymond Hall, Chair of the Academic Senate re:</w:t>
      </w:r>
      <w:r>
        <w:rPr>
          <w:rFonts w:ascii="Bookman Old Style" w:hAnsi="Bookman Old Style"/>
          <w:sz w:val="22"/>
          <w:szCs w:val="22"/>
        </w:rPr>
        <w:t xml:space="preserve"> APM 399 – Policy on Emerita and Emeritus Status</w:t>
      </w:r>
      <w:r w:rsidRPr="00633221">
        <w:rPr>
          <w:rFonts w:ascii="Bookman Old Style" w:hAnsi="Bookman Old Style"/>
          <w:sz w:val="22"/>
          <w:szCs w:val="22"/>
        </w:rPr>
        <w:t xml:space="preserve">.  </w:t>
      </w:r>
      <w:r>
        <w:rPr>
          <w:rFonts w:ascii="Bookman Old Style" w:hAnsi="Bookman Old Style"/>
          <w:sz w:val="22"/>
          <w:szCs w:val="22"/>
        </w:rPr>
        <w:t>Memo has</w:t>
      </w:r>
      <w:r w:rsidRPr="00633221">
        <w:rPr>
          <w:rFonts w:ascii="Bookman Old Style" w:hAnsi="Bookman Old Style"/>
          <w:sz w:val="22"/>
          <w:szCs w:val="22"/>
        </w:rPr>
        <w:t xml:space="preserve"> been received.</w:t>
      </w:r>
    </w:p>
    <w:p w14:paraId="5975B3BD" w14:textId="77777777" w:rsidR="00CA13BF" w:rsidRPr="00633221" w:rsidRDefault="00CA13BF" w:rsidP="00CA13BF">
      <w:pPr>
        <w:rPr>
          <w:rFonts w:ascii="Bookman Old Style" w:hAnsi="Bookman Old Style"/>
          <w:sz w:val="22"/>
          <w:szCs w:val="22"/>
        </w:rPr>
      </w:pPr>
    </w:p>
    <w:p w14:paraId="137D2E42" w14:textId="1EE0E2AD" w:rsidR="00CA13BF" w:rsidRDefault="00CA13BF" w:rsidP="00CA13BF">
      <w:pPr>
        <w:tabs>
          <w:tab w:val="left" w:pos="3570"/>
        </w:tabs>
        <w:ind w:left="1440"/>
        <w:rPr>
          <w:rFonts w:ascii="Bookman Old Style" w:hAnsi="Bookman Old Style"/>
          <w:sz w:val="22"/>
          <w:szCs w:val="22"/>
        </w:rPr>
      </w:pPr>
      <w:r w:rsidRPr="00633221">
        <w:rPr>
          <w:rFonts w:ascii="Bookman Old Style" w:hAnsi="Bookman Old Style"/>
          <w:sz w:val="22"/>
          <w:szCs w:val="22"/>
        </w:rPr>
        <w:t>Suggestion:</w:t>
      </w:r>
      <w:r w:rsidR="000C4D41">
        <w:rPr>
          <w:rFonts w:ascii="Bookman Old Style" w:hAnsi="Bookman Old Style"/>
          <w:sz w:val="22"/>
          <w:szCs w:val="22"/>
        </w:rPr>
        <w:t xml:space="preserve"> Will go on agenda for next executive meeting</w:t>
      </w:r>
    </w:p>
    <w:p w14:paraId="57668807" w14:textId="77777777" w:rsidR="00CA13BF" w:rsidRDefault="00CA13BF" w:rsidP="00CA13BF">
      <w:pPr>
        <w:tabs>
          <w:tab w:val="left" w:pos="3570"/>
        </w:tabs>
        <w:rPr>
          <w:rFonts w:ascii="Bookman Old Style" w:hAnsi="Bookman Old Style"/>
          <w:sz w:val="22"/>
          <w:szCs w:val="22"/>
        </w:rPr>
      </w:pPr>
    </w:p>
    <w:p w14:paraId="137D4EE9" w14:textId="77777777" w:rsidR="00CA13BF" w:rsidRPr="00633221" w:rsidRDefault="00CA13BF" w:rsidP="00CA13BF">
      <w:pPr>
        <w:numPr>
          <w:ilvl w:val="0"/>
          <w:numId w:val="2"/>
        </w:numPr>
        <w:spacing w:line="240" w:lineRule="auto"/>
        <w:rPr>
          <w:rFonts w:ascii="Bookman Old Style" w:hAnsi="Bookman Old Style"/>
          <w:sz w:val="22"/>
          <w:szCs w:val="22"/>
        </w:rPr>
      </w:pPr>
      <w:r>
        <w:rPr>
          <w:rFonts w:ascii="Bookman Old Style" w:hAnsi="Bookman Old Style"/>
          <w:sz w:val="22"/>
          <w:szCs w:val="22"/>
        </w:rPr>
        <w:t xml:space="preserve">Memo dated March 6, </w:t>
      </w:r>
      <w:proofErr w:type="gramStart"/>
      <w:r>
        <w:rPr>
          <w:rFonts w:ascii="Bookman Old Style" w:hAnsi="Bookman Old Style"/>
          <w:sz w:val="22"/>
          <w:szCs w:val="22"/>
        </w:rPr>
        <w:t>2023</w:t>
      </w:r>
      <w:proofErr w:type="gramEnd"/>
      <w:r w:rsidRPr="00633221">
        <w:rPr>
          <w:rFonts w:ascii="Bookman Old Style" w:hAnsi="Bookman Old Style"/>
          <w:sz w:val="22"/>
          <w:szCs w:val="22"/>
        </w:rPr>
        <w:t xml:space="preserve"> </w:t>
      </w:r>
      <w:r>
        <w:rPr>
          <w:rFonts w:ascii="Bookman Old Style" w:hAnsi="Bookman Old Style"/>
          <w:sz w:val="22"/>
          <w:szCs w:val="22"/>
        </w:rPr>
        <w:t xml:space="preserve">from Athanasios </w:t>
      </w:r>
      <w:proofErr w:type="spellStart"/>
      <w:r>
        <w:rPr>
          <w:rFonts w:ascii="Bookman Old Style" w:hAnsi="Bookman Old Style"/>
          <w:sz w:val="22"/>
          <w:szCs w:val="22"/>
        </w:rPr>
        <w:t>Alexandrou</w:t>
      </w:r>
      <w:proofErr w:type="spellEnd"/>
      <w:r w:rsidRPr="006E1A2F">
        <w:rPr>
          <w:rFonts w:ascii="Bookman Old Style" w:hAnsi="Bookman Old Style"/>
          <w:sz w:val="22"/>
          <w:szCs w:val="22"/>
        </w:rPr>
        <w:t>,</w:t>
      </w:r>
      <w:r>
        <w:rPr>
          <w:rFonts w:ascii="Bookman Old Style" w:hAnsi="Bookman Old Style"/>
          <w:sz w:val="22"/>
          <w:szCs w:val="22"/>
        </w:rPr>
        <w:t xml:space="preserve"> Chair, University Personnel Committee</w:t>
      </w:r>
      <w:r>
        <w:rPr>
          <w:rFonts w:ascii="Bookman Old Style" w:hAnsi="Bookman Old Style"/>
          <w:sz w:val="18"/>
          <w:szCs w:val="18"/>
        </w:rPr>
        <w:t xml:space="preserve"> </w:t>
      </w:r>
      <w:r w:rsidRPr="00633221">
        <w:rPr>
          <w:rFonts w:ascii="Bookman Old Style" w:hAnsi="Bookman Old Style"/>
          <w:sz w:val="22"/>
          <w:szCs w:val="22"/>
        </w:rPr>
        <w:t>to Raymond Hall, Chair of the Academic Senate re:</w:t>
      </w:r>
      <w:r>
        <w:rPr>
          <w:rFonts w:ascii="Bookman Old Style" w:hAnsi="Bookman Old Style"/>
          <w:sz w:val="22"/>
          <w:szCs w:val="22"/>
        </w:rPr>
        <w:t xml:space="preserve"> APM 328 – Periodic Evaluation of Tenured Faculty</w:t>
      </w:r>
      <w:r w:rsidRPr="00633221">
        <w:rPr>
          <w:rFonts w:ascii="Bookman Old Style" w:hAnsi="Bookman Old Style"/>
          <w:sz w:val="22"/>
          <w:szCs w:val="22"/>
        </w:rPr>
        <w:t xml:space="preserve">.  </w:t>
      </w:r>
      <w:r>
        <w:rPr>
          <w:rFonts w:ascii="Bookman Old Style" w:hAnsi="Bookman Old Style"/>
          <w:sz w:val="22"/>
          <w:szCs w:val="22"/>
        </w:rPr>
        <w:t>Memo has</w:t>
      </w:r>
      <w:r w:rsidRPr="00633221">
        <w:rPr>
          <w:rFonts w:ascii="Bookman Old Style" w:hAnsi="Bookman Old Style"/>
          <w:sz w:val="22"/>
          <w:szCs w:val="22"/>
        </w:rPr>
        <w:t xml:space="preserve"> been received.</w:t>
      </w:r>
    </w:p>
    <w:p w14:paraId="4948F65E" w14:textId="77777777" w:rsidR="00CA13BF" w:rsidRPr="00633221" w:rsidRDefault="00CA13BF" w:rsidP="00CA13BF">
      <w:pPr>
        <w:rPr>
          <w:rFonts w:ascii="Bookman Old Style" w:hAnsi="Bookman Old Style"/>
          <w:sz w:val="22"/>
          <w:szCs w:val="22"/>
        </w:rPr>
      </w:pPr>
    </w:p>
    <w:p w14:paraId="0F20570F" w14:textId="75D6D773" w:rsidR="00CA13BF" w:rsidRDefault="00CA13BF" w:rsidP="00CA13BF">
      <w:pPr>
        <w:tabs>
          <w:tab w:val="left" w:pos="3570"/>
        </w:tabs>
        <w:ind w:left="1440"/>
        <w:rPr>
          <w:rFonts w:ascii="Bookman Old Style" w:hAnsi="Bookman Old Style"/>
          <w:sz w:val="22"/>
          <w:szCs w:val="22"/>
        </w:rPr>
      </w:pPr>
      <w:r w:rsidRPr="00633221">
        <w:rPr>
          <w:rFonts w:ascii="Bookman Old Style" w:hAnsi="Bookman Old Style"/>
          <w:sz w:val="22"/>
          <w:szCs w:val="22"/>
        </w:rPr>
        <w:t>Suggestion:</w:t>
      </w:r>
      <w:r w:rsidR="000C4D41">
        <w:rPr>
          <w:rFonts w:ascii="Bookman Old Style" w:hAnsi="Bookman Old Style"/>
          <w:sz w:val="22"/>
          <w:szCs w:val="22"/>
        </w:rPr>
        <w:t xml:space="preserve"> Will go on agenda for next executive meeting</w:t>
      </w:r>
    </w:p>
    <w:p w14:paraId="4FD09E4A" w14:textId="77777777" w:rsidR="00CA13BF" w:rsidRDefault="00CA13BF" w:rsidP="000C4D41">
      <w:pPr>
        <w:rPr>
          <w:rFonts w:ascii="Bookman Old Style" w:hAnsi="Bookman Old Style"/>
          <w:sz w:val="22"/>
          <w:szCs w:val="22"/>
        </w:rPr>
      </w:pPr>
    </w:p>
    <w:p w14:paraId="11555214" w14:textId="77777777" w:rsidR="00CA13BF" w:rsidRPr="00633221" w:rsidRDefault="00CA13BF" w:rsidP="00CA13BF">
      <w:pPr>
        <w:numPr>
          <w:ilvl w:val="0"/>
          <w:numId w:val="2"/>
        </w:numPr>
        <w:spacing w:line="240" w:lineRule="auto"/>
        <w:rPr>
          <w:rFonts w:ascii="Bookman Old Style" w:hAnsi="Bookman Old Style"/>
          <w:sz w:val="22"/>
          <w:szCs w:val="22"/>
        </w:rPr>
      </w:pPr>
      <w:r>
        <w:rPr>
          <w:rFonts w:ascii="Bookman Old Style" w:hAnsi="Bookman Old Style"/>
          <w:sz w:val="22"/>
          <w:szCs w:val="22"/>
        </w:rPr>
        <w:t xml:space="preserve">Memo dated March 12, </w:t>
      </w:r>
      <w:proofErr w:type="gramStart"/>
      <w:r>
        <w:rPr>
          <w:rFonts w:ascii="Bookman Old Style" w:hAnsi="Bookman Old Style"/>
          <w:sz w:val="22"/>
          <w:szCs w:val="22"/>
        </w:rPr>
        <w:t>2023</w:t>
      </w:r>
      <w:proofErr w:type="gramEnd"/>
      <w:r w:rsidRPr="00633221">
        <w:rPr>
          <w:rFonts w:ascii="Bookman Old Style" w:hAnsi="Bookman Old Style"/>
          <w:sz w:val="22"/>
          <w:szCs w:val="22"/>
        </w:rPr>
        <w:t xml:space="preserve"> </w:t>
      </w:r>
      <w:r>
        <w:rPr>
          <w:rFonts w:ascii="Bookman Old Style" w:hAnsi="Bookman Old Style"/>
          <w:sz w:val="22"/>
          <w:szCs w:val="22"/>
        </w:rPr>
        <w:t>from Nichole Walsh</w:t>
      </w:r>
      <w:r w:rsidRPr="006E1A2F">
        <w:rPr>
          <w:rFonts w:ascii="Bookman Old Style" w:hAnsi="Bookman Old Style"/>
          <w:sz w:val="22"/>
          <w:szCs w:val="22"/>
        </w:rPr>
        <w:t>,</w:t>
      </w:r>
      <w:r>
        <w:rPr>
          <w:rFonts w:ascii="Bookman Old Style" w:hAnsi="Bookman Old Style"/>
          <w:sz w:val="22"/>
          <w:szCs w:val="22"/>
        </w:rPr>
        <w:t xml:space="preserve"> Vice-Chair, Academic Policy and Planning Committee</w:t>
      </w:r>
      <w:r>
        <w:rPr>
          <w:rFonts w:ascii="Bookman Old Style" w:hAnsi="Bookman Old Style"/>
          <w:sz w:val="18"/>
          <w:szCs w:val="18"/>
        </w:rPr>
        <w:t xml:space="preserve"> </w:t>
      </w:r>
      <w:r w:rsidRPr="00633221">
        <w:rPr>
          <w:rFonts w:ascii="Bookman Old Style" w:hAnsi="Bookman Old Style"/>
          <w:sz w:val="22"/>
          <w:szCs w:val="22"/>
        </w:rPr>
        <w:t>to Raymond Hall, Chair of the Academic Senate re:</w:t>
      </w:r>
      <w:r>
        <w:rPr>
          <w:rFonts w:ascii="Bookman Old Style" w:hAnsi="Bookman Old Style"/>
          <w:sz w:val="22"/>
          <w:szCs w:val="22"/>
        </w:rPr>
        <w:t xml:space="preserve"> APP Memo APM 200s – Academic &amp; Curricular Affairs, Cosmetic Edits (Consent Agenda Edit Request)</w:t>
      </w:r>
      <w:r w:rsidRPr="00633221">
        <w:rPr>
          <w:rFonts w:ascii="Bookman Old Style" w:hAnsi="Bookman Old Style"/>
          <w:sz w:val="22"/>
          <w:szCs w:val="22"/>
        </w:rPr>
        <w:t xml:space="preserve">.  </w:t>
      </w:r>
      <w:r>
        <w:rPr>
          <w:rFonts w:ascii="Bookman Old Style" w:hAnsi="Bookman Old Style"/>
          <w:sz w:val="22"/>
          <w:szCs w:val="22"/>
        </w:rPr>
        <w:t>Memo has</w:t>
      </w:r>
      <w:r w:rsidRPr="00633221">
        <w:rPr>
          <w:rFonts w:ascii="Bookman Old Style" w:hAnsi="Bookman Old Style"/>
          <w:sz w:val="22"/>
          <w:szCs w:val="22"/>
        </w:rPr>
        <w:t xml:space="preserve"> been received.</w:t>
      </w:r>
    </w:p>
    <w:p w14:paraId="113A90E6" w14:textId="77777777" w:rsidR="00CA13BF" w:rsidRPr="00633221" w:rsidRDefault="00CA13BF" w:rsidP="00CA13BF">
      <w:pPr>
        <w:rPr>
          <w:rFonts w:ascii="Bookman Old Style" w:hAnsi="Bookman Old Style"/>
          <w:sz w:val="22"/>
          <w:szCs w:val="22"/>
        </w:rPr>
      </w:pPr>
    </w:p>
    <w:p w14:paraId="0ED593E9" w14:textId="118E9D5D" w:rsidR="00CA13BF" w:rsidRDefault="00CA13BF" w:rsidP="00CA13BF">
      <w:pPr>
        <w:tabs>
          <w:tab w:val="left" w:pos="3570"/>
        </w:tabs>
        <w:ind w:left="1440"/>
        <w:rPr>
          <w:rFonts w:ascii="Bookman Old Style" w:hAnsi="Bookman Old Style"/>
          <w:sz w:val="22"/>
          <w:szCs w:val="22"/>
        </w:rPr>
      </w:pPr>
      <w:r w:rsidRPr="00633221">
        <w:rPr>
          <w:rFonts w:ascii="Bookman Old Style" w:hAnsi="Bookman Old Style"/>
          <w:sz w:val="22"/>
          <w:szCs w:val="22"/>
        </w:rPr>
        <w:t>Suggestion:</w:t>
      </w:r>
      <w:r w:rsidR="000C4D41">
        <w:rPr>
          <w:rFonts w:ascii="Bookman Old Style" w:hAnsi="Bookman Old Style"/>
          <w:sz w:val="22"/>
          <w:szCs w:val="22"/>
        </w:rPr>
        <w:t xml:space="preserve"> Will go on agenda for next executive meeting. Pronoun change for 12 APMs.</w:t>
      </w:r>
    </w:p>
    <w:p w14:paraId="0D9061DC" w14:textId="77777777" w:rsidR="00CA13BF" w:rsidRDefault="00CA13BF" w:rsidP="000C4D41">
      <w:pPr>
        <w:tabs>
          <w:tab w:val="left" w:pos="3570"/>
        </w:tabs>
        <w:rPr>
          <w:rFonts w:ascii="Bookman Old Style" w:hAnsi="Bookman Old Style"/>
          <w:sz w:val="22"/>
          <w:szCs w:val="22"/>
        </w:rPr>
      </w:pPr>
    </w:p>
    <w:p w14:paraId="7706E612" w14:textId="77777777" w:rsidR="00CA13BF" w:rsidRPr="00633221" w:rsidRDefault="00CA13BF" w:rsidP="00CA13BF">
      <w:pPr>
        <w:numPr>
          <w:ilvl w:val="0"/>
          <w:numId w:val="2"/>
        </w:numPr>
        <w:spacing w:line="240" w:lineRule="auto"/>
        <w:rPr>
          <w:rFonts w:ascii="Bookman Old Style" w:hAnsi="Bookman Old Style"/>
          <w:sz w:val="22"/>
          <w:szCs w:val="22"/>
        </w:rPr>
      </w:pPr>
      <w:r>
        <w:rPr>
          <w:rFonts w:ascii="Bookman Old Style" w:hAnsi="Bookman Old Style"/>
          <w:sz w:val="22"/>
          <w:szCs w:val="22"/>
        </w:rPr>
        <w:t xml:space="preserve">Memo dated March 12, </w:t>
      </w:r>
      <w:proofErr w:type="gramStart"/>
      <w:r>
        <w:rPr>
          <w:rFonts w:ascii="Bookman Old Style" w:hAnsi="Bookman Old Style"/>
          <w:sz w:val="22"/>
          <w:szCs w:val="22"/>
        </w:rPr>
        <w:t>2023</w:t>
      </w:r>
      <w:proofErr w:type="gramEnd"/>
      <w:r w:rsidRPr="00633221">
        <w:rPr>
          <w:rFonts w:ascii="Bookman Old Style" w:hAnsi="Bookman Old Style"/>
          <w:sz w:val="22"/>
          <w:szCs w:val="22"/>
        </w:rPr>
        <w:t xml:space="preserve"> </w:t>
      </w:r>
      <w:r>
        <w:rPr>
          <w:rFonts w:ascii="Bookman Old Style" w:hAnsi="Bookman Old Style"/>
          <w:sz w:val="22"/>
          <w:szCs w:val="22"/>
        </w:rPr>
        <w:t>from Nichole Walsh</w:t>
      </w:r>
      <w:r w:rsidRPr="006E1A2F">
        <w:rPr>
          <w:rFonts w:ascii="Bookman Old Style" w:hAnsi="Bookman Old Style"/>
          <w:sz w:val="22"/>
          <w:szCs w:val="22"/>
        </w:rPr>
        <w:t>,</w:t>
      </w:r>
      <w:r>
        <w:rPr>
          <w:rFonts w:ascii="Bookman Old Style" w:hAnsi="Bookman Old Style"/>
          <w:sz w:val="22"/>
          <w:szCs w:val="22"/>
        </w:rPr>
        <w:t xml:space="preserve"> Vice-Chair, Academic Policy and Planning Committee</w:t>
      </w:r>
      <w:r>
        <w:rPr>
          <w:rFonts w:ascii="Bookman Old Style" w:hAnsi="Bookman Old Style"/>
          <w:sz w:val="18"/>
          <w:szCs w:val="18"/>
        </w:rPr>
        <w:t xml:space="preserve"> </w:t>
      </w:r>
      <w:r w:rsidRPr="00633221">
        <w:rPr>
          <w:rFonts w:ascii="Bookman Old Style" w:hAnsi="Bookman Old Style"/>
          <w:sz w:val="22"/>
          <w:szCs w:val="22"/>
        </w:rPr>
        <w:t>to Raymond Hall, Chair of the Academic Senate re:</w:t>
      </w:r>
      <w:r>
        <w:rPr>
          <w:rFonts w:ascii="Bookman Old Style" w:hAnsi="Bookman Old Style"/>
          <w:sz w:val="22"/>
          <w:szCs w:val="22"/>
        </w:rPr>
        <w:t xml:space="preserve"> APP Memo APM 400s – New Policy Priority and Early Registration</w:t>
      </w:r>
      <w:r w:rsidRPr="00633221">
        <w:rPr>
          <w:rFonts w:ascii="Bookman Old Style" w:hAnsi="Bookman Old Style"/>
          <w:sz w:val="22"/>
          <w:szCs w:val="22"/>
        </w:rPr>
        <w:t xml:space="preserve">.  </w:t>
      </w:r>
      <w:r>
        <w:rPr>
          <w:rFonts w:ascii="Bookman Old Style" w:hAnsi="Bookman Old Style"/>
          <w:sz w:val="22"/>
          <w:szCs w:val="22"/>
        </w:rPr>
        <w:t>Memo has</w:t>
      </w:r>
      <w:r w:rsidRPr="00633221">
        <w:rPr>
          <w:rFonts w:ascii="Bookman Old Style" w:hAnsi="Bookman Old Style"/>
          <w:sz w:val="22"/>
          <w:szCs w:val="22"/>
        </w:rPr>
        <w:t xml:space="preserve"> been received.</w:t>
      </w:r>
    </w:p>
    <w:p w14:paraId="5EB546BC" w14:textId="77777777" w:rsidR="00CA13BF" w:rsidRPr="00633221" w:rsidRDefault="00CA13BF" w:rsidP="00CA13BF">
      <w:pPr>
        <w:rPr>
          <w:rFonts w:ascii="Bookman Old Style" w:hAnsi="Bookman Old Style"/>
          <w:sz w:val="22"/>
          <w:szCs w:val="22"/>
        </w:rPr>
      </w:pPr>
    </w:p>
    <w:p w14:paraId="6B67806C" w14:textId="0CF9D0AB" w:rsidR="00CA13BF" w:rsidRDefault="00CA13BF" w:rsidP="00CA13BF">
      <w:pPr>
        <w:tabs>
          <w:tab w:val="left" w:pos="3570"/>
        </w:tabs>
        <w:ind w:left="1440"/>
        <w:rPr>
          <w:rFonts w:ascii="Bookman Old Style" w:hAnsi="Bookman Old Style"/>
          <w:sz w:val="22"/>
          <w:szCs w:val="22"/>
        </w:rPr>
      </w:pPr>
      <w:r w:rsidRPr="00633221">
        <w:rPr>
          <w:rFonts w:ascii="Bookman Old Style" w:hAnsi="Bookman Old Style"/>
          <w:sz w:val="22"/>
          <w:szCs w:val="22"/>
        </w:rPr>
        <w:t>Suggestion:</w:t>
      </w:r>
      <w:r w:rsidR="000C4D41">
        <w:rPr>
          <w:rFonts w:ascii="Bookman Old Style" w:hAnsi="Bookman Old Style"/>
          <w:sz w:val="22"/>
          <w:szCs w:val="22"/>
        </w:rPr>
        <w:t xml:space="preserve"> Will go on agenda for next executive meeting. Bernadette Muscat and Laura </w:t>
      </w:r>
      <w:proofErr w:type="spellStart"/>
      <w:r w:rsidR="000C4D41">
        <w:rPr>
          <w:rFonts w:ascii="Bookman Old Style" w:hAnsi="Bookman Old Style"/>
          <w:sz w:val="22"/>
          <w:szCs w:val="22"/>
        </w:rPr>
        <w:t>Yager</w:t>
      </w:r>
      <w:proofErr w:type="spellEnd"/>
      <w:r w:rsidR="000C4D41">
        <w:rPr>
          <w:rFonts w:ascii="Bookman Old Style" w:hAnsi="Bookman Old Style"/>
          <w:sz w:val="22"/>
          <w:szCs w:val="22"/>
        </w:rPr>
        <w:t xml:space="preserve"> will be here to discuss.</w:t>
      </w:r>
    </w:p>
    <w:p w14:paraId="05056994" w14:textId="77777777" w:rsidR="00CA13BF" w:rsidRDefault="00CA13BF" w:rsidP="000C4D41">
      <w:pPr>
        <w:tabs>
          <w:tab w:val="left" w:pos="3570"/>
        </w:tabs>
        <w:rPr>
          <w:rFonts w:ascii="Bookman Old Style" w:hAnsi="Bookman Old Style"/>
          <w:sz w:val="22"/>
          <w:szCs w:val="22"/>
        </w:rPr>
      </w:pPr>
    </w:p>
    <w:p w14:paraId="3BAFF95B" w14:textId="77777777" w:rsidR="00CA13BF" w:rsidRPr="00633221" w:rsidRDefault="00CA13BF" w:rsidP="00CA13BF">
      <w:pPr>
        <w:numPr>
          <w:ilvl w:val="0"/>
          <w:numId w:val="2"/>
        </w:numPr>
        <w:spacing w:line="240" w:lineRule="auto"/>
        <w:rPr>
          <w:rFonts w:ascii="Bookman Old Style" w:hAnsi="Bookman Old Style"/>
          <w:sz w:val="22"/>
          <w:szCs w:val="22"/>
        </w:rPr>
      </w:pPr>
      <w:r>
        <w:rPr>
          <w:rFonts w:ascii="Bookman Old Style" w:hAnsi="Bookman Old Style"/>
          <w:sz w:val="22"/>
          <w:szCs w:val="22"/>
        </w:rPr>
        <w:t xml:space="preserve">Memo dated March 10, </w:t>
      </w:r>
      <w:proofErr w:type="gramStart"/>
      <w:r>
        <w:rPr>
          <w:rFonts w:ascii="Bookman Old Style" w:hAnsi="Bookman Old Style"/>
          <w:sz w:val="22"/>
          <w:szCs w:val="22"/>
        </w:rPr>
        <w:t>2023</w:t>
      </w:r>
      <w:proofErr w:type="gramEnd"/>
      <w:r w:rsidRPr="00633221">
        <w:rPr>
          <w:rFonts w:ascii="Bookman Old Style" w:hAnsi="Bookman Old Style"/>
          <w:sz w:val="22"/>
          <w:szCs w:val="22"/>
        </w:rPr>
        <w:t xml:space="preserve"> </w:t>
      </w:r>
      <w:r>
        <w:rPr>
          <w:rFonts w:ascii="Bookman Old Style" w:hAnsi="Bookman Old Style"/>
          <w:sz w:val="22"/>
          <w:szCs w:val="22"/>
        </w:rPr>
        <w:t xml:space="preserve">from Athanasios </w:t>
      </w:r>
      <w:proofErr w:type="spellStart"/>
      <w:r>
        <w:rPr>
          <w:rFonts w:ascii="Bookman Old Style" w:hAnsi="Bookman Old Style"/>
          <w:sz w:val="22"/>
          <w:szCs w:val="22"/>
        </w:rPr>
        <w:t>Alexandrou</w:t>
      </w:r>
      <w:proofErr w:type="spellEnd"/>
      <w:r>
        <w:rPr>
          <w:rFonts w:ascii="Bookman Old Style" w:hAnsi="Bookman Old Style"/>
          <w:sz w:val="22"/>
          <w:szCs w:val="22"/>
        </w:rPr>
        <w:t>, Chair, University Personnel Committee</w:t>
      </w:r>
      <w:r>
        <w:rPr>
          <w:rFonts w:ascii="Bookman Old Style" w:hAnsi="Bookman Old Style"/>
          <w:sz w:val="18"/>
          <w:szCs w:val="18"/>
        </w:rPr>
        <w:t xml:space="preserve"> </w:t>
      </w:r>
      <w:r w:rsidRPr="00633221">
        <w:rPr>
          <w:rFonts w:ascii="Bookman Old Style" w:hAnsi="Bookman Old Style"/>
          <w:sz w:val="22"/>
          <w:szCs w:val="22"/>
        </w:rPr>
        <w:t>to Raymond Hall, Chair of the Academic Senate re:</w:t>
      </w:r>
      <w:r>
        <w:rPr>
          <w:rFonts w:ascii="Bookman Old Style" w:hAnsi="Bookman Old Style"/>
          <w:sz w:val="22"/>
          <w:szCs w:val="22"/>
        </w:rPr>
        <w:t xml:space="preserve"> APM 323 – Policy on Faculty Personnel Files</w:t>
      </w:r>
      <w:r w:rsidRPr="00633221">
        <w:rPr>
          <w:rFonts w:ascii="Bookman Old Style" w:hAnsi="Bookman Old Style"/>
          <w:sz w:val="22"/>
          <w:szCs w:val="22"/>
        </w:rPr>
        <w:t xml:space="preserve">.  </w:t>
      </w:r>
      <w:r>
        <w:rPr>
          <w:rFonts w:ascii="Bookman Old Style" w:hAnsi="Bookman Old Style"/>
          <w:sz w:val="22"/>
          <w:szCs w:val="22"/>
        </w:rPr>
        <w:t>Memo has</w:t>
      </w:r>
      <w:r w:rsidRPr="00633221">
        <w:rPr>
          <w:rFonts w:ascii="Bookman Old Style" w:hAnsi="Bookman Old Style"/>
          <w:sz w:val="22"/>
          <w:szCs w:val="22"/>
        </w:rPr>
        <w:t xml:space="preserve"> been received.</w:t>
      </w:r>
    </w:p>
    <w:p w14:paraId="68FDE070" w14:textId="77777777" w:rsidR="00CA13BF" w:rsidRPr="00633221" w:rsidRDefault="00CA13BF" w:rsidP="00CA13BF">
      <w:pPr>
        <w:rPr>
          <w:rFonts w:ascii="Bookman Old Style" w:hAnsi="Bookman Old Style"/>
          <w:sz w:val="22"/>
          <w:szCs w:val="22"/>
        </w:rPr>
      </w:pPr>
    </w:p>
    <w:p w14:paraId="0BA0C784" w14:textId="767A9AE0" w:rsidR="00E11FFA" w:rsidRDefault="00CA13BF" w:rsidP="00CA13BF">
      <w:pPr>
        <w:tabs>
          <w:tab w:val="left" w:pos="3570"/>
        </w:tabs>
        <w:ind w:left="1440"/>
        <w:rPr>
          <w:rFonts w:ascii="Bookman Old Style" w:hAnsi="Bookman Old Style"/>
          <w:sz w:val="22"/>
          <w:szCs w:val="22"/>
        </w:rPr>
      </w:pPr>
      <w:r w:rsidRPr="00633221">
        <w:rPr>
          <w:rFonts w:ascii="Bookman Old Style" w:hAnsi="Bookman Old Style"/>
          <w:sz w:val="22"/>
          <w:szCs w:val="22"/>
        </w:rPr>
        <w:t>Suggestion:</w:t>
      </w:r>
      <w:r w:rsidR="000C4D41" w:rsidRPr="000C4D41">
        <w:rPr>
          <w:rFonts w:ascii="Bookman Old Style" w:hAnsi="Bookman Old Style"/>
          <w:sz w:val="22"/>
          <w:szCs w:val="22"/>
        </w:rPr>
        <w:t xml:space="preserve"> </w:t>
      </w:r>
      <w:r w:rsidR="000C4D41">
        <w:rPr>
          <w:rFonts w:ascii="Bookman Old Style" w:hAnsi="Bookman Old Style"/>
          <w:sz w:val="22"/>
          <w:szCs w:val="22"/>
        </w:rPr>
        <w:t xml:space="preserve">Will go on agenda for next executive meeting. Changes to reflect </w:t>
      </w:r>
      <w:proofErr w:type="spellStart"/>
      <w:r w:rsidR="000C4D41">
        <w:rPr>
          <w:rFonts w:ascii="Bookman Old Style" w:hAnsi="Bookman Old Style"/>
          <w:sz w:val="22"/>
          <w:szCs w:val="22"/>
        </w:rPr>
        <w:t>interfolio</w:t>
      </w:r>
      <w:proofErr w:type="spellEnd"/>
      <w:r w:rsidR="000C4D41">
        <w:rPr>
          <w:rFonts w:ascii="Bookman Old Style" w:hAnsi="Bookman Old Style"/>
          <w:sz w:val="22"/>
          <w:szCs w:val="22"/>
        </w:rPr>
        <w:t>.</w:t>
      </w:r>
      <w:r w:rsidR="00E11FFA">
        <w:rPr>
          <w:rFonts w:ascii="Bookman Old Style" w:hAnsi="Bookman Old Style"/>
          <w:sz w:val="22"/>
          <w:szCs w:val="22"/>
        </w:rPr>
        <w:tab/>
      </w:r>
    </w:p>
    <w:p w14:paraId="354F9522" w14:textId="77777777" w:rsidR="002B3315" w:rsidRPr="0045111A" w:rsidRDefault="002B3315" w:rsidP="000C4D41">
      <w:pPr>
        <w:rPr>
          <w:rFonts w:ascii="Bookman Old Style" w:hAnsi="Bookman Old Style"/>
          <w:color w:val="000000" w:themeColor="text1"/>
        </w:rPr>
      </w:pPr>
    </w:p>
    <w:p w14:paraId="1968C3A5" w14:textId="632662B0" w:rsidR="00D03BD8" w:rsidRPr="0045111A" w:rsidRDefault="003D770C" w:rsidP="00A123C1">
      <w:pPr>
        <w:pStyle w:val="ListParagraph"/>
        <w:numPr>
          <w:ilvl w:val="0"/>
          <w:numId w:val="3"/>
        </w:numPr>
        <w:pBdr>
          <w:top w:val="nil"/>
          <w:left w:val="nil"/>
          <w:bottom w:val="nil"/>
          <w:right w:val="nil"/>
          <w:between w:val="nil"/>
          <w:bar w:val="nil"/>
        </w:pBdr>
        <w:spacing w:line="240" w:lineRule="auto"/>
        <w:ind w:left="540" w:right="720" w:hanging="180"/>
        <w:contextualSpacing/>
        <w:rPr>
          <w:rFonts w:ascii="Bookman Old Style" w:hAnsi="Bookman Old Style"/>
          <w:color w:val="000000" w:themeColor="text1"/>
          <w:szCs w:val="24"/>
        </w:rPr>
      </w:pPr>
      <w:r w:rsidRPr="0045111A">
        <w:rPr>
          <w:rFonts w:ascii="Bookman Old Style" w:hAnsi="Bookman Old Style"/>
          <w:color w:val="000000" w:themeColor="text1"/>
          <w:szCs w:val="24"/>
          <w:u w:color="0B0A0A"/>
        </w:rPr>
        <w:t>New Business.</w:t>
      </w:r>
    </w:p>
    <w:p w14:paraId="52A4DA4B" w14:textId="2359BD2D" w:rsidR="00D03BD8" w:rsidRPr="0045111A" w:rsidRDefault="00D03BD8" w:rsidP="00D03BD8">
      <w:pPr>
        <w:pBdr>
          <w:top w:val="nil"/>
          <w:left w:val="nil"/>
          <w:bottom w:val="nil"/>
          <w:right w:val="nil"/>
          <w:between w:val="nil"/>
          <w:bar w:val="nil"/>
        </w:pBdr>
        <w:spacing w:line="240" w:lineRule="auto"/>
        <w:ind w:right="720"/>
        <w:contextualSpacing/>
        <w:rPr>
          <w:rFonts w:ascii="Bookman Old Style" w:hAnsi="Bookman Old Style"/>
          <w:color w:val="000000" w:themeColor="text1"/>
        </w:rPr>
      </w:pPr>
    </w:p>
    <w:p w14:paraId="53A26593" w14:textId="4071E52C" w:rsidR="00BE2D3D" w:rsidRPr="00A82CAA" w:rsidRDefault="00A82CAA" w:rsidP="000B18CF">
      <w:pPr>
        <w:pBdr>
          <w:top w:val="nil"/>
          <w:left w:val="nil"/>
          <w:bottom w:val="nil"/>
          <w:right w:val="nil"/>
          <w:between w:val="nil"/>
          <w:bar w:val="nil"/>
        </w:pBdr>
        <w:spacing w:line="240" w:lineRule="auto"/>
        <w:ind w:right="720"/>
        <w:contextualSpacing/>
        <w:rPr>
          <w:rFonts w:ascii="Bookman Old Style" w:hAnsi="Bookman Old Style"/>
          <w:color w:val="000000" w:themeColor="text1"/>
        </w:rPr>
      </w:pPr>
      <w:r w:rsidRPr="00A82CAA">
        <w:rPr>
          <w:rFonts w:ascii="Bookman Old Style" w:hAnsi="Bookman Old Style"/>
          <w:color w:val="000000" w:themeColor="text1"/>
        </w:rPr>
        <w:t>None</w:t>
      </w:r>
    </w:p>
    <w:p w14:paraId="1DB4AF55" w14:textId="77777777" w:rsidR="00BE2D3D" w:rsidRPr="0045111A" w:rsidRDefault="00BE2D3D" w:rsidP="000B18CF">
      <w:pPr>
        <w:pBdr>
          <w:top w:val="nil"/>
          <w:left w:val="nil"/>
          <w:bottom w:val="nil"/>
          <w:right w:val="nil"/>
          <w:between w:val="nil"/>
          <w:bar w:val="nil"/>
        </w:pBdr>
        <w:spacing w:line="240" w:lineRule="auto"/>
        <w:ind w:right="720"/>
        <w:contextualSpacing/>
        <w:rPr>
          <w:rFonts w:ascii="Bookman Old Style" w:hAnsi="Bookman Old Style"/>
          <w:color w:val="000000" w:themeColor="text1"/>
        </w:rPr>
      </w:pPr>
    </w:p>
    <w:p w14:paraId="2A6FD8CE" w14:textId="5894841A" w:rsidR="00E11FFA" w:rsidRDefault="00E11FFA" w:rsidP="00E11FFA">
      <w:pPr>
        <w:pStyle w:val="NormalWeb"/>
        <w:numPr>
          <w:ilvl w:val="0"/>
          <w:numId w:val="3"/>
        </w:numPr>
        <w:spacing w:after="0"/>
        <w:rPr>
          <w:rFonts w:ascii="Bookman Old Style" w:hAnsi="Bookman Old Style"/>
        </w:rPr>
      </w:pPr>
      <w:r w:rsidRPr="00E11FFA">
        <w:rPr>
          <w:rFonts w:ascii="Bookman Old Style" w:hAnsi="Bookman Old Style"/>
        </w:rPr>
        <w:t>Memo from the President re: APM 337 Faculty Workload.</w:t>
      </w:r>
      <w:r w:rsidR="00CA13BF">
        <w:rPr>
          <w:rFonts w:ascii="Bookman Old Style" w:hAnsi="Bookman Old Style"/>
        </w:rPr>
        <w:t xml:space="preserve"> Consultation</w:t>
      </w:r>
      <w:r w:rsidRPr="00E11FFA">
        <w:rPr>
          <w:rFonts w:ascii="Bookman Old Style" w:hAnsi="Bookman Old Style"/>
        </w:rPr>
        <w:t>.</w:t>
      </w:r>
    </w:p>
    <w:p w14:paraId="549CB5AE" w14:textId="3D7820E5" w:rsidR="000C4D41" w:rsidRDefault="000D6CFE" w:rsidP="000C4D41">
      <w:pPr>
        <w:pStyle w:val="NormalWeb"/>
        <w:spacing w:after="0"/>
        <w:rPr>
          <w:rFonts w:ascii="Bookman Old Style" w:hAnsi="Bookman Old Style"/>
        </w:rPr>
      </w:pPr>
      <w:r w:rsidRPr="00437590">
        <w:rPr>
          <w:rFonts w:ascii="Bookman Old Style" w:hAnsi="Bookman Old Style"/>
          <w:b/>
          <w:bCs/>
        </w:rPr>
        <w:lastRenderedPageBreak/>
        <w:t>Chair Hall</w:t>
      </w:r>
      <w:r>
        <w:rPr>
          <w:rFonts w:ascii="Bookman Old Style" w:hAnsi="Bookman Old Style"/>
        </w:rPr>
        <w:t xml:space="preserve">: Request for comments on revised 337 </w:t>
      </w:r>
      <w:proofErr w:type="gramStart"/>
      <w:r>
        <w:rPr>
          <w:rFonts w:ascii="Bookman Old Style" w:hAnsi="Bookman Old Style"/>
        </w:rPr>
        <w:t>memo</w:t>
      </w:r>
      <w:proofErr w:type="gramEnd"/>
      <w:r>
        <w:rPr>
          <w:rFonts w:ascii="Bookman Old Style" w:hAnsi="Bookman Old Style"/>
        </w:rPr>
        <w:t>. We are doing this to respond to the President’s memo regarding the requested changes to 337, which he rejected.</w:t>
      </w:r>
    </w:p>
    <w:p w14:paraId="0E94D579" w14:textId="1A5ACF34" w:rsidR="000D6CFE" w:rsidRDefault="00437590" w:rsidP="000C4D41">
      <w:pPr>
        <w:pStyle w:val="NormalWeb"/>
        <w:spacing w:after="0"/>
        <w:rPr>
          <w:rFonts w:ascii="Bookman Old Style" w:hAnsi="Bookman Old Style"/>
        </w:rPr>
      </w:pPr>
      <w:r w:rsidRPr="00437590">
        <w:rPr>
          <w:rFonts w:ascii="Bookman Old Style" w:hAnsi="Bookman Old Style"/>
          <w:b/>
          <w:bCs/>
        </w:rPr>
        <w:t xml:space="preserve">Senator </w:t>
      </w:r>
      <w:r w:rsidR="000D6CFE" w:rsidRPr="00437590">
        <w:rPr>
          <w:rFonts w:ascii="Bookman Old Style" w:hAnsi="Bookman Old Style"/>
          <w:b/>
          <w:bCs/>
        </w:rPr>
        <w:t>Dyer</w:t>
      </w:r>
      <w:r w:rsidR="000D6CFE">
        <w:rPr>
          <w:rFonts w:ascii="Bookman Old Style" w:hAnsi="Bookman Old Style"/>
        </w:rPr>
        <w:t>: We should change 3-3 to 9 unit or 4-4 to 12 unit.</w:t>
      </w:r>
    </w:p>
    <w:p w14:paraId="2AD89E0A" w14:textId="4B1F33C4" w:rsidR="000D6CFE" w:rsidRDefault="000D6CFE" w:rsidP="000C4D41">
      <w:pPr>
        <w:pStyle w:val="NormalWeb"/>
        <w:spacing w:after="0"/>
        <w:rPr>
          <w:rFonts w:ascii="Bookman Old Style" w:hAnsi="Bookman Old Style"/>
        </w:rPr>
      </w:pPr>
      <w:r w:rsidRPr="00437590">
        <w:rPr>
          <w:rFonts w:ascii="Bookman Old Style" w:hAnsi="Bookman Old Style"/>
          <w:b/>
          <w:bCs/>
        </w:rPr>
        <w:t>Chair Hall</w:t>
      </w:r>
      <w:r>
        <w:rPr>
          <w:rFonts w:ascii="Bookman Old Style" w:hAnsi="Bookman Old Style"/>
        </w:rPr>
        <w:t>: The document has not been shared with the senate. We will share it when we share our memo in response. We are asking for 9-unit teaching, 3-unit service, and 3-unit scholarly activity workload. Both service and scholarly activity will be reviewed every 3 years.</w:t>
      </w:r>
    </w:p>
    <w:p w14:paraId="6AAA8714" w14:textId="72F72B35" w:rsidR="000D6CFE" w:rsidRDefault="00437590" w:rsidP="000C4D41">
      <w:pPr>
        <w:pStyle w:val="NormalWeb"/>
        <w:spacing w:after="0"/>
        <w:rPr>
          <w:rFonts w:ascii="Bookman Old Style" w:hAnsi="Bookman Old Style"/>
        </w:rPr>
      </w:pPr>
      <w:r w:rsidRPr="00437590">
        <w:rPr>
          <w:rFonts w:ascii="Bookman Old Style" w:hAnsi="Bookman Old Style"/>
          <w:b/>
          <w:bCs/>
        </w:rPr>
        <w:t xml:space="preserve">Interim AVP </w:t>
      </w:r>
      <w:r w:rsidR="000D6CFE" w:rsidRPr="00437590">
        <w:rPr>
          <w:rFonts w:ascii="Bookman Old Style" w:hAnsi="Bookman Old Style"/>
          <w:b/>
          <w:bCs/>
        </w:rPr>
        <w:t>Jim</w:t>
      </w:r>
      <w:r w:rsidRPr="00437590">
        <w:rPr>
          <w:rFonts w:ascii="Bookman Old Style" w:hAnsi="Bookman Old Style"/>
          <w:b/>
          <w:bCs/>
        </w:rPr>
        <w:t xml:space="preserve"> </w:t>
      </w:r>
      <w:proofErr w:type="spellStart"/>
      <w:r w:rsidRPr="00437590">
        <w:rPr>
          <w:rFonts w:ascii="Bookman Old Style" w:hAnsi="Bookman Old Style"/>
          <w:b/>
          <w:bCs/>
        </w:rPr>
        <w:t>Schmidke</w:t>
      </w:r>
      <w:proofErr w:type="spellEnd"/>
      <w:r w:rsidR="000D6CFE">
        <w:rPr>
          <w:rFonts w:ascii="Bookman Old Style" w:hAnsi="Bookman Old Style"/>
        </w:rPr>
        <w:t>: Need to define service workload. How many hours and what community work is service?</w:t>
      </w:r>
    </w:p>
    <w:p w14:paraId="0CE61806" w14:textId="7ADC8A97" w:rsidR="000D6CFE" w:rsidRDefault="000D6CFE" w:rsidP="000C4D41">
      <w:pPr>
        <w:pStyle w:val="NormalWeb"/>
        <w:spacing w:after="0"/>
        <w:rPr>
          <w:rFonts w:ascii="Bookman Old Style" w:hAnsi="Bookman Old Style"/>
        </w:rPr>
      </w:pPr>
      <w:r w:rsidRPr="00437590">
        <w:rPr>
          <w:rFonts w:ascii="Bookman Old Style" w:hAnsi="Bookman Old Style"/>
          <w:b/>
          <w:bCs/>
        </w:rPr>
        <w:t>Chair Hall</w:t>
      </w:r>
      <w:r>
        <w:rPr>
          <w:rFonts w:ascii="Bookman Old Style" w:hAnsi="Bookman Old Style"/>
        </w:rPr>
        <w:t>: We won’t be defining service or scholarly activity as both may be college specific.</w:t>
      </w:r>
    </w:p>
    <w:p w14:paraId="79BDC215" w14:textId="30215650" w:rsidR="000D6CFE" w:rsidRDefault="00437590" w:rsidP="000C4D41">
      <w:pPr>
        <w:pStyle w:val="NormalWeb"/>
        <w:spacing w:after="0"/>
        <w:rPr>
          <w:rFonts w:ascii="Bookman Old Style" w:hAnsi="Bookman Old Style"/>
        </w:rPr>
      </w:pPr>
      <w:r w:rsidRPr="00437590">
        <w:rPr>
          <w:rFonts w:ascii="Bookman Old Style" w:hAnsi="Bookman Old Style"/>
          <w:b/>
          <w:bCs/>
        </w:rPr>
        <w:t xml:space="preserve">Senator </w:t>
      </w:r>
      <w:r w:rsidR="000D6CFE" w:rsidRPr="00437590">
        <w:rPr>
          <w:rFonts w:ascii="Bookman Old Style" w:hAnsi="Bookman Old Style"/>
          <w:b/>
          <w:bCs/>
        </w:rPr>
        <w:t>Dyer</w:t>
      </w:r>
      <w:r w:rsidR="000D6CFE">
        <w:rPr>
          <w:rFonts w:ascii="Bookman Old Style" w:hAnsi="Bookman Old Style"/>
        </w:rPr>
        <w:t xml:space="preserve">: 337 currently defines service and teaching by hours. 4-9 hours a week currently. </w:t>
      </w:r>
    </w:p>
    <w:p w14:paraId="05651A8D" w14:textId="194A2DDC" w:rsidR="000D6CFE" w:rsidRDefault="000D6CFE" w:rsidP="000C4D41">
      <w:pPr>
        <w:pStyle w:val="NormalWeb"/>
        <w:spacing w:after="0"/>
        <w:rPr>
          <w:rFonts w:ascii="Bookman Old Style" w:hAnsi="Bookman Old Style"/>
        </w:rPr>
      </w:pPr>
      <w:r w:rsidRPr="00437590">
        <w:rPr>
          <w:rFonts w:ascii="Bookman Old Style" w:hAnsi="Bookman Old Style"/>
          <w:b/>
          <w:bCs/>
        </w:rPr>
        <w:t>Chair Hall</w:t>
      </w:r>
      <w:r>
        <w:rPr>
          <w:rFonts w:ascii="Bookman Old Style" w:hAnsi="Bookman Old Style"/>
        </w:rPr>
        <w:t>: There will be a little burden on the faculty to show they are doing the work.</w:t>
      </w:r>
    </w:p>
    <w:p w14:paraId="4DCE1C86" w14:textId="28CBB39E" w:rsidR="000D6CFE" w:rsidRDefault="00437590" w:rsidP="000C4D41">
      <w:pPr>
        <w:pStyle w:val="NormalWeb"/>
        <w:spacing w:after="0"/>
        <w:rPr>
          <w:rFonts w:ascii="Bookman Old Style" w:hAnsi="Bookman Old Style"/>
        </w:rPr>
      </w:pPr>
      <w:r w:rsidRPr="00437590">
        <w:rPr>
          <w:rFonts w:ascii="Bookman Old Style" w:hAnsi="Bookman Old Style"/>
          <w:b/>
          <w:bCs/>
        </w:rPr>
        <w:t xml:space="preserve">Senator </w:t>
      </w:r>
      <w:r w:rsidR="000D6CFE" w:rsidRPr="00437590">
        <w:rPr>
          <w:rFonts w:ascii="Bookman Old Style" w:hAnsi="Bookman Old Style"/>
          <w:b/>
          <w:bCs/>
        </w:rPr>
        <w:t>Roach</w:t>
      </w:r>
      <w:r w:rsidR="000D6CFE">
        <w:rPr>
          <w:rFonts w:ascii="Bookman Old Style" w:hAnsi="Bookman Old Style"/>
        </w:rPr>
        <w:t xml:space="preserve">: Maybe we don’t have to define the </w:t>
      </w:r>
      <w:proofErr w:type="gramStart"/>
      <w:r w:rsidR="000D6CFE">
        <w:rPr>
          <w:rFonts w:ascii="Bookman Old Style" w:hAnsi="Bookman Old Style"/>
        </w:rPr>
        <w:t>categories</w:t>
      </w:r>
      <w:proofErr w:type="gramEnd"/>
      <w:r w:rsidR="000D6CFE">
        <w:rPr>
          <w:rFonts w:ascii="Bookman Old Style" w:hAnsi="Bookman Old Style"/>
        </w:rPr>
        <w:t xml:space="preserve"> but we do need to note that service doesn’t need to be equally distributed or inclusive of all categories.</w:t>
      </w:r>
    </w:p>
    <w:p w14:paraId="2EB32F54" w14:textId="29B670F1" w:rsidR="000D6CFE" w:rsidRDefault="00437590" w:rsidP="000C4D41">
      <w:pPr>
        <w:pStyle w:val="NormalWeb"/>
        <w:spacing w:after="0"/>
        <w:rPr>
          <w:rFonts w:ascii="Bookman Old Style" w:hAnsi="Bookman Old Style"/>
        </w:rPr>
      </w:pPr>
      <w:r w:rsidRPr="00437590">
        <w:rPr>
          <w:rFonts w:ascii="Bookman Old Style" w:hAnsi="Bookman Old Style"/>
          <w:b/>
          <w:bCs/>
        </w:rPr>
        <w:t xml:space="preserve">Senator </w:t>
      </w:r>
      <w:r w:rsidR="000D6CFE" w:rsidRPr="00437590">
        <w:rPr>
          <w:rFonts w:ascii="Bookman Old Style" w:hAnsi="Bookman Old Style"/>
          <w:b/>
          <w:bCs/>
        </w:rPr>
        <w:t>Dyer</w:t>
      </w:r>
      <w:r w:rsidR="000D6CFE">
        <w:rPr>
          <w:rFonts w:ascii="Bookman Old Style" w:hAnsi="Bookman Old Style"/>
        </w:rPr>
        <w:t>: Does and/or allow that to happen?</w:t>
      </w:r>
    </w:p>
    <w:p w14:paraId="28D7FEFA" w14:textId="67D6693A" w:rsidR="000D6CFE" w:rsidRDefault="000D6CFE" w:rsidP="000C4D41">
      <w:pPr>
        <w:pStyle w:val="NormalWeb"/>
        <w:spacing w:after="0"/>
        <w:rPr>
          <w:rFonts w:ascii="Bookman Old Style" w:hAnsi="Bookman Old Style"/>
        </w:rPr>
      </w:pPr>
      <w:r w:rsidRPr="00437590">
        <w:rPr>
          <w:rFonts w:ascii="Bookman Old Style" w:hAnsi="Bookman Old Style"/>
          <w:b/>
          <w:bCs/>
        </w:rPr>
        <w:t>Chair Hall</w:t>
      </w:r>
      <w:r>
        <w:rPr>
          <w:rFonts w:ascii="Bookman Old Style" w:hAnsi="Bookman Old Style"/>
        </w:rPr>
        <w:t>: B and C (in 337) are important because they are about accountability. If we try to define it specifically, it will be harder to pass so boilerplate is the way to go.</w:t>
      </w:r>
    </w:p>
    <w:p w14:paraId="278FBA1A" w14:textId="20100839" w:rsidR="000D6CFE" w:rsidRDefault="00437590" w:rsidP="000C4D41">
      <w:pPr>
        <w:pStyle w:val="NormalWeb"/>
        <w:spacing w:after="0"/>
        <w:rPr>
          <w:rFonts w:ascii="Bookman Old Style" w:hAnsi="Bookman Old Style"/>
        </w:rPr>
      </w:pPr>
      <w:r w:rsidRPr="00437590">
        <w:rPr>
          <w:rFonts w:ascii="Bookman Old Style" w:hAnsi="Bookman Old Style"/>
          <w:b/>
          <w:bCs/>
        </w:rPr>
        <w:t xml:space="preserve">Interim AVP Jim </w:t>
      </w:r>
      <w:proofErr w:type="spellStart"/>
      <w:r w:rsidRPr="00437590">
        <w:rPr>
          <w:rFonts w:ascii="Bookman Old Style" w:hAnsi="Bookman Old Style"/>
          <w:b/>
          <w:bCs/>
        </w:rPr>
        <w:t>Schmidke</w:t>
      </w:r>
      <w:proofErr w:type="spellEnd"/>
      <w:r>
        <w:rPr>
          <w:rFonts w:ascii="Bookman Old Style" w:hAnsi="Bookman Old Style"/>
        </w:rPr>
        <w:t xml:space="preserve">: </w:t>
      </w:r>
      <w:r w:rsidR="000D6CFE">
        <w:rPr>
          <w:rFonts w:ascii="Bookman Old Style" w:hAnsi="Bookman Old Style"/>
        </w:rPr>
        <w:t xml:space="preserve">Probationary faculty get their </w:t>
      </w:r>
      <w:proofErr w:type="gramStart"/>
      <w:r w:rsidR="000D6CFE">
        <w:rPr>
          <w:rFonts w:ascii="Bookman Old Style" w:hAnsi="Bookman Old Style"/>
        </w:rPr>
        <w:t>release,</w:t>
      </w:r>
      <w:proofErr w:type="gramEnd"/>
      <w:r w:rsidR="000D6CFE">
        <w:rPr>
          <w:rFonts w:ascii="Bookman Old Style" w:hAnsi="Bookman Old Style"/>
        </w:rPr>
        <w:t xml:space="preserve"> will they automatically get this after the first two years? Or will it be a they get it if they satisfactorily show progress in the first two years. Those who start the first two years and do not try to publish, they aren’t showing satisfactory progress.</w:t>
      </w:r>
    </w:p>
    <w:p w14:paraId="63C95816" w14:textId="7D1968C7" w:rsidR="006A569E" w:rsidRPr="00D11783" w:rsidRDefault="001B14B2" w:rsidP="003D770C">
      <w:pPr>
        <w:tabs>
          <w:tab w:val="left" w:pos="7960"/>
        </w:tabs>
        <w:spacing w:after="160" w:line="240" w:lineRule="auto"/>
        <w:rPr>
          <w:rFonts w:ascii="Bookman Old Style" w:hAnsi="Bookman Old Style"/>
          <w:color w:val="000000" w:themeColor="text1"/>
        </w:rPr>
      </w:pPr>
      <w:r w:rsidRPr="00D11783">
        <w:rPr>
          <w:rFonts w:ascii="Bookman Old Style" w:hAnsi="Bookman Old Style"/>
          <w:color w:val="000000" w:themeColor="text1"/>
        </w:rPr>
        <w:t>-------------------------</w:t>
      </w:r>
      <w:r w:rsidR="003D770C" w:rsidRPr="00D11783">
        <w:rPr>
          <w:rFonts w:ascii="Bookman Old Style" w:hAnsi="Bookman Old Style"/>
          <w:color w:val="000000" w:themeColor="text1"/>
        </w:rPr>
        <w:tab/>
      </w:r>
    </w:p>
    <w:p w14:paraId="3E452AA5" w14:textId="0A83A7FF" w:rsidR="009263DD" w:rsidRPr="007E4EE4" w:rsidRDefault="00A90C2A">
      <w:pPr>
        <w:spacing w:after="160" w:line="240" w:lineRule="auto"/>
        <w:rPr>
          <w:rFonts w:ascii="Bookman Old Style" w:hAnsi="Bookman Old Style"/>
        </w:rPr>
      </w:pPr>
      <w:bookmarkStart w:id="0" w:name="GoBack"/>
      <w:bookmarkEnd w:id="0"/>
      <w:r w:rsidRPr="004731EE">
        <w:rPr>
          <w:rFonts w:ascii="Bookman Old Style" w:hAnsi="Bookman Old Style"/>
        </w:rPr>
        <w:t>The Senate Executive Commit</w:t>
      </w:r>
      <w:r w:rsidR="00D52230" w:rsidRPr="004731EE">
        <w:rPr>
          <w:rFonts w:ascii="Bookman Old Style" w:hAnsi="Bookman Old Style"/>
        </w:rPr>
        <w:t xml:space="preserve">tee adjourned </w:t>
      </w:r>
      <w:r w:rsidR="00D52230" w:rsidRPr="001372D5">
        <w:rPr>
          <w:rFonts w:ascii="Bookman Old Style" w:hAnsi="Bookman Old Style"/>
        </w:rPr>
        <w:t xml:space="preserve">at </w:t>
      </w:r>
      <w:r w:rsidR="004D7BF8">
        <w:rPr>
          <w:rFonts w:ascii="Bookman Old Style" w:hAnsi="Bookman Old Style"/>
        </w:rPr>
        <w:t>3:44</w:t>
      </w:r>
      <w:r w:rsidR="005F68E9" w:rsidRPr="00352543">
        <w:rPr>
          <w:rFonts w:ascii="Bookman Old Style" w:hAnsi="Bookman Old Style"/>
          <w:color w:val="000000" w:themeColor="text1"/>
        </w:rPr>
        <w:t>p</w:t>
      </w:r>
      <w:r w:rsidRPr="00352543">
        <w:rPr>
          <w:rFonts w:ascii="Bookman Old Style" w:hAnsi="Bookman Old Style"/>
          <w:color w:val="000000" w:themeColor="text1"/>
        </w:rPr>
        <w:t>m</w:t>
      </w:r>
      <w:r w:rsidRPr="00352543">
        <w:rPr>
          <w:rFonts w:ascii="Bookman Old Style" w:hAnsi="Bookman Old Style"/>
        </w:rPr>
        <w:t>.</w:t>
      </w:r>
    </w:p>
    <w:p w14:paraId="7E81CFEF" w14:textId="522FB5D6" w:rsidR="009263DD" w:rsidRPr="007E4EE4" w:rsidRDefault="00A90C2A">
      <w:pPr>
        <w:rPr>
          <w:rFonts w:ascii="Bookman Old Style" w:hAnsi="Bookman Old Style"/>
        </w:rPr>
      </w:pPr>
      <w:r w:rsidRPr="00575326">
        <w:rPr>
          <w:rFonts w:ascii="Bookman Old Style" w:hAnsi="Bookman Old Style"/>
        </w:rPr>
        <w:t xml:space="preserve">The next meeting of the Executive Committee will </w:t>
      </w:r>
      <w:r w:rsidR="006C1E84" w:rsidRPr="00575326">
        <w:rPr>
          <w:rFonts w:ascii="Bookman Old Style" w:hAnsi="Bookman Old Style"/>
        </w:rPr>
        <w:t>be held</w:t>
      </w:r>
      <w:r w:rsidR="005F68E9" w:rsidRPr="00575326">
        <w:rPr>
          <w:rFonts w:ascii="Bookman Old Style" w:hAnsi="Bookman Old Style"/>
        </w:rPr>
        <w:t xml:space="preserve"> on</w:t>
      </w:r>
      <w:r w:rsidR="00B3520A">
        <w:rPr>
          <w:rFonts w:ascii="Bookman Old Style" w:hAnsi="Bookman Old Style"/>
        </w:rPr>
        <w:t xml:space="preserve"> </w:t>
      </w:r>
      <w:r w:rsidR="004721DA">
        <w:rPr>
          <w:rFonts w:ascii="Bookman Old Style" w:hAnsi="Bookman Old Style"/>
        </w:rPr>
        <w:t>3/</w:t>
      </w:r>
      <w:r w:rsidR="00437590">
        <w:rPr>
          <w:rFonts w:ascii="Bookman Old Style" w:hAnsi="Bookman Old Style"/>
        </w:rPr>
        <w:t>27</w:t>
      </w:r>
      <w:r w:rsidR="00B3520A">
        <w:rPr>
          <w:rFonts w:ascii="Bookman Old Style" w:hAnsi="Bookman Old Style"/>
        </w:rPr>
        <w:t>/2023</w:t>
      </w:r>
      <w:r w:rsidR="00473763">
        <w:rPr>
          <w:rFonts w:ascii="Bookman Old Style" w:hAnsi="Bookman Old Style"/>
        </w:rPr>
        <w:t xml:space="preserve"> </w:t>
      </w:r>
      <w:r w:rsidR="00B7100A">
        <w:rPr>
          <w:rFonts w:ascii="Bookman Old Style" w:hAnsi="Bookman Old Style"/>
        </w:rPr>
        <w:t>.</w:t>
      </w:r>
    </w:p>
    <w:p w14:paraId="5512F56A" w14:textId="77777777" w:rsidR="009263DD" w:rsidRPr="007E4EE4" w:rsidRDefault="009263DD">
      <w:pPr>
        <w:rPr>
          <w:rFonts w:ascii="Bookman Old Style" w:hAnsi="Bookman Old Style"/>
        </w:rPr>
      </w:pPr>
    </w:p>
    <w:p w14:paraId="535DCB6F" w14:textId="77777777" w:rsidR="009263DD" w:rsidRPr="007E4EE4" w:rsidRDefault="00A90C2A">
      <w:pPr>
        <w:rPr>
          <w:rFonts w:ascii="Bookman Old Style" w:hAnsi="Bookman Old Style"/>
        </w:rPr>
      </w:pPr>
      <w:r w:rsidRPr="007E4EE4">
        <w:rPr>
          <w:rFonts w:ascii="Bookman Old Style" w:hAnsi="Bookman Old Style"/>
        </w:rPr>
        <w:t>Submitted by:</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 xml:space="preserve">  </w:t>
      </w:r>
      <w:r w:rsidRPr="007E4EE4">
        <w:rPr>
          <w:rFonts w:ascii="Bookman Old Style" w:hAnsi="Bookman Old Style"/>
        </w:rPr>
        <w:tab/>
        <w:t>Approved by:</w:t>
      </w:r>
    </w:p>
    <w:p w14:paraId="505238B1" w14:textId="2FE8B039" w:rsidR="009263DD" w:rsidRPr="007E4EE4" w:rsidRDefault="00B3520A">
      <w:pPr>
        <w:rPr>
          <w:rFonts w:ascii="Bookman Old Style" w:hAnsi="Bookman Old Style"/>
        </w:rPr>
      </w:pPr>
      <w:r>
        <w:rPr>
          <w:rFonts w:ascii="Bookman Old Style" w:hAnsi="Bookman Old Style"/>
        </w:rPr>
        <w:lastRenderedPageBreak/>
        <w:t>Andrea Roach</w:t>
      </w:r>
      <w:r>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27C4B">
        <w:rPr>
          <w:rFonts w:ascii="Bookman Old Style" w:hAnsi="Bookman Old Style"/>
        </w:rPr>
        <w:t>Raymond Hall</w:t>
      </w:r>
    </w:p>
    <w:p w14:paraId="7D55B032" w14:textId="77777777" w:rsidR="009263DD" w:rsidRPr="007E4EE4" w:rsidRDefault="00A90C2A">
      <w:pPr>
        <w:rPr>
          <w:rFonts w:ascii="Bookman Old Style" w:hAnsi="Bookman Old Style"/>
        </w:rPr>
      </w:pPr>
      <w:r w:rsidRPr="007E4EE4">
        <w:rPr>
          <w:rFonts w:ascii="Bookman Old Style" w:hAnsi="Bookman Old Style"/>
        </w:rPr>
        <w:t>Vice Chair</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proofErr w:type="spellStart"/>
      <w:r w:rsidRPr="007E4EE4">
        <w:rPr>
          <w:rFonts w:ascii="Bookman Old Style" w:hAnsi="Bookman Old Style"/>
        </w:rPr>
        <w:t>Chair</w:t>
      </w:r>
      <w:proofErr w:type="spellEnd"/>
    </w:p>
    <w:p w14:paraId="5B555C75" w14:textId="77777777" w:rsidR="00A90C2A" w:rsidRPr="007E4EE4" w:rsidRDefault="00A90C2A">
      <w:pPr>
        <w:rPr>
          <w:rFonts w:ascii="Bookman Old Style" w:eastAsia="Times New Roman" w:hAnsi="Bookman Old Style"/>
          <w:color w:val="auto"/>
          <w:lang w:bidi="x-none"/>
        </w:rPr>
      </w:pPr>
      <w:r w:rsidRPr="007E4EE4">
        <w:rPr>
          <w:rFonts w:ascii="Bookman Old Style" w:hAnsi="Bookman Old Style"/>
        </w:rPr>
        <w:t>Academic Senate</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Academic Senate</w:t>
      </w:r>
    </w:p>
    <w:sectPr w:rsidR="00A90C2A" w:rsidRPr="007E4EE4">
      <w:headerReference w:type="even" r:id="rId8"/>
      <w:headerReference w:type="default" r:id="rId9"/>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5707" w14:textId="77777777" w:rsidR="00D5537D" w:rsidRDefault="00D5537D">
      <w:pPr>
        <w:spacing w:line="240" w:lineRule="auto"/>
      </w:pPr>
      <w:r>
        <w:separator/>
      </w:r>
    </w:p>
  </w:endnote>
  <w:endnote w:type="continuationSeparator" w:id="0">
    <w:p w14:paraId="1C06B74F" w14:textId="77777777" w:rsidR="00D5537D" w:rsidRDefault="00D55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837C" w14:textId="77777777" w:rsidR="00D5537D" w:rsidRDefault="00D5537D">
      <w:pPr>
        <w:spacing w:line="240" w:lineRule="auto"/>
      </w:pPr>
      <w:r>
        <w:separator/>
      </w:r>
    </w:p>
  </w:footnote>
  <w:footnote w:type="continuationSeparator" w:id="0">
    <w:p w14:paraId="46CB7657" w14:textId="77777777" w:rsidR="00D5537D" w:rsidRDefault="00D553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A368" w14:textId="77777777" w:rsidR="00F16C38" w:rsidRDefault="00F16C38">
    <w:pPr>
      <w:pStyle w:val="Header1"/>
      <w:tabs>
        <w:tab w:val="clear" w:pos="9360"/>
        <w:tab w:val="right" w:pos="9340"/>
      </w:tabs>
      <w:jc w:val="right"/>
    </w:pPr>
  </w:p>
  <w:p w14:paraId="2175CA83" w14:textId="77777777" w:rsidR="00F16C38" w:rsidRDefault="00F16C38">
    <w:pPr>
      <w:pStyle w:val="Header1"/>
      <w:tabs>
        <w:tab w:val="clear" w:pos="9360"/>
        <w:tab w:val="right" w:pos="9340"/>
      </w:tabs>
      <w:jc w:val="right"/>
    </w:pPr>
    <w:r>
      <w:t>Executive Committee Meeting</w:t>
    </w:r>
  </w:p>
  <w:p w14:paraId="3EE6D5A3" w14:textId="4A392C01" w:rsidR="00F16C38" w:rsidRDefault="00CA13BF">
    <w:pPr>
      <w:pStyle w:val="Header1"/>
      <w:tabs>
        <w:tab w:val="clear" w:pos="9360"/>
        <w:tab w:val="right" w:pos="9340"/>
      </w:tabs>
      <w:jc w:val="right"/>
    </w:pPr>
    <w:r>
      <w:t>3</w:t>
    </w:r>
    <w:r w:rsidR="00F16C38" w:rsidRPr="003D770C">
      <w:t>/</w:t>
    </w:r>
    <w:r>
      <w:t>13</w:t>
    </w:r>
    <w:r w:rsidR="00F16C38" w:rsidRPr="003D770C">
      <w:t>/202</w:t>
    </w:r>
    <w:r w:rsidR="00B564C9">
      <w:t>3</w:t>
    </w:r>
  </w:p>
  <w:p w14:paraId="389EA415" w14:textId="0A3C6089" w:rsidR="00F16C38" w:rsidRDefault="00F16C38">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E9A9" w14:textId="77777777" w:rsidR="00F16C38" w:rsidRDefault="00F16C38">
    <w:pPr>
      <w:pStyle w:val="Header1"/>
      <w:tabs>
        <w:tab w:val="clear" w:pos="9360"/>
        <w:tab w:val="right" w:pos="9340"/>
      </w:tabs>
      <w:jc w:val="right"/>
    </w:pPr>
  </w:p>
  <w:p w14:paraId="614ED920" w14:textId="77777777" w:rsidR="00F16C38" w:rsidRDefault="00F16C38">
    <w:pPr>
      <w:pStyle w:val="Header1"/>
      <w:tabs>
        <w:tab w:val="clear" w:pos="9360"/>
        <w:tab w:val="right" w:pos="9340"/>
      </w:tabs>
      <w:jc w:val="right"/>
    </w:pPr>
    <w:r>
      <w:t>Executive Committee Meeting</w:t>
    </w:r>
  </w:p>
  <w:p w14:paraId="2EA6EB2D" w14:textId="1504B2BB" w:rsidR="00F16C38" w:rsidRDefault="00CA13BF" w:rsidP="00E63B59">
    <w:pPr>
      <w:pStyle w:val="Header1"/>
      <w:tabs>
        <w:tab w:val="clear" w:pos="9360"/>
        <w:tab w:val="right" w:pos="9340"/>
      </w:tabs>
      <w:jc w:val="right"/>
    </w:pPr>
    <w:r>
      <w:t>3</w:t>
    </w:r>
    <w:r w:rsidR="00F16C38">
      <w:t>/</w:t>
    </w:r>
    <w:r>
      <w:t>13</w:t>
    </w:r>
    <w:r w:rsidR="00F16C38">
      <w:t>/202</w:t>
    </w:r>
    <w:r w:rsidR="00B564C9">
      <w:t>3</w:t>
    </w:r>
  </w:p>
  <w:p w14:paraId="15FFF7ED" w14:textId="33E2134C" w:rsidR="00F16C38" w:rsidRDefault="00F16C38">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95829201">
    <w:abstractNumId w:val="4"/>
  </w:num>
  <w:num w:numId="2" w16cid:durableId="5513816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7893511">
    <w:abstractNumId w:val="2"/>
  </w:num>
  <w:num w:numId="4" w16cid:durableId="1277640449">
    <w:abstractNumId w:val="1"/>
  </w:num>
  <w:num w:numId="5" w16cid:durableId="1606887019">
    <w:abstractNumId w:val="5"/>
  </w:num>
  <w:num w:numId="6" w16cid:durableId="3071285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B86"/>
    <w:rsid w:val="00011F98"/>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683"/>
    <w:rsid w:val="00043953"/>
    <w:rsid w:val="00043FA7"/>
    <w:rsid w:val="00044B48"/>
    <w:rsid w:val="000452B1"/>
    <w:rsid w:val="00047815"/>
    <w:rsid w:val="00050BBA"/>
    <w:rsid w:val="00051351"/>
    <w:rsid w:val="000544AE"/>
    <w:rsid w:val="00054EDB"/>
    <w:rsid w:val="00055161"/>
    <w:rsid w:val="00056448"/>
    <w:rsid w:val="0005776D"/>
    <w:rsid w:val="000578DB"/>
    <w:rsid w:val="000601BD"/>
    <w:rsid w:val="000604D0"/>
    <w:rsid w:val="00060608"/>
    <w:rsid w:val="00060F2B"/>
    <w:rsid w:val="00061837"/>
    <w:rsid w:val="00061C02"/>
    <w:rsid w:val="00061CDE"/>
    <w:rsid w:val="00063FD2"/>
    <w:rsid w:val="00064B58"/>
    <w:rsid w:val="00064C12"/>
    <w:rsid w:val="00065049"/>
    <w:rsid w:val="0006574A"/>
    <w:rsid w:val="00066DEC"/>
    <w:rsid w:val="00070AB0"/>
    <w:rsid w:val="00070CA2"/>
    <w:rsid w:val="00071B74"/>
    <w:rsid w:val="0007264A"/>
    <w:rsid w:val="0007312C"/>
    <w:rsid w:val="0007391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A5E"/>
    <w:rsid w:val="000F4B0D"/>
    <w:rsid w:val="000F4E6E"/>
    <w:rsid w:val="000F5939"/>
    <w:rsid w:val="000F66A7"/>
    <w:rsid w:val="000F69A6"/>
    <w:rsid w:val="000F6E39"/>
    <w:rsid w:val="000F7AF5"/>
    <w:rsid w:val="00100747"/>
    <w:rsid w:val="00102188"/>
    <w:rsid w:val="00102895"/>
    <w:rsid w:val="00104064"/>
    <w:rsid w:val="00104731"/>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33C1"/>
    <w:rsid w:val="00154FCA"/>
    <w:rsid w:val="00156DB8"/>
    <w:rsid w:val="0016347D"/>
    <w:rsid w:val="00165D23"/>
    <w:rsid w:val="00171069"/>
    <w:rsid w:val="001718BD"/>
    <w:rsid w:val="00171CB9"/>
    <w:rsid w:val="00172ABD"/>
    <w:rsid w:val="00172EB7"/>
    <w:rsid w:val="00174142"/>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BEC"/>
    <w:rsid w:val="00270E47"/>
    <w:rsid w:val="00272092"/>
    <w:rsid w:val="00273742"/>
    <w:rsid w:val="00273D7E"/>
    <w:rsid w:val="00273EC6"/>
    <w:rsid w:val="0027582E"/>
    <w:rsid w:val="0027670B"/>
    <w:rsid w:val="00277C02"/>
    <w:rsid w:val="00277ECC"/>
    <w:rsid w:val="00277F54"/>
    <w:rsid w:val="00280034"/>
    <w:rsid w:val="00283EEB"/>
    <w:rsid w:val="00284C09"/>
    <w:rsid w:val="00286896"/>
    <w:rsid w:val="002870C5"/>
    <w:rsid w:val="0028750E"/>
    <w:rsid w:val="002879A3"/>
    <w:rsid w:val="00287F7F"/>
    <w:rsid w:val="002933A5"/>
    <w:rsid w:val="00293411"/>
    <w:rsid w:val="00294173"/>
    <w:rsid w:val="00294E92"/>
    <w:rsid w:val="00295C88"/>
    <w:rsid w:val="00296FA4"/>
    <w:rsid w:val="00297358"/>
    <w:rsid w:val="002A1C9C"/>
    <w:rsid w:val="002A2525"/>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D0EB9"/>
    <w:rsid w:val="002D19AD"/>
    <w:rsid w:val="002D1CC5"/>
    <w:rsid w:val="002D25B3"/>
    <w:rsid w:val="002D27B6"/>
    <w:rsid w:val="002D2E1A"/>
    <w:rsid w:val="002D3281"/>
    <w:rsid w:val="002D3852"/>
    <w:rsid w:val="002D4B3A"/>
    <w:rsid w:val="002D4D56"/>
    <w:rsid w:val="002D7C53"/>
    <w:rsid w:val="002E231D"/>
    <w:rsid w:val="002E29D1"/>
    <w:rsid w:val="002E313D"/>
    <w:rsid w:val="002E46C6"/>
    <w:rsid w:val="002E478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DC3"/>
    <w:rsid w:val="004109A4"/>
    <w:rsid w:val="00412558"/>
    <w:rsid w:val="004128E6"/>
    <w:rsid w:val="00412C8B"/>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7874"/>
    <w:rsid w:val="004E7C08"/>
    <w:rsid w:val="004F0A7F"/>
    <w:rsid w:val="004F1196"/>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4AC1"/>
    <w:rsid w:val="005159DF"/>
    <w:rsid w:val="005175A8"/>
    <w:rsid w:val="005175FA"/>
    <w:rsid w:val="005177DB"/>
    <w:rsid w:val="00520231"/>
    <w:rsid w:val="005208A9"/>
    <w:rsid w:val="00520A75"/>
    <w:rsid w:val="00521874"/>
    <w:rsid w:val="00521D53"/>
    <w:rsid w:val="00522FFA"/>
    <w:rsid w:val="00524779"/>
    <w:rsid w:val="00525CB8"/>
    <w:rsid w:val="00526186"/>
    <w:rsid w:val="00527544"/>
    <w:rsid w:val="00527878"/>
    <w:rsid w:val="00527F24"/>
    <w:rsid w:val="00530EF5"/>
    <w:rsid w:val="005321E0"/>
    <w:rsid w:val="00532A5D"/>
    <w:rsid w:val="00532ED6"/>
    <w:rsid w:val="00533373"/>
    <w:rsid w:val="00533AB4"/>
    <w:rsid w:val="00534DA8"/>
    <w:rsid w:val="00536A6E"/>
    <w:rsid w:val="00537A33"/>
    <w:rsid w:val="005409F7"/>
    <w:rsid w:val="00541A9A"/>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F71"/>
    <w:rsid w:val="005B1C1A"/>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D4A"/>
    <w:rsid w:val="005D0A1F"/>
    <w:rsid w:val="005D0EDA"/>
    <w:rsid w:val="005D1325"/>
    <w:rsid w:val="005D1C83"/>
    <w:rsid w:val="005D37D5"/>
    <w:rsid w:val="005D6722"/>
    <w:rsid w:val="005E0F1F"/>
    <w:rsid w:val="005E23AE"/>
    <w:rsid w:val="005E32BE"/>
    <w:rsid w:val="005E3C70"/>
    <w:rsid w:val="005E532E"/>
    <w:rsid w:val="005E7221"/>
    <w:rsid w:val="005F1384"/>
    <w:rsid w:val="005F27CF"/>
    <w:rsid w:val="005F39EF"/>
    <w:rsid w:val="005F4E4F"/>
    <w:rsid w:val="005F543B"/>
    <w:rsid w:val="005F59DA"/>
    <w:rsid w:val="005F68E9"/>
    <w:rsid w:val="005F77D4"/>
    <w:rsid w:val="005F7E77"/>
    <w:rsid w:val="006003DB"/>
    <w:rsid w:val="00600F08"/>
    <w:rsid w:val="00601A71"/>
    <w:rsid w:val="00602437"/>
    <w:rsid w:val="00602722"/>
    <w:rsid w:val="00602B5F"/>
    <w:rsid w:val="0060502E"/>
    <w:rsid w:val="00605AB1"/>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C36"/>
    <w:rsid w:val="00632D2E"/>
    <w:rsid w:val="00634089"/>
    <w:rsid w:val="006340FD"/>
    <w:rsid w:val="006344EA"/>
    <w:rsid w:val="0063508B"/>
    <w:rsid w:val="00637B91"/>
    <w:rsid w:val="00640039"/>
    <w:rsid w:val="00640203"/>
    <w:rsid w:val="00640215"/>
    <w:rsid w:val="00640C6D"/>
    <w:rsid w:val="006417F6"/>
    <w:rsid w:val="00641E88"/>
    <w:rsid w:val="00641FD4"/>
    <w:rsid w:val="00642456"/>
    <w:rsid w:val="00643805"/>
    <w:rsid w:val="00644CB8"/>
    <w:rsid w:val="00645A10"/>
    <w:rsid w:val="006465DE"/>
    <w:rsid w:val="00646CC8"/>
    <w:rsid w:val="00647060"/>
    <w:rsid w:val="00647633"/>
    <w:rsid w:val="0065058C"/>
    <w:rsid w:val="006520B9"/>
    <w:rsid w:val="00652204"/>
    <w:rsid w:val="0065348A"/>
    <w:rsid w:val="006541B8"/>
    <w:rsid w:val="006547CA"/>
    <w:rsid w:val="00654A51"/>
    <w:rsid w:val="00654C7D"/>
    <w:rsid w:val="00654F1F"/>
    <w:rsid w:val="00654FD3"/>
    <w:rsid w:val="006550C9"/>
    <w:rsid w:val="00655302"/>
    <w:rsid w:val="0065597F"/>
    <w:rsid w:val="0065620B"/>
    <w:rsid w:val="006602EB"/>
    <w:rsid w:val="006602FA"/>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6A1D"/>
    <w:rsid w:val="006F6E30"/>
    <w:rsid w:val="006F7400"/>
    <w:rsid w:val="006F740F"/>
    <w:rsid w:val="006F7CFC"/>
    <w:rsid w:val="00700D0A"/>
    <w:rsid w:val="00701063"/>
    <w:rsid w:val="00702F2B"/>
    <w:rsid w:val="00703824"/>
    <w:rsid w:val="00704B3C"/>
    <w:rsid w:val="0070668B"/>
    <w:rsid w:val="00706797"/>
    <w:rsid w:val="00710196"/>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79D8"/>
    <w:rsid w:val="00797C13"/>
    <w:rsid w:val="007A10C7"/>
    <w:rsid w:val="007A10E5"/>
    <w:rsid w:val="007A1F10"/>
    <w:rsid w:val="007A2731"/>
    <w:rsid w:val="007A2DE8"/>
    <w:rsid w:val="007A2E21"/>
    <w:rsid w:val="007A2E3F"/>
    <w:rsid w:val="007A32CD"/>
    <w:rsid w:val="007A366D"/>
    <w:rsid w:val="007A3A8B"/>
    <w:rsid w:val="007A4051"/>
    <w:rsid w:val="007A53FF"/>
    <w:rsid w:val="007B121C"/>
    <w:rsid w:val="007B1C51"/>
    <w:rsid w:val="007B3B1E"/>
    <w:rsid w:val="007B550C"/>
    <w:rsid w:val="007B6251"/>
    <w:rsid w:val="007B70BE"/>
    <w:rsid w:val="007B77A3"/>
    <w:rsid w:val="007C0A13"/>
    <w:rsid w:val="007C0C6F"/>
    <w:rsid w:val="007C23A3"/>
    <w:rsid w:val="007C277F"/>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5768"/>
    <w:rsid w:val="00826038"/>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6AEC"/>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B15"/>
    <w:rsid w:val="009A2DFC"/>
    <w:rsid w:val="009A5439"/>
    <w:rsid w:val="009A7A1D"/>
    <w:rsid w:val="009B0AE0"/>
    <w:rsid w:val="009B1B04"/>
    <w:rsid w:val="009B1DFB"/>
    <w:rsid w:val="009B336E"/>
    <w:rsid w:val="009B42A3"/>
    <w:rsid w:val="009B54D3"/>
    <w:rsid w:val="009B659D"/>
    <w:rsid w:val="009B6D8C"/>
    <w:rsid w:val="009C08A2"/>
    <w:rsid w:val="009C0D12"/>
    <w:rsid w:val="009C101B"/>
    <w:rsid w:val="009C23DC"/>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29F4"/>
    <w:rsid w:val="00A0386B"/>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D8F"/>
    <w:rsid w:val="00A8748D"/>
    <w:rsid w:val="00A87BE9"/>
    <w:rsid w:val="00A87E5B"/>
    <w:rsid w:val="00A90C2A"/>
    <w:rsid w:val="00A90DF0"/>
    <w:rsid w:val="00A9193F"/>
    <w:rsid w:val="00A92D7D"/>
    <w:rsid w:val="00A935B9"/>
    <w:rsid w:val="00A9597B"/>
    <w:rsid w:val="00A9658B"/>
    <w:rsid w:val="00AA024F"/>
    <w:rsid w:val="00AA04B3"/>
    <w:rsid w:val="00AA2BB0"/>
    <w:rsid w:val="00AA2D1D"/>
    <w:rsid w:val="00AA3434"/>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2E27"/>
    <w:rsid w:val="00AD5C57"/>
    <w:rsid w:val="00AD7D6B"/>
    <w:rsid w:val="00AE0005"/>
    <w:rsid w:val="00AE0021"/>
    <w:rsid w:val="00AE0C58"/>
    <w:rsid w:val="00AE12D9"/>
    <w:rsid w:val="00AE353B"/>
    <w:rsid w:val="00AE3910"/>
    <w:rsid w:val="00AE4466"/>
    <w:rsid w:val="00AE47CA"/>
    <w:rsid w:val="00AE4893"/>
    <w:rsid w:val="00AE71E9"/>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82E"/>
    <w:rsid w:val="00B0268A"/>
    <w:rsid w:val="00B02BA7"/>
    <w:rsid w:val="00B02F6D"/>
    <w:rsid w:val="00B03511"/>
    <w:rsid w:val="00B052BA"/>
    <w:rsid w:val="00B0533E"/>
    <w:rsid w:val="00B10587"/>
    <w:rsid w:val="00B10711"/>
    <w:rsid w:val="00B11F4E"/>
    <w:rsid w:val="00B14560"/>
    <w:rsid w:val="00B14C50"/>
    <w:rsid w:val="00B157AC"/>
    <w:rsid w:val="00B169EA"/>
    <w:rsid w:val="00B16E8F"/>
    <w:rsid w:val="00B17A0E"/>
    <w:rsid w:val="00B20BBA"/>
    <w:rsid w:val="00B20DDB"/>
    <w:rsid w:val="00B21799"/>
    <w:rsid w:val="00B22E1E"/>
    <w:rsid w:val="00B22FAC"/>
    <w:rsid w:val="00B238A3"/>
    <w:rsid w:val="00B27EF6"/>
    <w:rsid w:val="00B3051B"/>
    <w:rsid w:val="00B31874"/>
    <w:rsid w:val="00B3453E"/>
    <w:rsid w:val="00B3467A"/>
    <w:rsid w:val="00B348AE"/>
    <w:rsid w:val="00B3520A"/>
    <w:rsid w:val="00B35396"/>
    <w:rsid w:val="00B37FA9"/>
    <w:rsid w:val="00B37FB8"/>
    <w:rsid w:val="00B420E8"/>
    <w:rsid w:val="00B43264"/>
    <w:rsid w:val="00B45F8C"/>
    <w:rsid w:val="00B472A8"/>
    <w:rsid w:val="00B47C4B"/>
    <w:rsid w:val="00B500CF"/>
    <w:rsid w:val="00B5245A"/>
    <w:rsid w:val="00B53325"/>
    <w:rsid w:val="00B539B4"/>
    <w:rsid w:val="00B54889"/>
    <w:rsid w:val="00B563E1"/>
    <w:rsid w:val="00B564C9"/>
    <w:rsid w:val="00B568B1"/>
    <w:rsid w:val="00B5726B"/>
    <w:rsid w:val="00B57A5B"/>
    <w:rsid w:val="00B60146"/>
    <w:rsid w:val="00B603CD"/>
    <w:rsid w:val="00B62D1F"/>
    <w:rsid w:val="00B6526F"/>
    <w:rsid w:val="00B654F1"/>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98E"/>
    <w:rsid w:val="00BB2031"/>
    <w:rsid w:val="00BB3A3E"/>
    <w:rsid w:val="00BB3AAA"/>
    <w:rsid w:val="00BB48D0"/>
    <w:rsid w:val="00BB53B8"/>
    <w:rsid w:val="00BB5E73"/>
    <w:rsid w:val="00BC1504"/>
    <w:rsid w:val="00BC1697"/>
    <w:rsid w:val="00BC31CA"/>
    <w:rsid w:val="00BC3B95"/>
    <w:rsid w:val="00BC510E"/>
    <w:rsid w:val="00BC58EE"/>
    <w:rsid w:val="00BC66F2"/>
    <w:rsid w:val="00BC6FAF"/>
    <w:rsid w:val="00BD2655"/>
    <w:rsid w:val="00BD28BD"/>
    <w:rsid w:val="00BD2A61"/>
    <w:rsid w:val="00BD2B78"/>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600E"/>
    <w:rsid w:val="00C1745B"/>
    <w:rsid w:val="00C21FDF"/>
    <w:rsid w:val="00C22580"/>
    <w:rsid w:val="00C23505"/>
    <w:rsid w:val="00C23C08"/>
    <w:rsid w:val="00C23DCF"/>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2BEF"/>
    <w:rsid w:val="00C74781"/>
    <w:rsid w:val="00C75592"/>
    <w:rsid w:val="00C75754"/>
    <w:rsid w:val="00C759F3"/>
    <w:rsid w:val="00C76F1F"/>
    <w:rsid w:val="00C771FC"/>
    <w:rsid w:val="00C77472"/>
    <w:rsid w:val="00C84ADC"/>
    <w:rsid w:val="00C9045B"/>
    <w:rsid w:val="00C924D2"/>
    <w:rsid w:val="00C939B9"/>
    <w:rsid w:val="00C94F52"/>
    <w:rsid w:val="00C97F59"/>
    <w:rsid w:val="00CA0688"/>
    <w:rsid w:val="00CA13BF"/>
    <w:rsid w:val="00CA1E7A"/>
    <w:rsid w:val="00CA1F53"/>
    <w:rsid w:val="00CA27FE"/>
    <w:rsid w:val="00CA3065"/>
    <w:rsid w:val="00CA34D9"/>
    <w:rsid w:val="00CA353D"/>
    <w:rsid w:val="00CA3580"/>
    <w:rsid w:val="00CA644B"/>
    <w:rsid w:val="00CA66F5"/>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5050"/>
    <w:rsid w:val="00CD572E"/>
    <w:rsid w:val="00CD72B4"/>
    <w:rsid w:val="00CD7B11"/>
    <w:rsid w:val="00CD7C4E"/>
    <w:rsid w:val="00CD7D92"/>
    <w:rsid w:val="00CE1847"/>
    <w:rsid w:val="00CE323D"/>
    <w:rsid w:val="00CE33D8"/>
    <w:rsid w:val="00CF0373"/>
    <w:rsid w:val="00CF1A08"/>
    <w:rsid w:val="00CF488E"/>
    <w:rsid w:val="00CF632B"/>
    <w:rsid w:val="00CF6838"/>
    <w:rsid w:val="00D0004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1242"/>
    <w:rsid w:val="00D11783"/>
    <w:rsid w:val="00D120AF"/>
    <w:rsid w:val="00D131E0"/>
    <w:rsid w:val="00D15837"/>
    <w:rsid w:val="00D16545"/>
    <w:rsid w:val="00D16854"/>
    <w:rsid w:val="00D16F00"/>
    <w:rsid w:val="00D20E83"/>
    <w:rsid w:val="00D21663"/>
    <w:rsid w:val="00D21A3A"/>
    <w:rsid w:val="00D21A52"/>
    <w:rsid w:val="00D21DCF"/>
    <w:rsid w:val="00D229AF"/>
    <w:rsid w:val="00D23431"/>
    <w:rsid w:val="00D240A4"/>
    <w:rsid w:val="00D24612"/>
    <w:rsid w:val="00D24E40"/>
    <w:rsid w:val="00D2646D"/>
    <w:rsid w:val="00D26C69"/>
    <w:rsid w:val="00D31A83"/>
    <w:rsid w:val="00D32A82"/>
    <w:rsid w:val="00D32C36"/>
    <w:rsid w:val="00D334B2"/>
    <w:rsid w:val="00D33FD7"/>
    <w:rsid w:val="00D35488"/>
    <w:rsid w:val="00D3562D"/>
    <w:rsid w:val="00D35A6C"/>
    <w:rsid w:val="00D3636E"/>
    <w:rsid w:val="00D36522"/>
    <w:rsid w:val="00D36665"/>
    <w:rsid w:val="00D36833"/>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5132"/>
    <w:rsid w:val="00D5537D"/>
    <w:rsid w:val="00D55B2F"/>
    <w:rsid w:val="00D56F3F"/>
    <w:rsid w:val="00D60ABD"/>
    <w:rsid w:val="00D60BC1"/>
    <w:rsid w:val="00D60FC9"/>
    <w:rsid w:val="00D610A5"/>
    <w:rsid w:val="00D615A0"/>
    <w:rsid w:val="00D6230D"/>
    <w:rsid w:val="00D624EC"/>
    <w:rsid w:val="00D628BC"/>
    <w:rsid w:val="00D63DDA"/>
    <w:rsid w:val="00D647EC"/>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47F4"/>
    <w:rsid w:val="00DE489A"/>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AD"/>
    <w:rsid w:val="00E27761"/>
    <w:rsid w:val="00E27B4A"/>
    <w:rsid w:val="00E30669"/>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BA5"/>
    <w:rsid w:val="00E8636C"/>
    <w:rsid w:val="00E866FB"/>
    <w:rsid w:val="00E86CBD"/>
    <w:rsid w:val="00E90878"/>
    <w:rsid w:val="00E91F8F"/>
    <w:rsid w:val="00E92A08"/>
    <w:rsid w:val="00E94F10"/>
    <w:rsid w:val="00E954E6"/>
    <w:rsid w:val="00E961D8"/>
    <w:rsid w:val="00E965A7"/>
    <w:rsid w:val="00E968D0"/>
    <w:rsid w:val="00E96C7C"/>
    <w:rsid w:val="00E972EB"/>
    <w:rsid w:val="00EA0EFD"/>
    <w:rsid w:val="00EA1F91"/>
    <w:rsid w:val="00EA22DB"/>
    <w:rsid w:val="00EA6ADA"/>
    <w:rsid w:val="00EA6E6F"/>
    <w:rsid w:val="00EA7A1C"/>
    <w:rsid w:val="00EA7EE8"/>
    <w:rsid w:val="00EB003B"/>
    <w:rsid w:val="00EB0289"/>
    <w:rsid w:val="00EB1528"/>
    <w:rsid w:val="00EB157E"/>
    <w:rsid w:val="00EB267E"/>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199B"/>
    <w:rsid w:val="00EE1C20"/>
    <w:rsid w:val="00EE2B52"/>
    <w:rsid w:val="00EE3427"/>
    <w:rsid w:val="00EE45CE"/>
    <w:rsid w:val="00EF058D"/>
    <w:rsid w:val="00EF0ACD"/>
    <w:rsid w:val="00EF0DB6"/>
    <w:rsid w:val="00EF494A"/>
    <w:rsid w:val="00EF5694"/>
    <w:rsid w:val="00EF5FD1"/>
    <w:rsid w:val="00EF73DE"/>
    <w:rsid w:val="00F00132"/>
    <w:rsid w:val="00F00777"/>
    <w:rsid w:val="00F00D4A"/>
    <w:rsid w:val="00F0167F"/>
    <w:rsid w:val="00F01F86"/>
    <w:rsid w:val="00F03041"/>
    <w:rsid w:val="00F03A0C"/>
    <w:rsid w:val="00F03A86"/>
    <w:rsid w:val="00F05653"/>
    <w:rsid w:val="00F067F9"/>
    <w:rsid w:val="00F0712B"/>
    <w:rsid w:val="00F07565"/>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7C0"/>
    <w:rsid w:val="00F5679A"/>
    <w:rsid w:val="00F601BF"/>
    <w:rsid w:val="00F6062E"/>
    <w:rsid w:val="00F614E7"/>
    <w:rsid w:val="00F622E5"/>
    <w:rsid w:val="00F62B0A"/>
    <w:rsid w:val="00F637C3"/>
    <w:rsid w:val="00F64531"/>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28C4"/>
    <w:rsid w:val="00FE2B95"/>
    <w:rsid w:val="00FE5341"/>
    <w:rsid w:val="00FF01EB"/>
    <w:rsid w:val="00FF0FCC"/>
    <w:rsid w:val="00FF17A0"/>
    <w:rsid w:val="00FF1F51"/>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4F6E-F526-433B-9D76-C66F1272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dcterms:created xsi:type="dcterms:W3CDTF">2023-03-16T20:04:00Z</dcterms:created>
  <dcterms:modified xsi:type="dcterms:W3CDTF">2023-03-16T20:04:00Z</dcterms:modified>
</cp:coreProperties>
</file>